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3F" w:rsidRDefault="00D52C13" w:rsidP="00544109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</w:rPr>
        <w:t xml:space="preserve">       </w:t>
      </w:r>
      <w:r w:rsidR="00544109">
        <w:rPr>
          <w:rFonts w:ascii="Bookman Old Style" w:hAnsi="Bookman Old Style"/>
        </w:rPr>
        <w:tab/>
      </w:r>
      <w:r w:rsidR="00544109">
        <w:rPr>
          <w:rFonts w:ascii="Bookman Old Style" w:hAnsi="Bookman Old Style"/>
        </w:rPr>
        <w:tab/>
      </w:r>
      <w:r w:rsidR="00544109">
        <w:rPr>
          <w:rFonts w:ascii="Bookman Old Style" w:hAnsi="Bookman Old Style"/>
        </w:rPr>
        <w:tab/>
      </w:r>
      <w:r w:rsidR="006E2707">
        <w:rPr>
          <w:rFonts w:ascii="Arial" w:eastAsia="Calibri" w:hAnsi="Arial" w:cs="Arial"/>
          <w:b/>
          <w:bCs/>
          <w:sz w:val="24"/>
          <w:szCs w:val="24"/>
        </w:rPr>
        <w:t>2</w:t>
      </w:r>
      <w:r w:rsidR="000321F2">
        <w:rPr>
          <w:rFonts w:ascii="Arial" w:eastAsia="Calibri" w:hAnsi="Arial" w:cs="Arial"/>
          <w:b/>
          <w:bCs/>
          <w:sz w:val="24"/>
          <w:szCs w:val="24"/>
        </w:rPr>
        <w:t>º RETIFICAÇÃO DO EDITAL N. 001/2023</w:t>
      </w:r>
    </w:p>
    <w:p w:rsidR="006E2707" w:rsidRDefault="006E2707" w:rsidP="001E1353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321F2" w:rsidRPr="00544109" w:rsidRDefault="000321F2" w:rsidP="001E1353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544109">
        <w:rPr>
          <w:rFonts w:ascii="Arial" w:eastAsia="Calibri" w:hAnsi="Arial" w:cs="Arial"/>
          <w:b/>
          <w:bCs/>
        </w:rPr>
        <w:t>PROCESSO DE ESCOLHA DOS MEMBROS DO CONSELHO TUTELAR DO MUNICIPIO DE BELA VISTA DO TOLDO – SC, PARA O MANDATO 2024-2028</w:t>
      </w:r>
    </w:p>
    <w:p w:rsidR="00637BEF" w:rsidRPr="001E1353" w:rsidRDefault="00637BEF" w:rsidP="001E1353">
      <w:pPr>
        <w:spacing w:after="0" w:line="360" w:lineRule="auto"/>
        <w:ind w:left="2268"/>
        <w:jc w:val="both"/>
        <w:rPr>
          <w:rFonts w:ascii="Arial" w:eastAsia="Calibri" w:hAnsi="Arial" w:cs="Arial"/>
          <w:b/>
          <w:iCs/>
          <w:sz w:val="24"/>
          <w:szCs w:val="24"/>
        </w:rPr>
      </w:pPr>
    </w:p>
    <w:p w:rsidR="00834BAB" w:rsidRPr="006E2707" w:rsidRDefault="00F544E3" w:rsidP="006E270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E1353">
        <w:rPr>
          <w:rFonts w:ascii="Arial" w:eastAsia="Calibri" w:hAnsi="Arial" w:cs="Arial"/>
          <w:sz w:val="24"/>
          <w:szCs w:val="24"/>
        </w:rPr>
        <w:t xml:space="preserve">A Presidente do </w:t>
      </w:r>
      <w:r w:rsidR="0010683F" w:rsidRPr="001E1353">
        <w:rPr>
          <w:rFonts w:ascii="Arial" w:eastAsia="Calibri" w:hAnsi="Arial" w:cs="Arial"/>
          <w:sz w:val="24"/>
          <w:szCs w:val="24"/>
        </w:rPr>
        <w:t>Conselho Municipal dos Direitos da Criança e do Adolescente</w:t>
      </w:r>
      <w:r w:rsidR="000321F2">
        <w:rPr>
          <w:rFonts w:ascii="Arial" w:eastAsia="Calibri" w:hAnsi="Arial" w:cs="Arial"/>
          <w:sz w:val="24"/>
          <w:szCs w:val="24"/>
        </w:rPr>
        <w:t xml:space="preserve"> - CMDCA</w:t>
      </w:r>
      <w:r w:rsidR="0010683F" w:rsidRPr="001E1353">
        <w:rPr>
          <w:rFonts w:ascii="Arial" w:eastAsia="Calibri" w:hAnsi="Arial" w:cs="Arial"/>
          <w:sz w:val="24"/>
          <w:szCs w:val="24"/>
        </w:rPr>
        <w:t xml:space="preserve"> de Bela Vista do Toldo</w:t>
      </w:r>
      <w:r w:rsidR="003A1AC0" w:rsidRPr="001E1353">
        <w:rPr>
          <w:rFonts w:ascii="Arial" w:eastAsia="Calibri" w:hAnsi="Arial" w:cs="Arial"/>
          <w:sz w:val="24"/>
          <w:szCs w:val="24"/>
        </w:rPr>
        <w:t xml:space="preserve"> - SC</w:t>
      </w:r>
      <w:r w:rsidR="0010683F" w:rsidRPr="001E1353">
        <w:rPr>
          <w:rFonts w:ascii="Arial" w:eastAsia="Calibri" w:hAnsi="Arial" w:cs="Arial"/>
          <w:sz w:val="24"/>
          <w:szCs w:val="24"/>
        </w:rPr>
        <w:t xml:space="preserve">, no uso de suas atribuições legais, </w:t>
      </w:r>
      <w:r w:rsidR="00EB7354">
        <w:rPr>
          <w:rFonts w:ascii="Arial" w:eastAsia="Calibri" w:hAnsi="Arial" w:cs="Arial"/>
          <w:sz w:val="24"/>
          <w:szCs w:val="24"/>
        </w:rPr>
        <w:t>considerando a R</w:t>
      </w:r>
      <w:r w:rsidR="006E2707">
        <w:rPr>
          <w:rFonts w:ascii="Arial" w:eastAsia="Calibri" w:hAnsi="Arial" w:cs="Arial"/>
          <w:sz w:val="24"/>
          <w:szCs w:val="24"/>
        </w:rPr>
        <w:t>ecomendação n. 0014/2023//01PJ/CAN do Ministério Público de Santa Catarina</w:t>
      </w:r>
      <w:r w:rsidR="00EB7354">
        <w:rPr>
          <w:rFonts w:ascii="Arial" w:eastAsia="Calibri" w:hAnsi="Arial" w:cs="Arial"/>
          <w:sz w:val="24"/>
          <w:szCs w:val="24"/>
        </w:rPr>
        <w:t>,</w:t>
      </w:r>
      <w:r w:rsidR="006E2707">
        <w:rPr>
          <w:rFonts w:ascii="Arial" w:eastAsia="Calibri" w:hAnsi="Arial" w:cs="Arial"/>
          <w:sz w:val="24"/>
          <w:szCs w:val="24"/>
        </w:rPr>
        <w:t xml:space="preserve"> para </w:t>
      </w:r>
      <w:r w:rsidR="00EB7354">
        <w:rPr>
          <w:rFonts w:ascii="Arial" w:eastAsia="Calibri" w:hAnsi="Arial" w:cs="Arial"/>
          <w:sz w:val="24"/>
          <w:szCs w:val="24"/>
        </w:rPr>
        <w:t xml:space="preserve">anulação da prova objetiva </w:t>
      </w:r>
      <w:r w:rsidR="006E2707" w:rsidRPr="006E2707">
        <w:rPr>
          <w:rFonts w:ascii="Arial" w:eastAsia="Calibri" w:hAnsi="Arial" w:cs="Arial"/>
          <w:sz w:val="24"/>
          <w:szCs w:val="24"/>
        </w:rPr>
        <w:t xml:space="preserve">realizada em </w:t>
      </w:r>
      <w:r w:rsidR="006E2707">
        <w:rPr>
          <w:rFonts w:ascii="Arial" w:eastAsia="Calibri" w:hAnsi="Arial" w:cs="Arial"/>
          <w:sz w:val="24"/>
          <w:szCs w:val="24"/>
        </w:rPr>
        <w:t>23/07/2023</w:t>
      </w:r>
      <w:r w:rsidR="006E2707" w:rsidRPr="006E2707">
        <w:rPr>
          <w:rFonts w:ascii="Arial" w:eastAsia="Calibri" w:hAnsi="Arial" w:cs="Arial"/>
          <w:sz w:val="24"/>
          <w:szCs w:val="24"/>
        </w:rPr>
        <w:t xml:space="preserve">, </w:t>
      </w:r>
      <w:r w:rsidR="006E2707" w:rsidRPr="00544109">
        <w:rPr>
          <w:rFonts w:ascii="Arial" w:eastAsia="Calibri" w:hAnsi="Arial" w:cs="Arial"/>
          <w:b/>
          <w:sz w:val="24"/>
          <w:szCs w:val="24"/>
        </w:rPr>
        <w:t>comunica a anulação</w:t>
      </w:r>
      <w:r w:rsidR="006E2707" w:rsidRPr="006E2707">
        <w:rPr>
          <w:rFonts w:ascii="Arial" w:eastAsia="Calibri" w:hAnsi="Arial" w:cs="Arial"/>
          <w:sz w:val="24"/>
          <w:szCs w:val="24"/>
        </w:rPr>
        <w:t xml:space="preserve"> da referida prova e torna pública a </w:t>
      </w:r>
      <w:r w:rsidR="00FD039A">
        <w:rPr>
          <w:rFonts w:ascii="Arial" w:eastAsia="Calibri" w:hAnsi="Arial" w:cs="Arial"/>
          <w:sz w:val="24"/>
          <w:szCs w:val="24"/>
        </w:rPr>
        <w:t xml:space="preserve">2ª Retificação no Edital CMDCA 001/2023 e a </w:t>
      </w:r>
      <w:r w:rsidR="006E2707" w:rsidRPr="00544109">
        <w:rPr>
          <w:rFonts w:ascii="Arial" w:eastAsia="Calibri" w:hAnsi="Arial" w:cs="Arial"/>
          <w:b/>
          <w:sz w:val="24"/>
          <w:szCs w:val="24"/>
        </w:rPr>
        <w:t>CONVOCAÇÃO PARA A REAPLICAÇÃO DA PROVA</w:t>
      </w:r>
      <w:r w:rsidR="006E2707" w:rsidRPr="006E2707">
        <w:rPr>
          <w:rFonts w:ascii="Arial" w:eastAsia="Calibri" w:hAnsi="Arial" w:cs="Arial"/>
          <w:sz w:val="24"/>
          <w:szCs w:val="24"/>
        </w:rPr>
        <w:t xml:space="preserve"> do </w:t>
      </w:r>
      <w:r w:rsidR="00FD039A">
        <w:rPr>
          <w:rFonts w:ascii="Arial" w:eastAsia="Calibri" w:hAnsi="Arial" w:cs="Arial"/>
          <w:sz w:val="24"/>
          <w:szCs w:val="24"/>
        </w:rPr>
        <w:t>referido edital</w:t>
      </w:r>
      <w:r w:rsidR="006E2707" w:rsidRPr="006E2707">
        <w:rPr>
          <w:rFonts w:ascii="Arial" w:eastAsia="Calibri" w:hAnsi="Arial" w:cs="Arial"/>
          <w:sz w:val="24"/>
          <w:szCs w:val="24"/>
        </w:rPr>
        <w:t>, conforme a seguir.</w:t>
      </w:r>
    </w:p>
    <w:p w:rsidR="006E2707" w:rsidRDefault="006E2707" w:rsidP="001E135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C1E35" w:rsidRDefault="00736613" w:rsidP="001E135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CLÁUSULA QUINTA: </w:t>
      </w:r>
      <w:r>
        <w:rPr>
          <w:rFonts w:ascii="Arial" w:eastAsia="Calibri" w:hAnsi="Arial" w:cs="Arial"/>
          <w:sz w:val="24"/>
          <w:szCs w:val="24"/>
        </w:rPr>
        <w:t>O item 7.12 passará a viger com a seguinte redação:</w:t>
      </w:r>
    </w:p>
    <w:p w:rsidR="00736613" w:rsidRPr="00544109" w:rsidRDefault="00736613" w:rsidP="00736613">
      <w:pPr>
        <w:pStyle w:val="Jurisprudncias"/>
        <w:spacing w:line="360" w:lineRule="auto"/>
        <w:rPr>
          <w:rFonts w:cs="Arial"/>
          <w:szCs w:val="24"/>
        </w:rPr>
      </w:pPr>
      <w:r w:rsidRPr="009023BF">
        <w:rPr>
          <w:rFonts w:cs="Arial"/>
          <w:b/>
          <w:bCs/>
          <w:szCs w:val="24"/>
        </w:rPr>
        <w:t>7.1</w:t>
      </w:r>
      <w:r>
        <w:rPr>
          <w:rFonts w:cs="Arial"/>
          <w:b/>
          <w:bCs/>
          <w:szCs w:val="24"/>
        </w:rPr>
        <w:t>2</w:t>
      </w:r>
      <w:r w:rsidRPr="009023BF">
        <w:rPr>
          <w:rFonts w:cs="Arial"/>
          <w:szCs w:val="24"/>
        </w:rPr>
        <w:t xml:space="preserve">. No dia </w:t>
      </w:r>
      <w:r w:rsidR="006E2707" w:rsidRPr="00544109">
        <w:rPr>
          <w:rFonts w:cs="Arial"/>
          <w:b/>
          <w:szCs w:val="24"/>
        </w:rPr>
        <w:t>20</w:t>
      </w:r>
      <w:r w:rsidRPr="00544109">
        <w:rPr>
          <w:rFonts w:cs="Arial"/>
          <w:b/>
          <w:szCs w:val="24"/>
        </w:rPr>
        <w:t xml:space="preserve"> de</w:t>
      </w:r>
      <w:r w:rsidRPr="00232019">
        <w:rPr>
          <w:rFonts w:cs="Arial"/>
          <w:b/>
          <w:szCs w:val="24"/>
        </w:rPr>
        <w:t xml:space="preserve"> </w:t>
      </w:r>
      <w:r w:rsidR="006E2707">
        <w:rPr>
          <w:rFonts w:cs="Arial"/>
          <w:b/>
          <w:szCs w:val="24"/>
        </w:rPr>
        <w:t>setembro</w:t>
      </w:r>
      <w:r w:rsidRPr="00232019">
        <w:rPr>
          <w:rFonts w:cs="Arial"/>
          <w:b/>
          <w:szCs w:val="24"/>
        </w:rPr>
        <w:t xml:space="preserve"> de 2023</w:t>
      </w:r>
      <w:r w:rsidR="00544109">
        <w:rPr>
          <w:rFonts w:cs="Arial"/>
          <w:b/>
          <w:szCs w:val="24"/>
        </w:rPr>
        <w:t xml:space="preserve"> (quarta-feira)</w:t>
      </w:r>
      <w:r w:rsidRPr="00EF6815">
        <w:rPr>
          <w:rFonts w:cs="Arial"/>
          <w:szCs w:val="24"/>
        </w:rPr>
        <w:t>, das 08:</w:t>
      </w:r>
      <w:r w:rsidR="00544109">
        <w:rPr>
          <w:rFonts w:cs="Arial"/>
          <w:szCs w:val="24"/>
        </w:rPr>
        <w:t>30</w:t>
      </w:r>
      <w:r w:rsidRPr="00EF6815">
        <w:rPr>
          <w:rFonts w:cs="Arial"/>
          <w:szCs w:val="24"/>
        </w:rPr>
        <w:t>h às 12h</w:t>
      </w:r>
      <w:r w:rsidR="00544109">
        <w:rPr>
          <w:rFonts w:cs="Arial"/>
          <w:szCs w:val="24"/>
        </w:rPr>
        <w:t>30min</w:t>
      </w:r>
      <w:r w:rsidRPr="00EF6815">
        <w:rPr>
          <w:rFonts w:cs="Arial"/>
          <w:szCs w:val="24"/>
        </w:rPr>
        <w:t xml:space="preserve">, </w:t>
      </w:r>
      <w:r w:rsidRPr="00544109">
        <w:rPr>
          <w:rFonts w:cs="Arial"/>
          <w:szCs w:val="24"/>
        </w:rPr>
        <w:t>na</w:t>
      </w:r>
      <w:r w:rsidR="00544109" w:rsidRPr="00544109">
        <w:rPr>
          <w:rFonts w:cs="Arial"/>
          <w:szCs w:val="24"/>
        </w:rPr>
        <w:t xml:space="preserve">s dependências do CRAS – Centro </w:t>
      </w:r>
      <w:r w:rsidR="00EB7354">
        <w:rPr>
          <w:rFonts w:cs="Arial"/>
          <w:szCs w:val="24"/>
        </w:rPr>
        <w:t>de R</w:t>
      </w:r>
      <w:r w:rsidR="00544109" w:rsidRPr="00544109">
        <w:rPr>
          <w:rFonts w:cs="Arial"/>
          <w:szCs w:val="24"/>
        </w:rPr>
        <w:t xml:space="preserve">eferência de Assistência Social, situada na Rua </w:t>
      </w:r>
      <w:proofErr w:type="spellStart"/>
      <w:r w:rsidR="00544109" w:rsidRPr="00544109">
        <w:rPr>
          <w:rFonts w:cs="Arial"/>
          <w:szCs w:val="24"/>
        </w:rPr>
        <w:t>Estanislau</w:t>
      </w:r>
      <w:proofErr w:type="spellEnd"/>
      <w:r w:rsidR="00544109" w:rsidRPr="00544109">
        <w:rPr>
          <w:rFonts w:cs="Arial"/>
          <w:szCs w:val="24"/>
        </w:rPr>
        <w:t xml:space="preserve"> Schumann, s/n, centro, Bela Vista do Toldo/SC</w:t>
      </w:r>
      <w:r w:rsidRPr="00544109">
        <w:rPr>
          <w:rFonts w:cs="Arial"/>
          <w:szCs w:val="24"/>
        </w:rPr>
        <w:t xml:space="preserve">, será realizada a </w:t>
      </w:r>
      <w:r w:rsidR="00EB7354">
        <w:rPr>
          <w:rFonts w:cs="Arial"/>
          <w:szCs w:val="24"/>
        </w:rPr>
        <w:t xml:space="preserve">reaplicação da </w:t>
      </w:r>
      <w:r w:rsidRPr="00544109">
        <w:rPr>
          <w:rFonts w:cs="Arial"/>
          <w:szCs w:val="24"/>
        </w:rPr>
        <w:t>prova de conhecimentos sobre o Direito da Criança e do Adolescente, sobre o Sistema de Garantia de Direitos das Crianças e Adolescentes, língua portuguesa e sobre informática básica, para a qual o candidato deve obter a nota mínima de 6,0 (seis).</w:t>
      </w:r>
    </w:p>
    <w:p w:rsidR="00FD039A" w:rsidRDefault="00FD039A" w:rsidP="00FD039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039A" w:rsidRPr="00232019" w:rsidRDefault="00FD039A" w:rsidP="00FD039A">
      <w:pPr>
        <w:spacing w:after="0" w:line="360" w:lineRule="auto"/>
        <w:jc w:val="both"/>
        <w:rPr>
          <w:rFonts w:cs="Arial"/>
          <w:color w:val="FF0000"/>
          <w:szCs w:val="24"/>
        </w:rPr>
      </w:pPr>
      <w:r w:rsidRPr="00544109">
        <w:rPr>
          <w:rFonts w:ascii="Arial" w:eastAsia="Calibri" w:hAnsi="Arial" w:cs="Arial"/>
          <w:b/>
          <w:sz w:val="24"/>
          <w:szCs w:val="24"/>
        </w:rPr>
        <w:t>Parágrafo primeiro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Pr="006E2707">
        <w:rPr>
          <w:rFonts w:ascii="Arial" w:eastAsia="Calibri" w:hAnsi="Arial" w:cs="Arial"/>
          <w:sz w:val="24"/>
          <w:szCs w:val="24"/>
        </w:rPr>
        <w:t xml:space="preserve">Os candidatos deverão comparecer no local acima citado </w:t>
      </w:r>
      <w:r>
        <w:rPr>
          <w:rFonts w:ascii="Arial" w:eastAsia="Calibri" w:hAnsi="Arial" w:cs="Arial"/>
          <w:sz w:val="24"/>
          <w:szCs w:val="24"/>
        </w:rPr>
        <w:t>até as 8h</w:t>
      </w:r>
      <w:r w:rsidR="00544109">
        <w:rPr>
          <w:rFonts w:ascii="Arial" w:eastAsia="Calibri" w:hAnsi="Arial" w:cs="Arial"/>
          <w:sz w:val="24"/>
          <w:szCs w:val="24"/>
        </w:rPr>
        <w:t>30</w:t>
      </w:r>
      <w:r>
        <w:rPr>
          <w:rFonts w:ascii="Arial" w:eastAsia="Calibri" w:hAnsi="Arial" w:cs="Arial"/>
          <w:sz w:val="24"/>
          <w:szCs w:val="24"/>
        </w:rPr>
        <w:t>min</w:t>
      </w:r>
      <w:r w:rsidR="00544109">
        <w:rPr>
          <w:rFonts w:ascii="Arial" w:eastAsia="Calibri" w:hAnsi="Arial" w:cs="Arial"/>
          <w:sz w:val="24"/>
          <w:szCs w:val="24"/>
        </w:rPr>
        <w:t xml:space="preserve"> impreterivelmente</w:t>
      </w:r>
      <w:r>
        <w:rPr>
          <w:rFonts w:ascii="Arial" w:eastAsia="Calibri" w:hAnsi="Arial" w:cs="Arial"/>
          <w:sz w:val="24"/>
          <w:szCs w:val="24"/>
        </w:rPr>
        <w:t>,</w:t>
      </w:r>
      <w:r w:rsidRPr="006E2707">
        <w:rPr>
          <w:rFonts w:ascii="Arial" w:eastAsia="Calibri" w:hAnsi="Arial" w:cs="Arial"/>
          <w:sz w:val="24"/>
          <w:szCs w:val="24"/>
        </w:rPr>
        <w:t xml:space="preserve"> munidos do documento oficial de</w:t>
      </w:r>
      <w:r>
        <w:rPr>
          <w:rFonts w:ascii="Arial" w:eastAsia="Calibri" w:hAnsi="Arial" w:cs="Arial"/>
          <w:sz w:val="24"/>
          <w:szCs w:val="24"/>
        </w:rPr>
        <w:t xml:space="preserve"> identidade com foto (original) e </w:t>
      </w:r>
      <w:r w:rsidRPr="006E2707">
        <w:rPr>
          <w:rFonts w:ascii="Arial" w:eastAsia="Calibri" w:hAnsi="Arial" w:cs="Arial"/>
          <w:sz w:val="24"/>
          <w:szCs w:val="24"/>
        </w:rPr>
        <w:t>caneta esferográfica azul ou preta.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E2707">
        <w:rPr>
          <w:rFonts w:ascii="Arial" w:eastAsia="Calibri" w:hAnsi="Arial" w:cs="Arial"/>
          <w:sz w:val="24"/>
          <w:szCs w:val="24"/>
        </w:rPr>
        <w:t xml:space="preserve">Não será admitido na </w:t>
      </w:r>
      <w:r w:rsidRPr="006E2707">
        <w:rPr>
          <w:rFonts w:ascii="Arial" w:eastAsia="Calibri" w:hAnsi="Arial" w:cs="Arial"/>
          <w:sz w:val="24"/>
          <w:szCs w:val="24"/>
        </w:rPr>
        <w:lastRenderedPageBreak/>
        <w:t xml:space="preserve">sala de prova o candidato que se apresentar após o horário estabelecido para </w:t>
      </w:r>
      <w:r>
        <w:rPr>
          <w:rFonts w:ascii="Arial" w:eastAsia="Calibri" w:hAnsi="Arial" w:cs="Arial"/>
          <w:sz w:val="24"/>
          <w:szCs w:val="24"/>
        </w:rPr>
        <w:t xml:space="preserve">início das provas </w:t>
      </w:r>
      <w:r w:rsidRPr="006E2707">
        <w:rPr>
          <w:rFonts w:ascii="Arial" w:eastAsia="Calibri" w:hAnsi="Arial" w:cs="Arial"/>
          <w:sz w:val="24"/>
          <w:szCs w:val="24"/>
        </w:rPr>
        <w:t xml:space="preserve">ou que não estiver de posse dos documentos </w:t>
      </w:r>
      <w:r w:rsidR="00544109">
        <w:rPr>
          <w:rFonts w:ascii="Arial" w:eastAsia="Calibri" w:hAnsi="Arial" w:cs="Arial"/>
          <w:sz w:val="24"/>
          <w:szCs w:val="24"/>
        </w:rPr>
        <w:t>de identidade</w:t>
      </w:r>
      <w:r>
        <w:rPr>
          <w:rFonts w:ascii="Arial" w:eastAsia="Calibri" w:hAnsi="Arial" w:cs="Arial"/>
          <w:sz w:val="24"/>
          <w:szCs w:val="24"/>
        </w:rPr>
        <w:t>.</w:t>
      </w:r>
    </w:p>
    <w:p w:rsidR="00736613" w:rsidRPr="00736613" w:rsidRDefault="00736613" w:rsidP="001E135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26BD" w:rsidRDefault="00232019" w:rsidP="0054410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CLAUSULA SEXTA: </w:t>
      </w:r>
      <w:r>
        <w:rPr>
          <w:rFonts w:ascii="Arial" w:eastAsia="Calibri" w:hAnsi="Arial" w:cs="Arial"/>
          <w:sz w:val="24"/>
          <w:szCs w:val="24"/>
        </w:rPr>
        <w:t>O item 7.14 passará a viger com a seguinte redação:</w:t>
      </w:r>
    </w:p>
    <w:p w:rsidR="00232019" w:rsidRDefault="00232019" w:rsidP="00544109">
      <w:pPr>
        <w:pStyle w:val="Jurisprudncias"/>
        <w:spacing w:line="360" w:lineRule="auto"/>
        <w:rPr>
          <w:rFonts w:cs="Arial"/>
          <w:szCs w:val="24"/>
        </w:rPr>
      </w:pPr>
      <w:r w:rsidRPr="009023BF">
        <w:rPr>
          <w:rFonts w:cs="Arial"/>
          <w:b/>
          <w:bCs/>
          <w:szCs w:val="24"/>
        </w:rPr>
        <w:t>7.14</w:t>
      </w:r>
      <w:r w:rsidRPr="009023BF">
        <w:rPr>
          <w:rFonts w:cs="Arial"/>
          <w:szCs w:val="24"/>
        </w:rPr>
        <w:t xml:space="preserve"> A divulgação das notas ocorrerá </w:t>
      </w:r>
      <w:r>
        <w:rPr>
          <w:rFonts w:cs="Arial"/>
          <w:szCs w:val="24"/>
        </w:rPr>
        <w:t>no</w:t>
      </w:r>
      <w:r w:rsidRPr="009023BF">
        <w:rPr>
          <w:rFonts w:cs="Arial"/>
          <w:szCs w:val="24"/>
        </w:rPr>
        <w:t xml:space="preserve"> dia </w:t>
      </w:r>
      <w:r w:rsidRPr="00232019">
        <w:rPr>
          <w:rFonts w:cs="Arial"/>
          <w:b/>
          <w:szCs w:val="24"/>
        </w:rPr>
        <w:t>2</w:t>
      </w:r>
      <w:r w:rsidR="00544109">
        <w:rPr>
          <w:rFonts w:cs="Arial"/>
          <w:b/>
          <w:szCs w:val="24"/>
        </w:rPr>
        <w:t>0</w:t>
      </w:r>
      <w:r w:rsidRPr="00232019">
        <w:rPr>
          <w:rFonts w:cs="Arial"/>
          <w:b/>
          <w:szCs w:val="24"/>
        </w:rPr>
        <w:t xml:space="preserve"> de </w:t>
      </w:r>
      <w:r w:rsidR="00544109">
        <w:rPr>
          <w:rFonts w:cs="Arial"/>
          <w:b/>
          <w:szCs w:val="24"/>
        </w:rPr>
        <w:t>S</w:t>
      </w:r>
      <w:r w:rsidR="006E2707">
        <w:rPr>
          <w:rFonts w:cs="Arial"/>
          <w:b/>
          <w:szCs w:val="24"/>
        </w:rPr>
        <w:t xml:space="preserve">etembro </w:t>
      </w:r>
      <w:r w:rsidRPr="00232019">
        <w:rPr>
          <w:rFonts w:cs="Arial"/>
          <w:b/>
          <w:szCs w:val="24"/>
        </w:rPr>
        <w:t>de 2023</w:t>
      </w:r>
      <w:r w:rsidR="00544109">
        <w:rPr>
          <w:rFonts w:cs="Arial"/>
          <w:b/>
          <w:szCs w:val="24"/>
        </w:rPr>
        <w:t xml:space="preserve"> até as 18h00min</w:t>
      </w:r>
      <w:r w:rsidRPr="00EF6815">
        <w:rPr>
          <w:rFonts w:cs="Arial"/>
          <w:szCs w:val="24"/>
        </w:rPr>
        <w:t>, nos locais oficiais de publicação do Município, inclusive em sua página eletrônica</w:t>
      </w:r>
      <w:r w:rsidRPr="009023BF">
        <w:rPr>
          <w:rFonts w:cs="Arial"/>
          <w:szCs w:val="24"/>
        </w:rPr>
        <w:t>, sendo possível a interposição de recurso pelos candidatos, no horár</w:t>
      </w:r>
      <w:r w:rsidR="00EB7354">
        <w:rPr>
          <w:rFonts w:cs="Arial"/>
          <w:szCs w:val="24"/>
        </w:rPr>
        <w:t>io de atendimento ao público, ao CMDCA junto ao CRAS</w:t>
      </w:r>
      <w:r w:rsidRPr="004601A7">
        <w:rPr>
          <w:rFonts w:cs="Arial"/>
          <w:szCs w:val="24"/>
        </w:rPr>
        <w:t xml:space="preserve">, sido à Rua </w:t>
      </w:r>
      <w:proofErr w:type="spellStart"/>
      <w:r w:rsidRPr="004601A7">
        <w:rPr>
          <w:rFonts w:cs="Arial"/>
          <w:szCs w:val="24"/>
        </w:rPr>
        <w:t>Estanislau</w:t>
      </w:r>
      <w:proofErr w:type="spellEnd"/>
      <w:r w:rsidRPr="004601A7">
        <w:rPr>
          <w:rFonts w:cs="Arial"/>
          <w:szCs w:val="24"/>
        </w:rPr>
        <w:t xml:space="preserve"> Schumann </w:t>
      </w:r>
      <w:r w:rsidR="00EB7354">
        <w:rPr>
          <w:rFonts w:cs="Arial"/>
          <w:szCs w:val="24"/>
        </w:rPr>
        <w:t>s/n, centro, Bela Vista do Toldo</w:t>
      </w:r>
      <w:r w:rsidRPr="009023BF">
        <w:rPr>
          <w:rFonts w:cs="Arial"/>
          <w:szCs w:val="24"/>
        </w:rPr>
        <w:t xml:space="preserve">, no prazo de 2 (dois) dias, no período de </w:t>
      </w:r>
      <w:r>
        <w:rPr>
          <w:rFonts w:cs="Arial"/>
          <w:szCs w:val="24"/>
        </w:rPr>
        <w:t>2</w:t>
      </w:r>
      <w:r w:rsidR="00544109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a 2</w:t>
      </w:r>
      <w:r w:rsidR="00544109">
        <w:rPr>
          <w:rFonts w:cs="Arial"/>
          <w:szCs w:val="24"/>
        </w:rPr>
        <w:t>2</w:t>
      </w:r>
      <w:r w:rsidRPr="00FD1A71">
        <w:rPr>
          <w:rFonts w:cs="Arial"/>
          <w:szCs w:val="24"/>
        </w:rPr>
        <w:t>/0</w:t>
      </w:r>
      <w:r w:rsidR="006E2707">
        <w:rPr>
          <w:rFonts w:cs="Arial"/>
          <w:szCs w:val="24"/>
        </w:rPr>
        <w:t>9</w:t>
      </w:r>
      <w:r w:rsidRPr="00FD1A71">
        <w:rPr>
          <w:rFonts w:cs="Arial"/>
          <w:szCs w:val="24"/>
        </w:rPr>
        <w:t xml:space="preserve">/2023, </w:t>
      </w:r>
      <w:r w:rsidRPr="009023BF">
        <w:rPr>
          <w:rFonts w:cs="Arial"/>
          <w:szCs w:val="24"/>
        </w:rPr>
        <w:t>admitindo-se o envio de impugnações por meio eletrônico para o e-mail</w:t>
      </w:r>
      <w:r w:rsidR="00EB7354">
        <w:rPr>
          <w:rFonts w:cs="Arial"/>
          <w:szCs w:val="24"/>
        </w:rPr>
        <w:t>:</w:t>
      </w:r>
      <w:r w:rsidRPr="009023BF">
        <w:rPr>
          <w:rFonts w:cs="Arial"/>
          <w:color w:val="FF0000"/>
          <w:szCs w:val="24"/>
        </w:rPr>
        <w:t xml:space="preserve"> </w:t>
      </w:r>
      <w:r w:rsidR="00EB7354" w:rsidRPr="00EB7354">
        <w:rPr>
          <w:rFonts w:cs="Arial"/>
          <w:szCs w:val="24"/>
        </w:rPr>
        <w:t>cmdca.bvt</w:t>
      </w:r>
      <w:hyperlink r:id="rId7" w:history="1">
        <w:r w:rsidRPr="00EB7354">
          <w:rPr>
            <w:rStyle w:val="Hyperlink"/>
            <w:rFonts w:cs="Arial"/>
            <w:color w:val="auto"/>
            <w:szCs w:val="24"/>
            <w:u w:val="none"/>
          </w:rPr>
          <w:t>@pmbvt.sc.gov.br</w:t>
        </w:r>
      </w:hyperlink>
    </w:p>
    <w:p w:rsidR="00232019" w:rsidRDefault="00232019" w:rsidP="00232019">
      <w:pPr>
        <w:pStyle w:val="Jurisprudncias"/>
        <w:spacing w:line="360" w:lineRule="auto"/>
        <w:rPr>
          <w:rFonts w:cs="Arial"/>
          <w:szCs w:val="24"/>
        </w:rPr>
      </w:pPr>
    </w:p>
    <w:p w:rsidR="00232019" w:rsidRPr="00232019" w:rsidRDefault="00232019" w:rsidP="00232019">
      <w:pPr>
        <w:pStyle w:val="Jurisprudncias"/>
        <w:spacing w:line="360" w:lineRule="auto"/>
      </w:pPr>
      <w:r>
        <w:rPr>
          <w:rFonts w:cs="Arial"/>
          <w:b/>
          <w:szCs w:val="24"/>
        </w:rPr>
        <w:t>CLAUSULA SETIMA:</w:t>
      </w:r>
      <w:r>
        <w:t xml:space="preserve"> O item 7.15 passará a viger com a seguinte redação:</w:t>
      </w:r>
    </w:p>
    <w:p w:rsidR="00FD039A" w:rsidRPr="009023BF" w:rsidRDefault="00232019" w:rsidP="00232019">
      <w:pPr>
        <w:pStyle w:val="Jurisprudncias"/>
        <w:spacing w:line="360" w:lineRule="auto"/>
        <w:rPr>
          <w:rFonts w:cs="Arial"/>
          <w:szCs w:val="24"/>
        </w:rPr>
      </w:pPr>
      <w:r w:rsidRPr="00FD1A71">
        <w:rPr>
          <w:rFonts w:cs="Arial"/>
          <w:b/>
          <w:bCs/>
          <w:szCs w:val="24"/>
        </w:rPr>
        <w:t>7.15</w:t>
      </w:r>
      <w:r>
        <w:rPr>
          <w:rFonts w:cs="Arial"/>
          <w:b/>
          <w:bCs/>
          <w:szCs w:val="24"/>
        </w:rPr>
        <w:t>.</w:t>
      </w:r>
      <w:r w:rsidRPr="00FD1A71">
        <w:rPr>
          <w:rFonts w:cs="Arial"/>
          <w:szCs w:val="24"/>
        </w:rPr>
        <w:t xml:space="preserve"> Os recursos relativos à prova de conhecimento serão </w:t>
      </w:r>
      <w:r w:rsidRPr="009023BF">
        <w:rPr>
          <w:rFonts w:cs="Arial"/>
          <w:szCs w:val="24"/>
        </w:rPr>
        <w:t xml:space="preserve">apreciados pela Comissão Especial, que deverá publicar decisão até o dia </w:t>
      </w:r>
      <w:r w:rsidRPr="00232019">
        <w:rPr>
          <w:rFonts w:cs="Arial"/>
          <w:b/>
          <w:szCs w:val="24"/>
        </w:rPr>
        <w:t>2</w:t>
      </w:r>
      <w:r w:rsidR="006E2707">
        <w:rPr>
          <w:rFonts w:cs="Arial"/>
          <w:b/>
          <w:szCs w:val="24"/>
        </w:rPr>
        <w:t>5</w:t>
      </w:r>
      <w:r w:rsidRPr="00232019">
        <w:rPr>
          <w:rFonts w:cs="Arial"/>
          <w:b/>
          <w:szCs w:val="24"/>
        </w:rPr>
        <w:t>/0</w:t>
      </w:r>
      <w:r w:rsidR="006E2707">
        <w:rPr>
          <w:rFonts w:cs="Arial"/>
          <w:b/>
          <w:szCs w:val="24"/>
        </w:rPr>
        <w:t>9</w:t>
      </w:r>
      <w:r w:rsidRPr="00232019">
        <w:rPr>
          <w:rFonts w:cs="Arial"/>
          <w:b/>
          <w:szCs w:val="24"/>
        </w:rPr>
        <w:t>/2023,</w:t>
      </w:r>
      <w:r w:rsidRPr="009023BF">
        <w:rPr>
          <w:rFonts w:cs="Arial"/>
          <w:szCs w:val="24"/>
        </w:rPr>
        <w:t xml:space="preserve"> publicando-se, em seguida, a lista final dos candidatos habilitados, com cópia ao Ministério Público.</w:t>
      </w:r>
    </w:p>
    <w:p w:rsidR="00232019" w:rsidRDefault="00232019" w:rsidP="001E135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32019" w:rsidRPr="00232019" w:rsidRDefault="00232019" w:rsidP="001E135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CLAUSULA OITAVA: </w:t>
      </w:r>
      <w:r>
        <w:rPr>
          <w:rFonts w:ascii="Arial" w:eastAsia="Calibri" w:hAnsi="Arial" w:cs="Arial"/>
          <w:sz w:val="24"/>
          <w:szCs w:val="24"/>
        </w:rPr>
        <w:t>O item 12.1 passará a viger com a seguinte redação:</w:t>
      </w:r>
    </w:p>
    <w:p w:rsidR="000668C2" w:rsidRPr="009023BF" w:rsidRDefault="000668C2" w:rsidP="000668C2">
      <w:pPr>
        <w:pStyle w:val="Jurisprudncias"/>
        <w:spacing w:line="360" w:lineRule="auto"/>
        <w:rPr>
          <w:rFonts w:cs="Arial"/>
          <w:szCs w:val="24"/>
        </w:rPr>
      </w:pPr>
      <w:r w:rsidRPr="009023BF">
        <w:rPr>
          <w:rFonts w:cs="Arial"/>
          <w:b/>
          <w:bCs/>
          <w:szCs w:val="24"/>
        </w:rPr>
        <w:t>12.1</w:t>
      </w:r>
      <w:r w:rsidRPr="009023BF">
        <w:rPr>
          <w:rFonts w:cs="Arial"/>
          <w:szCs w:val="24"/>
        </w:rPr>
        <w:t xml:space="preserve"> Calendário simplificado da inscrição para o processo de escolha dos membros do Conselho Tutelar</w:t>
      </w:r>
    </w:p>
    <w:p w:rsidR="000668C2" w:rsidRPr="009023BF" w:rsidRDefault="000668C2" w:rsidP="000668C2">
      <w:pPr>
        <w:pStyle w:val="Jurisprudncias"/>
        <w:rPr>
          <w:rFonts w:cs="Arial"/>
          <w:szCs w:val="24"/>
        </w:rPr>
      </w:pPr>
    </w:p>
    <w:tbl>
      <w:tblPr>
        <w:tblStyle w:val="Tabelacomgrade"/>
        <w:tblW w:w="8586" w:type="dxa"/>
        <w:tblLook w:val="04A0" w:firstRow="1" w:lastRow="0" w:firstColumn="1" w:lastColumn="0" w:noHBand="0" w:noVBand="1"/>
      </w:tblPr>
      <w:tblGrid>
        <w:gridCol w:w="2211"/>
        <w:gridCol w:w="6375"/>
      </w:tblGrid>
      <w:tr w:rsidR="000668C2" w:rsidRPr="009023BF" w:rsidTr="000E33C5">
        <w:trPr>
          <w:trHeight w:val="300"/>
        </w:trPr>
        <w:tc>
          <w:tcPr>
            <w:tcW w:w="2211" w:type="dxa"/>
            <w:shd w:val="clear" w:color="auto" w:fill="auto"/>
          </w:tcPr>
          <w:p w:rsidR="000668C2" w:rsidRPr="000668C2" w:rsidRDefault="000668C2" w:rsidP="000668C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C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6375" w:type="dxa"/>
            <w:shd w:val="clear" w:color="auto" w:fill="auto"/>
          </w:tcPr>
          <w:p w:rsidR="000668C2" w:rsidRPr="000668C2" w:rsidRDefault="000668C2" w:rsidP="000668C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C2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</w:tr>
      <w:tr w:rsidR="000668C2" w:rsidRPr="009023BF" w:rsidTr="000E33C5">
        <w:trPr>
          <w:trHeight w:val="300"/>
        </w:trPr>
        <w:tc>
          <w:tcPr>
            <w:tcW w:w="2211" w:type="dxa"/>
            <w:shd w:val="clear" w:color="auto" w:fill="auto"/>
          </w:tcPr>
          <w:p w:rsidR="000668C2" w:rsidRDefault="000668C2" w:rsidP="006E27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E270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6E270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6375" w:type="dxa"/>
            <w:shd w:val="clear" w:color="auto" w:fill="auto"/>
          </w:tcPr>
          <w:p w:rsidR="000668C2" w:rsidRPr="000668C2" w:rsidRDefault="006E2707" w:rsidP="000166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Reaplicação da </w:t>
            </w:r>
            <w:r w:rsidR="000668C2" w:rsidRPr="000668C2">
              <w:rPr>
                <w:rFonts w:ascii="Arial" w:hAnsi="Arial" w:cs="Arial"/>
                <w:sz w:val="24"/>
                <w:szCs w:val="24"/>
              </w:rPr>
              <w:t>Prova</w:t>
            </w:r>
            <w:r w:rsidR="000166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8C2" w:rsidRPr="000668C2">
              <w:rPr>
                <w:rFonts w:ascii="Arial" w:hAnsi="Arial" w:cs="Arial"/>
                <w:sz w:val="24"/>
                <w:szCs w:val="24"/>
              </w:rPr>
              <w:t>– das 08h</w:t>
            </w:r>
            <w:r w:rsidR="00544109">
              <w:rPr>
                <w:rFonts w:ascii="Arial" w:hAnsi="Arial" w:cs="Arial"/>
                <w:sz w:val="24"/>
                <w:szCs w:val="24"/>
              </w:rPr>
              <w:t>30min</w:t>
            </w:r>
            <w:r w:rsidR="000668C2" w:rsidRPr="000668C2">
              <w:rPr>
                <w:rFonts w:ascii="Arial" w:hAnsi="Arial" w:cs="Arial"/>
                <w:sz w:val="24"/>
                <w:szCs w:val="24"/>
              </w:rPr>
              <w:t xml:space="preserve"> às 12h</w:t>
            </w:r>
            <w:r w:rsidR="00544109">
              <w:rPr>
                <w:rFonts w:ascii="Arial" w:hAnsi="Arial" w:cs="Arial"/>
                <w:sz w:val="24"/>
                <w:szCs w:val="24"/>
              </w:rPr>
              <w:t>30min</w:t>
            </w:r>
            <w:r w:rsidR="000668C2" w:rsidRPr="000668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68C2" w:rsidRPr="009023BF" w:rsidTr="000E33C5">
        <w:trPr>
          <w:trHeight w:val="300"/>
        </w:trPr>
        <w:tc>
          <w:tcPr>
            <w:tcW w:w="2211" w:type="dxa"/>
            <w:shd w:val="clear" w:color="auto" w:fill="auto"/>
          </w:tcPr>
          <w:p w:rsidR="000668C2" w:rsidRDefault="000668C2" w:rsidP="005441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410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6E270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/2023</w:t>
            </w:r>
          </w:p>
          <w:p w:rsidR="00544109" w:rsidRDefault="00544109" w:rsidP="005441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até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 18h00min</w:t>
            </w:r>
          </w:p>
        </w:tc>
        <w:tc>
          <w:tcPr>
            <w:tcW w:w="6375" w:type="dxa"/>
            <w:shd w:val="clear" w:color="auto" w:fill="auto"/>
          </w:tcPr>
          <w:p w:rsidR="000668C2" w:rsidRPr="000668C2" w:rsidRDefault="000668C2" w:rsidP="000166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668C2">
              <w:rPr>
                <w:rFonts w:ascii="Arial" w:hAnsi="Arial" w:cs="Arial"/>
                <w:sz w:val="24"/>
                <w:szCs w:val="24"/>
              </w:rPr>
              <w:t>Publicação do resultado da prova</w:t>
            </w:r>
          </w:p>
        </w:tc>
      </w:tr>
      <w:tr w:rsidR="000668C2" w:rsidRPr="009023BF" w:rsidTr="000E33C5">
        <w:trPr>
          <w:trHeight w:val="300"/>
        </w:trPr>
        <w:tc>
          <w:tcPr>
            <w:tcW w:w="2211" w:type="dxa"/>
            <w:shd w:val="clear" w:color="auto" w:fill="auto"/>
          </w:tcPr>
          <w:p w:rsidR="000668C2" w:rsidRDefault="000668C2" w:rsidP="005441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441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e 2</w:t>
            </w:r>
            <w:r w:rsidR="005441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6E270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6375" w:type="dxa"/>
            <w:shd w:val="clear" w:color="auto" w:fill="auto"/>
          </w:tcPr>
          <w:p w:rsidR="000668C2" w:rsidRPr="000668C2" w:rsidRDefault="000668C2" w:rsidP="000668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Abertura do prazo de 02 (dois) dias para recurso dos candidatos sobre o resultado das provas</w:t>
            </w:r>
          </w:p>
        </w:tc>
      </w:tr>
      <w:tr w:rsidR="000668C2" w:rsidRPr="009023BF" w:rsidTr="000E33C5">
        <w:trPr>
          <w:trHeight w:val="300"/>
        </w:trPr>
        <w:tc>
          <w:tcPr>
            <w:tcW w:w="2211" w:type="dxa"/>
            <w:shd w:val="clear" w:color="auto" w:fill="auto"/>
          </w:tcPr>
          <w:p w:rsidR="000668C2" w:rsidRDefault="000668C2" w:rsidP="0054410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4410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6E270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6375" w:type="dxa"/>
            <w:shd w:val="clear" w:color="auto" w:fill="auto"/>
          </w:tcPr>
          <w:p w:rsidR="000668C2" w:rsidRPr="000668C2" w:rsidRDefault="000668C2" w:rsidP="000166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8C2">
              <w:rPr>
                <w:rFonts w:ascii="Arial" w:hAnsi="Arial" w:cs="Arial"/>
                <w:sz w:val="24"/>
                <w:szCs w:val="24"/>
              </w:rPr>
              <w:t>Publicação do resultado final da prova pela Comissão Especial, bem como da lista f</w:t>
            </w:r>
            <w:r w:rsidR="00016632">
              <w:rPr>
                <w:rFonts w:ascii="Arial" w:hAnsi="Arial" w:cs="Arial"/>
                <w:sz w:val="24"/>
                <w:szCs w:val="24"/>
              </w:rPr>
              <w:t>inal dos candidatos habilitados</w:t>
            </w:r>
            <w:r w:rsidRPr="000668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16632" w:rsidRPr="009023BF" w:rsidTr="000E33C5">
        <w:trPr>
          <w:trHeight w:val="300"/>
        </w:trPr>
        <w:tc>
          <w:tcPr>
            <w:tcW w:w="2211" w:type="dxa"/>
            <w:shd w:val="clear" w:color="auto" w:fill="auto"/>
          </w:tcPr>
          <w:p w:rsidR="00016632" w:rsidRDefault="00016632" w:rsidP="000166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26/07/2023</w:t>
            </w:r>
          </w:p>
        </w:tc>
        <w:tc>
          <w:tcPr>
            <w:tcW w:w="6375" w:type="dxa"/>
            <w:shd w:val="clear" w:color="auto" w:fill="auto"/>
          </w:tcPr>
          <w:p w:rsidR="00016632" w:rsidRPr="000668C2" w:rsidRDefault="00016632" w:rsidP="00EB735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Reunião com os deferidos para escolha do número e nome para a </w:t>
            </w:r>
            <w:r w:rsidR="00EB7354">
              <w:rPr>
                <w:rFonts w:ascii="Arial" w:hAnsi="Arial" w:cs="Arial"/>
                <w:sz w:val="24"/>
                <w:szCs w:val="24"/>
              </w:rPr>
              <w:t>cédula</w:t>
            </w:r>
            <w:r>
              <w:rPr>
                <w:rFonts w:ascii="Arial" w:hAnsi="Arial" w:cs="Arial"/>
                <w:sz w:val="24"/>
                <w:szCs w:val="24"/>
              </w:rPr>
              <w:t xml:space="preserve"> e para orientações acerca das condutas vedadas</w:t>
            </w:r>
            <w:r w:rsidR="00EB73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16632" w:rsidRPr="009023BF" w:rsidTr="000E33C5">
        <w:trPr>
          <w:trHeight w:val="300"/>
        </w:trPr>
        <w:tc>
          <w:tcPr>
            <w:tcW w:w="2211" w:type="dxa"/>
            <w:shd w:val="clear" w:color="auto" w:fill="auto"/>
          </w:tcPr>
          <w:p w:rsidR="00016632" w:rsidRDefault="00016632" w:rsidP="000166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27/09/2023</w:t>
            </w:r>
          </w:p>
        </w:tc>
        <w:tc>
          <w:tcPr>
            <w:tcW w:w="6375" w:type="dxa"/>
            <w:shd w:val="clear" w:color="auto" w:fill="auto"/>
          </w:tcPr>
          <w:p w:rsidR="00016632" w:rsidRDefault="00016632" w:rsidP="000166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Início do período de campanha/propaganda eleitoral</w:t>
            </w:r>
          </w:p>
        </w:tc>
      </w:tr>
      <w:tr w:rsidR="00016632" w:rsidRPr="009023BF" w:rsidTr="000E33C5">
        <w:trPr>
          <w:trHeight w:val="300"/>
        </w:trPr>
        <w:tc>
          <w:tcPr>
            <w:tcW w:w="2211" w:type="dxa"/>
            <w:shd w:val="clear" w:color="auto" w:fill="auto"/>
          </w:tcPr>
          <w:p w:rsidR="00016632" w:rsidRDefault="00016632" w:rsidP="000166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01/10/2023</w:t>
            </w:r>
          </w:p>
        </w:tc>
        <w:tc>
          <w:tcPr>
            <w:tcW w:w="6375" w:type="dxa"/>
            <w:shd w:val="clear" w:color="auto" w:fill="auto"/>
          </w:tcPr>
          <w:p w:rsidR="00016632" w:rsidRDefault="00016632" w:rsidP="000166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Eleição</w:t>
            </w:r>
          </w:p>
        </w:tc>
      </w:tr>
      <w:tr w:rsidR="00016632" w:rsidRPr="009023BF" w:rsidTr="000E33C5">
        <w:trPr>
          <w:trHeight w:val="300"/>
        </w:trPr>
        <w:tc>
          <w:tcPr>
            <w:tcW w:w="2211" w:type="dxa"/>
            <w:shd w:val="clear" w:color="auto" w:fill="auto"/>
          </w:tcPr>
          <w:p w:rsidR="00016632" w:rsidRDefault="00016632" w:rsidP="000166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01/10/2023</w:t>
            </w:r>
          </w:p>
        </w:tc>
        <w:tc>
          <w:tcPr>
            <w:tcW w:w="6375" w:type="dxa"/>
            <w:shd w:val="clear" w:color="auto" w:fill="auto"/>
          </w:tcPr>
          <w:p w:rsidR="00016632" w:rsidRDefault="00016632" w:rsidP="000166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 resultado da apuração</w:t>
            </w:r>
          </w:p>
        </w:tc>
      </w:tr>
      <w:tr w:rsidR="00016632" w:rsidRPr="009023BF" w:rsidTr="000E33C5">
        <w:trPr>
          <w:trHeight w:val="300"/>
        </w:trPr>
        <w:tc>
          <w:tcPr>
            <w:tcW w:w="2211" w:type="dxa"/>
            <w:shd w:val="clear" w:color="auto" w:fill="auto"/>
          </w:tcPr>
          <w:p w:rsidR="00016632" w:rsidRDefault="00016632" w:rsidP="0001663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10/01/2024</w:t>
            </w:r>
          </w:p>
        </w:tc>
        <w:tc>
          <w:tcPr>
            <w:tcW w:w="6375" w:type="dxa"/>
            <w:shd w:val="clear" w:color="auto" w:fill="auto"/>
          </w:tcPr>
          <w:p w:rsidR="00016632" w:rsidRDefault="00016632" w:rsidP="0001663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Posse</w:t>
            </w:r>
          </w:p>
        </w:tc>
      </w:tr>
    </w:tbl>
    <w:p w:rsidR="001E1353" w:rsidRPr="001E1353" w:rsidRDefault="001E1353" w:rsidP="001E1353">
      <w:pPr>
        <w:spacing w:after="0" w:line="36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2A3B8A" w:rsidRDefault="006E2707" w:rsidP="008710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E2707">
        <w:rPr>
          <w:rFonts w:ascii="Arial" w:eastAsia="Calibri" w:hAnsi="Arial" w:cs="Arial"/>
          <w:sz w:val="24"/>
          <w:szCs w:val="24"/>
        </w:rPr>
        <w:t>A listagem completa com a homologação das inscrições contendo os dad</w:t>
      </w:r>
      <w:r w:rsidR="00016632">
        <w:rPr>
          <w:rFonts w:ascii="Arial" w:eastAsia="Calibri" w:hAnsi="Arial" w:cs="Arial"/>
          <w:sz w:val="24"/>
          <w:szCs w:val="24"/>
        </w:rPr>
        <w:t>os dos candidatos que deverão realizar a reaplicação da prova está</w:t>
      </w:r>
      <w:r w:rsidR="0087104C">
        <w:rPr>
          <w:rFonts w:ascii="Arial" w:eastAsia="Calibri" w:hAnsi="Arial" w:cs="Arial"/>
          <w:sz w:val="24"/>
          <w:szCs w:val="24"/>
        </w:rPr>
        <w:t xml:space="preserve"> constando </w:t>
      </w:r>
      <w:r w:rsidR="00EB7354">
        <w:rPr>
          <w:rFonts w:ascii="Arial" w:eastAsia="Calibri" w:hAnsi="Arial" w:cs="Arial"/>
          <w:sz w:val="24"/>
          <w:szCs w:val="24"/>
        </w:rPr>
        <w:t>na</w:t>
      </w:r>
      <w:r w:rsidRPr="006E2707">
        <w:rPr>
          <w:rFonts w:ascii="Arial" w:eastAsia="Calibri" w:hAnsi="Arial" w:cs="Arial"/>
          <w:sz w:val="24"/>
          <w:szCs w:val="24"/>
        </w:rPr>
        <w:t xml:space="preserve"> </w:t>
      </w:r>
      <w:r w:rsidR="0087104C" w:rsidRPr="0087104C">
        <w:rPr>
          <w:rFonts w:ascii="Arial" w:eastAsia="Calibri" w:hAnsi="Arial" w:cs="Arial"/>
          <w:sz w:val="24"/>
          <w:szCs w:val="24"/>
        </w:rPr>
        <w:t xml:space="preserve">RESOLUÇÃO </w:t>
      </w:r>
      <w:r w:rsidR="00EB7354">
        <w:rPr>
          <w:rFonts w:ascii="Arial" w:eastAsia="Calibri" w:hAnsi="Arial" w:cs="Arial"/>
          <w:sz w:val="24"/>
          <w:szCs w:val="24"/>
        </w:rPr>
        <w:t>n</w:t>
      </w:r>
      <w:r w:rsidR="0087104C" w:rsidRPr="0087104C">
        <w:rPr>
          <w:rFonts w:ascii="Arial" w:eastAsia="Calibri" w:hAnsi="Arial" w:cs="Arial"/>
          <w:sz w:val="24"/>
          <w:szCs w:val="24"/>
        </w:rPr>
        <w:t>º 17/2023</w:t>
      </w:r>
      <w:r w:rsidR="006F6768">
        <w:rPr>
          <w:rFonts w:ascii="Arial" w:eastAsia="Calibri" w:hAnsi="Arial" w:cs="Arial"/>
          <w:sz w:val="24"/>
          <w:szCs w:val="24"/>
        </w:rPr>
        <w:t xml:space="preserve"> do CMDCA, de 20 de Julho de 2023</w:t>
      </w:r>
      <w:r w:rsidR="00EB7354">
        <w:rPr>
          <w:rFonts w:ascii="Arial" w:eastAsia="Calibri" w:hAnsi="Arial" w:cs="Arial"/>
          <w:sz w:val="24"/>
          <w:szCs w:val="24"/>
        </w:rPr>
        <w:t xml:space="preserve">, que </w:t>
      </w:r>
      <w:r w:rsidR="006F6768">
        <w:rPr>
          <w:rFonts w:ascii="Arial" w:eastAsia="Calibri" w:hAnsi="Arial" w:cs="Arial"/>
          <w:sz w:val="24"/>
          <w:szCs w:val="24"/>
        </w:rPr>
        <w:t>d</w:t>
      </w:r>
      <w:r w:rsidR="0087104C" w:rsidRPr="0087104C">
        <w:rPr>
          <w:rFonts w:ascii="Arial" w:eastAsia="Calibri" w:hAnsi="Arial" w:cs="Arial"/>
          <w:sz w:val="24"/>
          <w:szCs w:val="24"/>
        </w:rPr>
        <w:t>ispõe sobre a relação de candidatos</w:t>
      </w:r>
      <w:r w:rsidR="00EB7354">
        <w:rPr>
          <w:rFonts w:ascii="Arial" w:eastAsia="Calibri" w:hAnsi="Arial" w:cs="Arial"/>
          <w:sz w:val="24"/>
          <w:szCs w:val="24"/>
        </w:rPr>
        <w:t xml:space="preserve"> </w:t>
      </w:r>
      <w:r w:rsidR="0087104C" w:rsidRPr="0087104C">
        <w:rPr>
          <w:rFonts w:ascii="Arial" w:eastAsia="Calibri" w:hAnsi="Arial" w:cs="Arial"/>
          <w:sz w:val="24"/>
          <w:szCs w:val="24"/>
        </w:rPr>
        <w:t>deferidos e indeferidos para o processo</w:t>
      </w:r>
      <w:r w:rsidR="00EB7354">
        <w:rPr>
          <w:rFonts w:ascii="Arial" w:eastAsia="Calibri" w:hAnsi="Arial" w:cs="Arial"/>
          <w:sz w:val="24"/>
          <w:szCs w:val="24"/>
        </w:rPr>
        <w:t xml:space="preserve"> </w:t>
      </w:r>
      <w:r w:rsidR="0087104C" w:rsidRPr="0087104C">
        <w:rPr>
          <w:rFonts w:ascii="Arial" w:eastAsia="Calibri" w:hAnsi="Arial" w:cs="Arial"/>
          <w:sz w:val="24"/>
          <w:szCs w:val="24"/>
        </w:rPr>
        <w:t>de escolha dos membros do Conselho</w:t>
      </w:r>
      <w:r w:rsidR="00EB7354">
        <w:rPr>
          <w:rFonts w:ascii="Arial" w:eastAsia="Calibri" w:hAnsi="Arial" w:cs="Arial"/>
          <w:sz w:val="24"/>
          <w:szCs w:val="24"/>
        </w:rPr>
        <w:t xml:space="preserve"> Tutelar do M</w:t>
      </w:r>
      <w:r w:rsidR="0087104C" w:rsidRPr="0087104C">
        <w:rPr>
          <w:rFonts w:ascii="Arial" w:eastAsia="Calibri" w:hAnsi="Arial" w:cs="Arial"/>
          <w:sz w:val="24"/>
          <w:szCs w:val="24"/>
        </w:rPr>
        <w:t>unicípio de Bela Vista do</w:t>
      </w:r>
      <w:r w:rsidR="00EB7354">
        <w:rPr>
          <w:rFonts w:ascii="Arial" w:eastAsia="Calibri" w:hAnsi="Arial" w:cs="Arial"/>
          <w:sz w:val="24"/>
          <w:szCs w:val="24"/>
        </w:rPr>
        <w:t xml:space="preserve"> Toldo/SC, publicada no site oficial do Município.</w:t>
      </w:r>
    </w:p>
    <w:p w:rsidR="006E2707" w:rsidRPr="001E1353" w:rsidRDefault="006E2707" w:rsidP="001E135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0683F" w:rsidRPr="001E1353" w:rsidRDefault="00E007A9" w:rsidP="001E1353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Bela Vista do Toldo - </w:t>
      </w:r>
      <w:r w:rsidR="0010683F" w:rsidRPr="001E1353">
        <w:rPr>
          <w:rFonts w:ascii="Arial" w:eastAsia="Calibri" w:hAnsi="Arial" w:cs="Arial"/>
          <w:sz w:val="24"/>
          <w:szCs w:val="24"/>
        </w:rPr>
        <w:t xml:space="preserve">SC, </w:t>
      </w:r>
      <w:r w:rsidR="006E2707">
        <w:rPr>
          <w:rFonts w:ascii="Arial" w:eastAsia="Calibri" w:hAnsi="Arial" w:cs="Arial"/>
          <w:sz w:val="24"/>
          <w:szCs w:val="24"/>
        </w:rPr>
        <w:t>18</w:t>
      </w:r>
      <w:r w:rsidR="0010683F" w:rsidRPr="001E1353">
        <w:rPr>
          <w:rFonts w:ascii="Arial" w:eastAsia="Calibri" w:hAnsi="Arial" w:cs="Arial"/>
          <w:sz w:val="24"/>
          <w:szCs w:val="24"/>
        </w:rPr>
        <w:t xml:space="preserve"> de </w:t>
      </w:r>
      <w:r w:rsidR="006E2707">
        <w:rPr>
          <w:rFonts w:ascii="Arial" w:eastAsia="Calibri" w:hAnsi="Arial" w:cs="Arial"/>
          <w:sz w:val="24"/>
          <w:szCs w:val="24"/>
        </w:rPr>
        <w:t>Setembro</w:t>
      </w:r>
      <w:r w:rsidR="0010683F" w:rsidRPr="001E1353">
        <w:rPr>
          <w:rFonts w:ascii="Arial" w:eastAsia="Calibri" w:hAnsi="Arial" w:cs="Arial"/>
          <w:sz w:val="24"/>
          <w:szCs w:val="24"/>
        </w:rPr>
        <w:t xml:space="preserve"> de 2023.</w:t>
      </w:r>
    </w:p>
    <w:p w:rsidR="0010683F" w:rsidRPr="001E1353" w:rsidRDefault="0010683F" w:rsidP="001E1353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0683F" w:rsidRPr="001E1353" w:rsidRDefault="0010683F" w:rsidP="001E1353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0683F" w:rsidRPr="001E1353" w:rsidRDefault="0010683F" w:rsidP="001E1353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E1353">
        <w:rPr>
          <w:rFonts w:ascii="Arial" w:eastAsia="Calibri" w:hAnsi="Arial" w:cs="Arial"/>
          <w:b/>
          <w:sz w:val="24"/>
          <w:szCs w:val="24"/>
        </w:rPr>
        <w:t xml:space="preserve">Maria Tereza </w:t>
      </w:r>
      <w:proofErr w:type="spellStart"/>
      <w:r w:rsidRPr="001E1353">
        <w:rPr>
          <w:rFonts w:ascii="Arial" w:eastAsia="Calibri" w:hAnsi="Arial" w:cs="Arial"/>
          <w:b/>
          <w:sz w:val="24"/>
          <w:szCs w:val="24"/>
        </w:rPr>
        <w:t>Schiessl</w:t>
      </w:r>
      <w:proofErr w:type="spellEnd"/>
      <w:r w:rsidRPr="001E1353">
        <w:rPr>
          <w:rFonts w:ascii="Arial" w:eastAsia="Calibri" w:hAnsi="Arial" w:cs="Arial"/>
          <w:b/>
          <w:sz w:val="24"/>
          <w:szCs w:val="24"/>
        </w:rPr>
        <w:t xml:space="preserve"> Alves Santos</w:t>
      </w:r>
    </w:p>
    <w:p w:rsidR="0010683F" w:rsidRPr="001E1353" w:rsidRDefault="0010683F" w:rsidP="00016632">
      <w:pPr>
        <w:spacing w:after="0" w:line="36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1E1353">
        <w:rPr>
          <w:rFonts w:ascii="Arial" w:eastAsia="Calibri" w:hAnsi="Arial" w:cs="Arial"/>
          <w:b/>
          <w:sz w:val="24"/>
          <w:szCs w:val="24"/>
        </w:rPr>
        <w:t>Presidente do CMDCA</w:t>
      </w:r>
    </w:p>
    <w:sectPr w:rsidR="0010683F" w:rsidRPr="001E1353" w:rsidSect="009D4C40">
      <w:headerReference w:type="default" r:id="rId8"/>
      <w:pgSz w:w="11906" w:h="16838"/>
      <w:pgMar w:top="426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62" w:rsidRDefault="007F5B62">
      <w:pPr>
        <w:spacing w:after="0" w:line="240" w:lineRule="auto"/>
      </w:pPr>
      <w:r>
        <w:separator/>
      </w:r>
    </w:p>
  </w:endnote>
  <w:endnote w:type="continuationSeparator" w:id="0">
    <w:p w:rsidR="007F5B62" w:rsidRDefault="007F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62" w:rsidRDefault="007F5B62">
      <w:pPr>
        <w:spacing w:after="0" w:line="240" w:lineRule="auto"/>
      </w:pPr>
      <w:r>
        <w:separator/>
      </w:r>
    </w:p>
  </w:footnote>
  <w:footnote w:type="continuationSeparator" w:id="0">
    <w:p w:rsidR="007F5B62" w:rsidRDefault="007F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E1" w:rsidRDefault="007E3AE1" w:rsidP="00155D23">
    <w:pPr>
      <w:ind w:firstLine="708"/>
      <w:rPr>
        <w:rFonts w:eastAsia="Calibri" w:cs="Arial"/>
        <w:szCs w:val="24"/>
      </w:rPr>
    </w:pPr>
  </w:p>
  <w:p w:rsidR="007E3AE1" w:rsidRDefault="007E3AE1" w:rsidP="00155D23">
    <w:pPr>
      <w:ind w:firstLine="708"/>
      <w:rPr>
        <w:rFonts w:eastAsia="Calibri" w:cs="Arial"/>
        <w:szCs w:val="24"/>
      </w:rPr>
    </w:pPr>
  </w:p>
  <w:p w:rsidR="00155D23" w:rsidRPr="00612D61" w:rsidRDefault="0010683F" w:rsidP="00155D23">
    <w:pPr>
      <w:ind w:firstLine="708"/>
      <w:rPr>
        <w:rFonts w:eastAsia="Calibri" w:cs="Arial"/>
        <w:b/>
        <w:szCs w:val="24"/>
      </w:rPr>
    </w:pPr>
    <w:r w:rsidRPr="00612D61">
      <w:rPr>
        <w:rFonts w:eastAsia="Calibri" w:cs="Arial"/>
        <w:szCs w:val="24"/>
      </w:rPr>
      <w:t xml:space="preserve">   </w:t>
    </w:r>
    <w:r w:rsidRPr="00612D61">
      <w:rPr>
        <w:rFonts w:eastAsia="Calibri" w:cs="Arial"/>
        <w:noProof/>
        <w:color w:val="919090"/>
        <w:szCs w:val="24"/>
        <w:lang w:eastAsia="pt-BR"/>
      </w:rPr>
      <w:drawing>
        <wp:inline distT="0" distB="0" distL="0" distR="0" wp14:anchorId="4920682D" wp14:editId="7B49649B">
          <wp:extent cx="342900" cy="482600"/>
          <wp:effectExtent l="19050" t="0" r="0" b="0"/>
          <wp:docPr id="1" name="Imagem 1" descr="http://cmdca.campinas.sp.gov.br/themes/cmdcatheme/images/cmdca/link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mdca.campinas.sp.gov.br/themes/cmdcatheme/images/cmdca/links_bonec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12D61">
      <w:rPr>
        <w:rFonts w:eastAsia="Calibri" w:cs="Arial"/>
        <w:noProof/>
        <w:color w:val="919090"/>
        <w:szCs w:val="24"/>
        <w:lang w:eastAsia="pt-BR"/>
      </w:rPr>
      <w:drawing>
        <wp:inline distT="0" distB="0" distL="0" distR="0" wp14:anchorId="49A57B7B" wp14:editId="6C7EEA2F">
          <wp:extent cx="203200" cy="482600"/>
          <wp:effectExtent l="19050" t="0" r="6350" b="0"/>
          <wp:docPr id="2" name="Imagem 4" descr="http://cmdca.campinas.sp.gov.br/themes/cmdcatheme/images/cmdca/quem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cmdca.campinas.sp.gov.br/themes/cmdcatheme/images/cmdca/quem_bone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12D61">
      <w:rPr>
        <w:rFonts w:eastAsia="Calibri" w:cs="Arial"/>
        <w:noProof/>
        <w:color w:val="919090"/>
        <w:szCs w:val="24"/>
        <w:lang w:eastAsia="pt-BR"/>
      </w:rPr>
      <w:drawing>
        <wp:inline distT="0" distB="0" distL="0" distR="0" wp14:anchorId="5BEAF85F" wp14:editId="6047328C">
          <wp:extent cx="685800" cy="520700"/>
          <wp:effectExtent l="19050" t="0" r="0" b="0"/>
          <wp:docPr id="3" name="Imagem 7" descr="http://cmdca.campinas.sp.gov.br/themes/cmdcatheme/images/cmdca/programas_projeto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cmdca.campinas.sp.gov.br/themes/cmdcatheme/images/cmdca/programas_projetos_bonec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12D61">
      <w:rPr>
        <w:rFonts w:eastAsia="Calibri" w:cs="Arial"/>
        <w:noProof/>
        <w:color w:val="386699"/>
        <w:szCs w:val="24"/>
        <w:lang w:eastAsia="pt-BR"/>
      </w:rPr>
      <w:drawing>
        <wp:inline distT="0" distB="0" distL="0" distR="0" wp14:anchorId="266AFD20" wp14:editId="717D8D6A">
          <wp:extent cx="2603500" cy="406400"/>
          <wp:effectExtent l="19050" t="0" r="6350" b="0"/>
          <wp:docPr id="4" name="Imagem 1" descr="CMDCA">
            <a:hlinkClick xmlns:a="http://schemas.openxmlformats.org/drawingml/2006/main" r:id="rId4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DCA">
                    <a:hlinkClick r:id="rId4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D23" w:rsidRPr="00612D61" w:rsidRDefault="0010683F" w:rsidP="00155D23">
    <w:pPr>
      <w:spacing w:line="240" w:lineRule="auto"/>
      <w:jc w:val="center"/>
      <w:rPr>
        <w:rFonts w:eastAsia="Calibri" w:cs="Arial"/>
        <w:b/>
        <w:szCs w:val="24"/>
      </w:rPr>
    </w:pPr>
    <w:r w:rsidRPr="00612D61">
      <w:rPr>
        <w:rFonts w:eastAsia="Calibri" w:cs="Arial"/>
        <w:b/>
        <w:szCs w:val="24"/>
      </w:rPr>
      <w:t>CONSELHO MUNICIPAL DOS DIREITOS DA CRIANÇA E DO ADOLESCENTE DE BELA VISTA DO TOLDO – SC</w:t>
    </w:r>
  </w:p>
  <w:p w:rsidR="00155D23" w:rsidRDefault="0010683F" w:rsidP="00155D23">
    <w:pPr>
      <w:spacing w:line="240" w:lineRule="auto"/>
      <w:jc w:val="center"/>
      <w:rPr>
        <w:rFonts w:eastAsia="Calibri" w:cs="Arial"/>
        <w:b/>
      </w:rPr>
    </w:pPr>
    <w:r w:rsidRPr="00612D61">
      <w:rPr>
        <w:rFonts w:eastAsia="Calibri" w:cs="Arial"/>
        <w:b/>
      </w:rPr>
      <w:t xml:space="preserve">Rua </w:t>
    </w:r>
    <w:proofErr w:type="spellStart"/>
    <w:r w:rsidRPr="00612D61">
      <w:rPr>
        <w:rFonts w:eastAsia="Calibri" w:cs="Arial"/>
        <w:b/>
      </w:rPr>
      <w:t>Estanislau</w:t>
    </w:r>
    <w:proofErr w:type="spellEnd"/>
    <w:r w:rsidRPr="00612D61">
      <w:rPr>
        <w:rFonts w:eastAsia="Calibri" w:cs="Arial"/>
        <w:b/>
      </w:rPr>
      <w:t xml:space="preserve"> Schumann, nº 1109 – Centro - Bela Vista do Toldo/SC </w:t>
    </w:r>
  </w:p>
  <w:p w:rsidR="00155D23" w:rsidRPr="00155D23" w:rsidRDefault="0010683F" w:rsidP="00155D23">
    <w:pPr>
      <w:spacing w:line="240" w:lineRule="auto"/>
      <w:jc w:val="center"/>
      <w:rPr>
        <w:rFonts w:eastAsia="Calibri" w:cs="Arial"/>
        <w:b/>
      </w:rPr>
    </w:pPr>
    <w:r w:rsidRPr="00612D61">
      <w:rPr>
        <w:rFonts w:eastAsia="Calibri" w:cs="Arial"/>
        <w:b/>
      </w:rPr>
      <w:t>CEP 89478-000 Fone: (47) 362900</w:t>
    </w:r>
    <w:r>
      <w:rPr>
        <w:rFonts w:eastAsia="Calibri" w:cs="Arial"/>
        <w:b/>
      </w:rPr>
      <w:t>00</w:t>
    </w:r>
  </w:p>
  <w:p w:rsidR="00155D23" w:rsidRDefault="00553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3F"/>
    <w:rsid w:val="00016632"/>
    <w:rsid w:val="000321F2"/>
    <w:rsid w:val="0004287E"/>
    <w:rsid w:val="000668C2"/>
    <w:rsid w:val="0010683F"/>
    <w:rsid w:val="0012328F"/>
    <w:rsid w:val="001E1353"/>
    <w:rsid w:val="00232019"/>
    <w:rsid w:val="00261C38"/>
    <w:rsid w:val="00266105"/>
    <w:rsid w:val="002A3B8A"/>
    <w:rsid w:val="003A1AC0"/>
    <w:rsid w:val="003C1E35"/>
    <w:rsid w:val="004D040A"/>
    <w:rsid w:val="0054012F"/>
    <w:rsid w:val="00544109"/>
    <w:rsid w:val="00553D2D"/>
    <w:rsid w:val="00637BEF"/>
    <w:rsid w:val="006A1D8B"/>
    <w:rsid w:val="006D2FA9"/>
    <w:rsid w:val="006E2707"/>
    <w:rsid w:val="006F6768"/>
    <w:rsid w:val="00736613"/>
    <w:rsid w:val="00780C1A"/>
    <w:rsid w:val="007E3AE1"/>
    <w:rsid w:val="007F5B62"/>
    <w:rsid w:val="00834BAB"/>
    <w:rsid w:val="0087104C"/>
    <w:rsid w:val="009D4C40"/>
    <w:rsid w:val="009F442B"/>
    <w:rsid w:val="00A86ADB"/>
    <w:rsid w:val="00B33698"/>
    <w:rsid w:val="00BC52D2"/>
    <w:rsid w:val="00CA5EFD"/>
    <w:rsid w:val="00D23995"/>
    <w:rsid w:val="00D51A1A"/>
    <w:rsid w:val="00D52C13"/>
    <w:rsid w:val="00DB69BD"/>
    <w:rsid w:val="00E007A9"/>
    <w:rsid w:val="00E426BD"/>
    <w:rsid w:val="00E66601"/>
    <w:rsid w:val="00EA1ED3"/>
    <w:rsid w:val="00EB7354"/>
    <w:rsid w:val="00ED38BF"/>
    <w:rsid w:val="00F544E3"/>
    <w:rsid w:val="00F63FF9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055B-041F-4DA4-8CCC-C285899B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683F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683F"/>
    <w:pPr>
      <w:tabs>
        <w:tab w:val="center" w:pos="4252"/>
        <w:tab w:val="right" w:pos="8504"/>
      </w:tabs>
      <w:spacing w:after="0" w:line="240" w:lineRule="auto"/>
      <w:ind w:firstLine="851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0683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3F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9D4C40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D4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C40"/>
  </w:style>
  <w:style w:type="paragraph" w:styleId="PargrafodaLista">
    <w:name w:val="List Paragraph"/>
    <w:basedOn w:val="Normal"/>
    <w:uiPriority w:val="34"/>
    <w:qFormat/>
    <w:rsid w:val="00637BEF"/>
    <w:pPr>
      <w:ind w:left="720"/>
      <w:contextualSpacing/>
    </w:pPr>
  </w:style>
  <w:style w:type="paragraph" w:customStyle="1" w:styleId="Jurisprudncias">
    <w:name w:val="Jurisprudências"/>
    <w:basedOn w:val="Normal"/>
    <w:link w:val="JurisprudnciasChar"/>
    <w:qFormat/>
    <w:rsid w:val="00E426BD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E426B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3C1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pmbvt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4.jpeg"/><Relationship Id="rId4" Type="http://schemas.openxmlformats.org/officeDocument/2006/relationships/hyperlink" Target="http://www.portoalegre.rs.gov.br/cmd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2023-09-18T14:19:00Z</cp:lastPrinted>
  <dcterms:created xsi:type="dcterms:W3CDTF">2023-09-18T15:00:00Z</dcterms:created>
  <dcterms:modified xsi:type="dcterms:W3CDTF">2023-09-18T15:00:00Z</dcterms:modified>
</cp:coreProperties>
</file>