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C13" w:rsidRPr="00D52C13" w:rsidRDefault="00B33698" w:rsidP="00D52C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PROCESSO DE ESCOLHA</w:t>
      </w:r>
      <w:r w:rsidR="00D52C13" w:rsidRPr="00D52C13">
        <w:rPr>
          <w:rFonts w:ascii="Arial" w:hAnsi="Arial" w:cs="Arial"/>
          <w:b/>
          <w:sz w:val="24"/>
          <w:szCs w:val="24"/>
        </w:rPr>
        <w:t xml:space="preserve"> – EDITAL Nº 001/2023</w:t>
      </w:r>
    </w:p>
    <w:p w:rsidR="00D52C13" w:rsidRPr="00D52C13" w:rsidRDefault="00D52C13" w:rsidP="00D52C13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D52C13">
        <w:rPr>
          <w:rFonts w:ascii="Arial" w:eastAsia="Calibri" w:hAnsi="Arial" w:cs="Arial"/>
          <w:b/>
          <w:bCs/>
        </w:rPr>
        <w:t>PROCESSO DE ESCOLHA DOS MEMBROS DO CONSELHO TUTELAR DO MUNICIPIO DE BELA VISTA DO TOLDO – SC, PARA O MANDATO 2024-2028</w:t>
      </w:r>
    </w:p>
    <w:p w:rsidR="00D52C13" w:rsidRPr="00D52C13" w:rsidRDefault="00D52C13" w:rsidP="00D52C13">
      <w:pPr>
        <w:jc w:val="both"/>
        <w:rPr>
          <w:rFonts w:ascii="Arial" w:hAnsi="Arial" w:cs="Arial"/>
          <w:b/>
          <w:sz w:val="24"/>
          <w:szCs w:val="24"/>
        </w:rPr>
      </w:pPr>
    </w:p>
    <w:p w:rsidR="00D52C13" w:rsidRPr="00D52C13" w:rsidRDefault="00D52C13" w:rsidP="00D52C13">
      <w:pPr>
        <w:jc w:val="center"/>
        <w:rPr>
          <w:rFonts w:ascii="Arial" w:hAnsi="Arial" w:cs="Arial"/>
          <w:b/>
          <w:sz w:val="24"/>
          <w:szCs w:val="24"/>
        </w:rPr>
      </w:pPr>
      <w:r w:rsidRPr="00D52C13">
        <w:rPr>
          <w:rFonts w:ascii="Arial" w:hAnsi="Arial" w:cs="Arial"/>
          <w:b/>
          <w:sz w:val="24"/>
          <w:szCs w:val="24"/>
        </w:rPr>
        <w:t>COMUNICADO Nº 01</w:t>
      </w:r>
    </w:p>
    <w:p w:rsidR="00D52C13" w:rsidRPr="00D52C13" w:rsidRDefault="00D52C13" w:rsidP="00D52C13">
      <w:pPr>
        <w:jc w:val="center"/>
        <w:rPr>
          <w:rFonts w:ascii="Arial" w:hAnsi="Arial" w:cs="Arial"/>
          <w:b/>
          <w:sz w:val="24"/>
          <w:szCs w:val="24"/>
        </w:rPr>
      </w:pPr>
      <w:r w:rsidRPr="00D52C13">
        <w:rPr>
          <w:rFonts w:ascii="Arial" w:hAnsi="Arial" w:cs="Arial"/>
          <w:b/>
          <w:sz w:val="24"/>
          <w:szCs w:val="24"/>
        </w:rPr>
        <w:t>ANULAÇÃO DA PROVA OBJETIVA E REAPLICAÇÃO</w:t>
      </w:r>
    </w:p>
    <w:p w:rsidR="00D52C13" w:rsidRPr="00D52C13" w:rsidRDefault="00D52C13" w:rsidP="00D52C13">
      <w:pPr>
        <w:jc w:val="both"/>
        <w:rPr>
          <w:rFonts w:ascii="Arial" w:hAnsi="Arial" w:cs="Arial"/>
          <w:b/>
          <w:sz w:val="24"/>
          <w:szCs w:val="24"/>
        </w:rPr>
      </w:pPr>
    </w:p>
    <w:p w:rsidR="00D52C13" w:rsidRPr="00D52C13" w:rsidRDefault="00D52C13" w:rsidP="00D52C13">
      <w:pPr>
        <w:jc w:val="both"/>
        <w:rPr>
          <w:rFonts w:ascii="Arial" w:hAnsi="Arial" w:cs="Arial"/>
          <w:sz w:val="24"/>
          <w:szCs w:val="24"/>
        </w:rPr>
      </w:pPr>
      <w:r w:rsidRPr="00D52C13">
        <w:rPr>
          <w:rFonts w:ascii="Arial" w:eastAsia="Calibri" w:hAnsi="Arial" w:cs="Arial"/>
          <w:sz w:val="24"/>
          <w:szCs w:val="24"/>
        </w:rPr>
        <w:t>A Presidente do Conselho Municipal dos Direitos da Criança e do Adolescente - CMDCA de Bela Vista do Toldo - SC, no uso de suas atribuições legais</w:t>
      </w:r>
      <w:r w:rsidRPr="00D52C13">
        <w:rPr>
          <w:rFonts w:ascii="Arial" w:hAnsi="Arial" w:cs="Arial"/>
          <w:sz w:val="24"/>
          <w:szCs w:val="24"/>
        </w:rPr>
        <w:t>, TORNA PÚBLICO QUE:</w:t>
      </w:r>
    </w:p>
    <w:p w:rsidR="00D52C13" w:rsidRPr="00D52C13" w:rsidRDefault="00D52C13" w:rsidP="00D52C13">
      <w:pPr>
        <w:jc w:val="both"/>
        <w:rPr>
          <w:rFonts w:ascii="Arial" w:hAnsi="Arial" w:cs="Arial"/>
          <w:sz w:val="24"/>
          <w:szCs w:val="24"/>
        </w:rPr>
      </w:pPr>
      <w:r w:rsidRPr="00D52C13">
        <w:rPr>
          <w:rFonts w:ascii="Arial" w:hAnsi="Arial" w:cs="Arial"/>
          <w:b/>
          <w:sz w:val="24"/>
          <w:szCs w:val="24"/>
        </w:rPr>
        <w:t>FICA ANULADA</w:t>
      </w:r>
      <w:r w:rsidRPr="00D52C13">
        <w:rPr>
          <w:rFonts w:ascii="Arial" w:hAnsi="Arial" w:cs="Arial"/>
          <w:sz w:val="24"/>
          <w:szCs w:val="24"/>
        </w:rPr>
        <w:t xml:space="preserve"> a aplicação da Prova Objetiva, realizada em 23 de Julho de 2023, em virtude da Recomendação n. 00</w:t>
      </w:r>
      <w:r w:rsidR="00B33698">
        <w:rPr>
          <w:rFonts w:ascii="Arial" w:hAnsi="Arial" w:cs="Arial"/>
          <w:sz w:val="24"/>
          <w:szCs w:val="24"/>
        </w:rPr>
        <w:t>14</w:t>
      </w:r>
      <w:r w:rsidRPr="00D52C13">
        <w:rPr>
          <w:rFonts w:ascii="Arial" w:hAnsi="Arial" w:cs="Arial"/>
          <w:sz w:val="24"/>
          <w:szCs w:val="24"/>
        </w:rPr>
        <w:t>/2023/01PJ/CAN do Ministério Público de Santa Catarina.</w:t>
      </w:r>
    </w:p>
    <w:p w:rsidR="00D52C13" w:rsidRPr="00D52C13" w:rsidRDefault="00D52C13" w:rsidP="00D52C13">
      <w:pPr>
        <w:jc w:val="both"/>
        <w:rPr>
          <w:rFonts w:ascii="Arial" w:hAnsi="Arial" w:cs="Arial"/>
          <w:sz w:val="24"/>
          <w:szCs w:val="24"/>
        </w:rPr>
      </w:pPr>
      <w:r w:rsidRPr="00D52C13">
        <w:rPr>
          <w:rFonts w:ascii="Arial" w:hAnsi="Arial" w:cs="Arial"/>
          <w:b/>
          <w:sz w:val="24"/>
          <w:szCs w:val="24"/>
        </w:rPr>
        <w:t>TORNA SEM EFEITO</w:t>
      </w:r>
      <w:r w:rsidRPr="00D52C13">
        <w:rPr>
          <w:rFonts w:ascii="Arial" w:hAnsi="Arial" w:cs="Arial"/>
          <w:sz w:val="24"/>
          <w:szCs w:val="24"/>
        </w:rPr>
        <w:t>, o gabarito definitivo divulgado em 27 de Julho de 2023.</w:t>
      </w:r>
    </w:p>
    <w:p w:rsidR="00D52C13" w:rsidRPr="00D52C13" w:rsidRDefault="00D52C13" w:rsidP="00D52C13">
      <w:pPr>
        <w:jc w:val="both"/>
        <w:rPr>
          <w:rFonts w:ascii="Arial" w:hAnsi="Arial" w:cs="Arial"/>
          <w:sz w:val="24"/>
          <w:szCs w:val="24"/>
        </w:rPr>
      </w:pPr>
      <w:r w:rsidRPr="00D52C13">
        <w:rPr>
          <w:rFonts w:ascii="Arial" w:hAnsi="Arial" w:cs="Arial"/>
          <w:b/>
          <w:sz w:val="24"/>
          <w:szCs w:val="24"/>
        </w:rPr>
        <w:t>FICAM CONVOCADOS</w:t>
      </w:r>
      <w:r w:rsidRPr="00D52C13">
        <w:rPr>
          <w:rFonts w:ascii="Arial" w:hAnsi="Arial" w:cs="Arial"/>
          <w:sz w:val="24"/>
          <w:szCs w:val="24"/>
        </w:rPr>
        <w:t xml:space="preserve">, os candidatos que realizaram a prova no dia 23/07/2023, para prestarem a reaplicação da Prova Objetiva, a serem realizadas no dia 20 de </w:t>
      </w:r>
      <w:r w:rsidR="00B33698">
        <w:rPr>
          <w:rFonts w:ascii="Arial" w:hAnsi="Arial" w:cs="Arial"/>
          <w:sz w:val="24"/>
          <w:szCs w:val="24"/>
        </w:rPr>
        <w:t>S</w:t>
      </w:r>
      <w:r w:rsidRPr="00D52C13">
        <w:rPr>
          <w:rFonts w:ascii="Arial" w:hAnsi="Arial" w:cs="Arial"/>
          <w:sz w:val="24"/>
          <w:szCs w:val="24"/>
        </w:rPr>
        <w:t xml:space="preserve">etembro de 2023, de acordo com as informações divulgadas no Edital de </w:t>
      </w:r>
      <w:r w:rsidR="00B33698">
        <w:rPr>
          <w:rFonts w:ascii="Arial" w:hAnsi="Arial" w:cs="Arial"/>
          <w:sz w:val="24"/>
          <w:szCs w:val="24"/>
        </w:rPr>
        <w:t xml:space="preserve">Retificação e </w:t>
      </w:r>
      <w:r w:rsidRPr="00D52C13">
        <w:rPr>
          <w:rFonts w:ascii="Arial" w:hAnsi="Arial" w:cs="Arial"/>
          <w:sz w:val="24"/>
          <w:szCs w:val="24"/>
        </w:rPr>
        <w:t>Convocação a ser publicado em 18 de Setembro de 2023.</w:t>
      </w:r>
    </w:p>
    <w:p w:rsidR="00D52C13" w:rsidRPr="00D52C13" w:rsidRDefault="00D52C13" w:rsidP="00D52C13">
      <w:pPr>
        <w:jc w:val="both"/>
        <w:rPr>
          <w:rFonts w:ascii="Arial" w:hAnsi="Arial" w:cs="Arial"/>
          <w:sz w:val="24"/>
          <w:szCs w:val="24"/>
        </w:rPr>
      </w:pPr>
      <w:r w:rsidRPr="00D52C13">
        <w:rPr>
          <w:rFonts w:ascii="Arial" w:hAnsi="Arial" w:cs="Arial"/>
          <w:sz w:val="24"/>
          <w:szCs w:val="24"/>
        </w:rPr>
        <w:t>E, para dar publicidade e conhecimento aos interessados, é expedido o presente Comunicado.</w:t>
      </w:r>
    </w:p>
    <w:p w:rsidR="00D52C13" w:rsidRPr="00D52C13" w:rsidRDefault="00D52C13" w:rsidP="00D52C1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C13">
        <w:rPr>
          <w:rFonts w:ascii="Arial" w:hAnsi="Arial" w:cs="Arial"/>
          <w:sz w:val="24"/>
          <w:szCs w:val="24"/>
        </w:rPr>
        <w:t>Bela Vista do Toldo, 18 de Setembro de 2023.</w:t>
      </w:r>
    </w:p>
    <w:p w:rsidR="00D52C13" w:rsidRPr="00D52C13" w:rsidRDefault="00D52C13" w:rsidP="00D52C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52C13" w:rsidRPr="00D52C13" w:rsidRDefault="00D52C13" w:rsidP="00D52C13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D52C13">
        <w:rPr>
          <w:rFonts w:ascii="Arial" w:eastAsia="Calibri" w:hAnsi="Arial" w:cs="Arial"/>
          <w:b/>
          <w:sz w:val="24"/>
          <w:szCs w:val="24"/>
        </w:rPr>
        <w:t xml:space="preserve">Maria Tereza </w:t>
      </w:r>
      <w:proofErr w:type="spellStart"/>
      <w:r w:rsidRPr="00D52C13">
        <w:rPr>
          <w:rFonts w:ascii="Arial" w:eastAsia="Calibri" w:hAnsi="Arial" w:cs="Arial"/>
          <w:b/>
          <w:sz w:val="24"/>
          <w:szCs w:val="24"/>
        </w:rPr>
        <w:t>Schiessl</w:t>
      </w:r>
      <w:proofErr w:type="spellEnd"/>
      <w:r w:rsidRPr="00D52C13">
        <w:rPr>
          <w:rFonts w:ascii="Arial" w:eastAsia="Calibri" w:hAnsi="Arial" w:cs="Arial"/>
          <w:b/>
          <w:sz w:val="24"/>
          <w:szCs w:val="24"/>
        </w:rPr>
        <w:t xml:space="preserve"> Alves Santos</w:t>
      </w:r>
    </w:p>
    <w:p w:rsidR="00D52C13" w:rsidRPr="001E1353" w:rsidRDefault="00D52C13" w:rsidP="00D17112">
      <w:pPr>
        <w:spacing w:after="0" w:line="36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52C13">
        <w:rPr>
          <w:rFonts w:ascii="Arial" w:eastAsia="Calibri" w:hAnsi="Arial" w:cs="Arial"/>
          <w:b/>
          <w:sz w:val="24"/>
          <w:szCs w:val="24"/>
        </w:rPr>
        <w:t>Presidente do CMDCA</w:t>
      </w:r>
    </w:p>
    <w:p w:rsidR="0010683F" w:rsidRPr="001E1353" w:rsidRDefault="00D52C13" w:rsidP="00D1711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Bookman Old Style" w:hAnsi="Bookman Old Style"/>
        </w:rPr>
        <w:t xml:space="preserve">                     </w:t>
      </w:r>
    </w:p>
    <w:sectPr w:rsidR="0010683F" w:rsidRPr="001E1353" w:rsidSect="009D4C40">
      <w:headerReference w:type="default" r:id="rId7"/>
      <w:pgSz w:w="11906" w:h="16838"/>
      <w:pgMar w:top="426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49" w:rsidRDefault="000E5F49">
      <w:pPr>
        <w:spacing w:after="0" w:line="240" w:lineRule="auto"/>
      </w:pPr>
      <w:r>
        <w:separator/>
      </w:r>
    </w:p>
  </w:endnote>
  <w:endnote w:type="continuationSeparator" w:id="0">
    <w:p w:rsidR="000E5F49" w:rsidRDefault="000E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49" w:rsidRDefault="000E5F49">
      <w:pPr>
        <w:spacing w:after="0" w:line="240" w:lineRule="auto"/>
      </w:pPr>
      <w:r>
        <w:separator/>
      </w:r>
    </w:p>
  </w:footnote>
  <w:footnote w:type="continuationSeparator" w:id="0">
    <w:p w:rsidR="000E5F49" w:rsidRDefault="000E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E1" w:rsidRDefault="007E3AE1" w:rsidP="00155D23">
    <w:pPr>
      <w:ind w:firstLine="708"/>
      <w:rPr>
        <w:rFonts w:eastAsia="Calibri" w:cs="Arial"/>
        <w:szCs w:val="24"/>
      </w:rPr>
    </w:pPr>
  </w:p>
  <w:p w:rsidR="007E3AE1" w:rsidRDefault="007E3AE1" w:rsidP="00155D23">
    <w:pPr>
      <w:ind w:firstLine="708"/>
      <w:rPr>
        <w:rFonts w:eastAsia="Calibri" w:cs="Arial"/>
        <w:szCs w:val="24"/>
      </w:rPr>
    </w:pPr>
  </w:p>
  <w:p w:rsidR="00155D23" w:rsidRPr="00612D61" w:rsidRDefault="0010683F" w:rsidP="00155D23">
    <w:pPr>
      <w:ind w:firstLine="708"/>
      <w:rPr>
        <w:rFonts w:eastAsia="Calibri" w:cs="Arial"/>
        <w:b/>
        <w:szCs w:val="24"/>
      </w:rPr>
    </w:pPr>
    <w:r w:rsidRPr="00612D61">
      <w:rPr>
        <w:rFonts w:eastAsia="Calibri" w:cs="Arial"/>
        <w:szCs w:val="24"/>
      </w:rPr>
      <w:t xml:space="preserve">   </w:t>
    </w:r>
    <w:r w:rsidRPr="00612D61">
      <w:rPr>
        <w:rFonts w:eastAsia="Calibri" w:cs="Arial"/>
        <w:noProof/>
        <w:color w:val="919090"/>
        <w:szCs w:val="24"/>
        <w:lang w:eastAsia="pt-BR"/>
      </w:rPr>
      <w:drawing>
        <wp:inline distT="0" distB="0" distL="0" distR="0" wp14:anchorId="4920682D" wp14:editId="7B49649B">
          <wp:extent cx="342900" cy="482600"/>
          <wp:effectExtent l="19050" t="0" r="0" b="0"/>
          <wp:docPr id="1" name="Imagem 1" descr="http://cmdca.campinas.sp.gov.br/themes/cmdcatheme/images/cmdca/links_bone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mdca.campinas.sp.gov.br/themes/cmdcatheme/images/cmdca/links_bonec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12D61">
      <w:rPr>
        <w:rFonts w:eastAsia="Calibri" w:cs="Arial"/>
        <w:noProof/>
        <w:color w:val="919090"/>
        <w:szCs w:val="24"/>
        <w:lang w:eastAsia="pt-BR"/>
      </w:rPr>
      <w:drawing>
        <wp:inline distT="0" distB="0" distL="0" distR="0" wp14:anchorId="49A57B7B" wp14:editId="6C7EEA2F">
          <wp:extent cx="203200" cy="482600"/>
          <wp:effectExtent l="19050" t="0" r="6350" b="0"/>
          <wp:docPr id="2" name="Imagem 4" descr="http://cmdca.campinas.sp.gov.br/themes/cmdcatheme/images/cmdca/quem_bone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cmdca.campinas.sp.gov.br/themes/cmdcatheme/images/cmdca/quem_bonec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12D61">
      <w:rPr>
        <w:rFonts w:eastAsia="Calibri" w:cs="Arial"/>
        <w:noProof/>
        <w:color w:val="919090"/>
        <w:szCs w:val="24"/>
        <w:lang w:eastAsia="pt-BR"/>
      </w:rPr>
      <w:drawing>
        <wp:inline distT="0" distB="0" distL="0" distR="0" wp14:anchorId="5BEAF85F" wp14:editId="6047328C">
          <wp:extent cx="685800" cy="520700"/>
          <wp:effectExtent l="19050" t="0" r="0" b="0"/>
          <wp:docPr id="3" name="Imagem 7" descr="http://cmdca.campinas.sp.gov.br/themes/cmdcatheme/images/cmdca/programas_projetos_bonec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://cmdca.campinas.sp.gov.br/themes/cmdcatheme/images/cmdca/programas_projetos_boneco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12D61">
      <w:rPr>
        <w:rFonts w:eastAsia="Calibri" w:cs="Arial"/>
        <w:noProof/>
        <w:color w:val="386699"/>
        <w:szCs w:val="24"/>
        <w:lang w:eastAsia="pt-BR"/>
      </w:rPr>
      <w:drawing>
        <wp:inline distT="0" distB="0" distL="0" distR="0" wp14:anchorId="266AFD20" wp14:editId="717D8D6A">
          <wp:extent cx="2603500" cy="406400"/>
          <wp:effectExtent l="19050" t="0" r="6350" b="0"/>
          <wp:docPr id="4" name="Imagem 1" descr="CMDCA">
            <a:hlinkClick xmlns:a="http://schemas.openxmlformats.org/drawingml/2006/main" r:id="rId4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MDCA">
                    <a:hlinkClick r:id="rId4" tgtFrame="_t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5D23" w:rsidRPr="00612D61" w:rsidRDefault="0010683F" w:rsidP="00155D23">
    <w:pPr>
      <w:spacing w:line="240" w:lineRule="auto"/>
      <w:jc w:val="center"/>
      <w:rPr>
        <w:rFonts w:eastAsia="Calibri" w:cs="Arial"/>
        <w:b/>
        <w:szCs w:val="24"/>
      </w:rPr>
    </w:pPr>
    <w:r w:rsidRPr="00612D61">
      <w:rPr>
        <w:rFonts w:eastAsia="Calibri" w:cs="Arial"/>
        <w:b/>
        <w:szCs w:val="24"/>
      </w:rPr>
      <w:t>CONSELHO MUNICIPAL DOS DIREITOS DA CRIANÇA E DO ADOLESCENTE DE BELA VISTA DO TOLDO – SC</w:t>
    </w:r>
  </w:p>
  <w:p w:rsidR="00155D23" w:rsidRDefault="0010683F" w:rsidP="00155D23">
    <w:pPr>
      <w:spacing w:line="240" w:lineRule="auto"/>
      <w:jc w:val="center"/>
      <w:rPr>
        <w:rFonts w:eastAsia="Calibri" w:cs="Arial"/>
        <w:b/>
      </w:rPr>
    </w:pPr>
    <w:r w:rsidRPr="00612D61">
      <w:rPr>
        <w:rFonts w:eastAsia="Calibri" w:cs="Arial"/>
        <w:b/>
      </w:rPr>
      <w:t xml:space="preserve">Rua </w:t>
    </w:r>
    <w:proofErr w:type="spellStart"/>
    <w:r w:rsidRPr="00612D61">
      <w:rPr>
        <w:rFonts w:eastAsia="Calibri" w:cs="Arial"/>
        <w:b/>
      </w:rPr>
      <w:t>Estanislau</w:t>
    </w:r>
    <w:proofErr w:type="spellEnd"/>
    <w:r w:rsidRPr="00612D61">
      <w:rPr>
        <w:rFonts w:eastAsia="Calibri" w:cs="Arial"/>
        <w:b/>
      </w:rPr>
      <w:t xml:space="preserve"> Schumann, nº 1109 – Centro - Bela Vista do Toldo/SC </w:t>
    </w:r>
  </w:p>
  <w:p w:rsidR="00155D23" w:rsidRPr="00155D23" w:rsidRDefault="0010683F" w:rsidP="00155D23">
    <w:pPr>
      <w:spacing w:line="240" w:lineRule="auto"/>
      <w:jc w:val="center"/>
      <w:rPr>
        <w:rFonts w:eastAsia="Calibri" w:cs="Arial"/>
        <w:b/>
      </w:rPr>
    </w:pPr>
    <w:r w:rsidRPr="00612D61">
      <w:rPr>
        <w:rFonts w:eastAsia="Calibri" w:cs="Arial"/>
        <w:b/>
      </w:rPr>
      <w:t>CEP 89478-000 Fone: (47) 362900</w:t>
    </w:r>
    <w:r>
      <w:rPr>
        <w:rFonts w:eastAsia="Calibri" w:cs="Arial"/>
        <w:b/>
      </w:rPr>
      <w:t>00</w:t>
    </w:r>
  </w:p>
  <w:p w:rsidR="00155D23" w:rsidRDefault="00C879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C442C"/>
    <w:multiLevelType w:val="hybridMultilevel"/>
    <w:tmpl w:val="F8F0AA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7B06"/>
    <w:multiLevelType w:val="hybridMultilevel"/>
    <w:tmpl w:val="E0FCDC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03E84"/>
    <w:multiLevelType w:val="hybridMultilevel"/>
    <w:tmpl w:val="029A25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37C0C"/>
    <w:multiLevelType w:val="hybridMultilevel"/>
    <w:tmpl w:val="661005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07A3A"/>
    <w:multiLevelType w:val="hybridMultilevel"/>
    <w:tmpl w:val="C2DAD4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31905"/>
    <w:multiLevelType w:val="hybridMultilevel"/>
    <w:tmpl w:val="3134DE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F1140"/>
    <w:multiLevelType w:val="hybridMultilevel"/>
    <w:tmpl w:val="DED06F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3F"/>
    <w:rsid w:val="000321F2"/>
    <w:rsid w:val="0004287E"/>
    <w:rsid w:val="000668C2"/>
    <w:rsid w:val="000E5F49"/>
    <w:rsid w:val="0010683F"/>
    <w:rsid w:val="0012328F"/>
    <w:rsid w:val="001E1353"/>
    <w:rsid w:val="00232019"/>
    <w:rsid w:val="00261C38"/>
    <w:rsid w:val="00266105"/>
    <w:rsid w:val="002A3B8A"/>
    <w:rsid w:val="003A1AC0"/>
    <w:rsid w:val="003C1E35"/>
    <w:rsid w:val="004D040A"/>
    <w:rsid w:val="0054012F"/>
    <w:rsid w:val="00637BEF"/>
    <w:rsid w:val="006A1D8B"/>
    <w:rsid w:val="006E2707"/>
    <w:rsid w:val="00736613"/>
    <w:rsid w:val="00780C1A"/>
    <w:rsid w:val="007E3AE1"/>
    <w:rsid w:val="009D4C40"/>
    <w:rsid w:val="009F442B"/>
    <w:rsid w:val="00A86ADB"/>
    <w:rsid w:val="00B33698"/>
    <w:rsid w:val="00BC52D2"/>
    <w:rsid w:val="00C87965"/>
    <w:rsid w:val="00CA5EFD"/>
    <w:rsid w:val="00D17112"/>
    <w:rsid w:val="00D23995"/>
    <w:rsid w:val="00D52C13"/>
    <w:rsid w:val="00DB69BD"/>
    <w:rsid w:val="00E007A9"/>
    <w:rsid w:val="00E426BD"/>
    <w:rsid w:val="00E64C7A"/>
    <w:rsid w:val="00E66601"/>
    <w:rsid w:val="00EA1ED3"/>
    <w:rsid w:val="00ED38BF"/>
    <w:rsid w:val="00F544E3"/>
    <w:rsid w:val="00F63FF9"/>
    <w:rsid w:val="00FD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B055B-041F-4DA4-8CCC-C285899B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683F"/>
    <w:pPr>
      <w:spacing w:after="0" w:line="240" w:lineRule="auto"/>
    </w:pPr>
    <w:rPr>
      <w:rFonts w:eastAsia="SimSu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0683F"/>
    <w:pPr>
      <w:tabs>
        <w:tab w:val="center" w:pos="4252"/>
        <w:tab w:val="right" w:pos="8504"/>
      </w:tabs>
      <w:spacing w:after="0" w:line="240" w:lineRule="auto"/>
      <w:ind w:firstLine="851"/>
      <w:jc w:val="both"/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0683F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3F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39"/>
    <w:rsid w:val="009D4C40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D4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C40"/>
  </w:style>
  <w:style w:type="paragraph" w:styleId="PargrafodaLista">
    <w:name w:val="List Paragraph"/>
    <w:basedOn w:val="Normal"/>
    <w:uiPriority w:val="34"/>
    <w:qFormat/>
    <w:rsid w:val="00637BEF"/>
    <w:pPr>
      <w:ind w:left="720"/>
      <w:contextualSpacing/>
    </w:pPr>
  </w:style>
  <w:style w:type="paragraph" w:customStyle="1" w:styleId="Jurisprudncias">
    <w:name w:val="Jurisprudências"/>
    <w:basedOn w:val="Normal"/>
    <w:link w:val="JurisprudnciasChar"/>
    <w:qFormat/>
    <w:rsid w:val="00E426BD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E426BD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3C1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4.jpeg"/><Relationship Id="rId4" Type="http://schemas.openxmlformats.org/officeDocument/2006/relationships/hyperlink" Target="http://www.portoalegre.rs.gov.br/cmd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2023-09-18T13:15:00Z</cp:lastPrinted>
  <dcterms:created xsi:type="dcterms:W3CDTF">2023-09-18T14:22:00Z</dcterms:created>
  <dcterms:modified xsi:type="dcterms:W3CDTF">2023-09-18T14:22:00Z</dcterms:modified>
</cp:coreProperties>
</file>