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91" w:rsidRDefault="0053013A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ERRATA 01</w:t>
      </w:r>
    </w:p>
    <w:p w:rsidR="000C78E0" w:rsidRPr="003A1468" w:rsidRDefault="000C78E0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HOMOLOGAÇÃO E ADJUDICAÇÃO DE PROCESSO LICITATÓRIO</w:t>
      </w:r>
    </w:p>
    <w:p w:rsidR="008A77D4" w:rsidRPr="003A1468" w:rsidRDefault="00FE342C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PROCESSO ADMINISTRATIVO Nº 005</w:t>
      </w:r>
      <w:r w:rsidR="0002284A" w:rsidRPr="003A1468">
        <w:rPr>
          <w:rFonts w:ascii="Tahoma" w:hAnsi="Tahoma" w:cs="Tahoma"/>
          <w:sz w:val="16"/>
          <w:szCs w:val="16"/>
        </w:rPr>
        <w:t>/2022</w:t>
      </w:r>
      <w:r w:rsidR="004D7216" w:rsidRPr="003A1468">
        <w:rPr>
          <w:rFonts w:ascii="Tahoma" w:hAnsi="Tahoma" w:cs="Tahoma"/>
          <w:sz w:val="16"/>
          <w:szCs w:val="16"/>
        </w:rPr>
        <w:t xml:space="preserve"> – </w:t>
      </w:r>
      <w:r>
        <w:rPr>
          <w:rFonts w:ascii="Tahoma" w:hAnsi="Tahoma" w:cs="Tahoma"/>
          <w:sz w:val="16"/>
          <w:szCs w:val="16"/>
        </w:rPr>
        <w:t>FMAS</w:t>
      </w:r>
    </w:p>
    <w:p w:rsidR="008A77D4" w:rsidRDefault="00FE342C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TOMADA DE PREÇO Nº 001/2022 – FMAS</w:t>
      </w:r>
    </w:p>
    <w:p w:rsidR="0053013A" w:rsidRDefault="0053013A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</w:p>
    <w:p w:rsidR="00720435" w:rsidRDefault="00720435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ONDE SE LÊ:</w:t>
      </w:r>
    </w:p>
    <w:p w:rsidR="008F73B8" w:rsidRDefault="008F73B8" w:rsidP="009605A7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HOMOLOGAÇÃO E ADJUDICAÇÃO DE PROCESSO LICITATÓRIO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 xml:space="preserve">PROCESSO LICITATÓRIO N° 005/2022 – </w:t>
      </w:r>
      <w:r w:rsidR="00017121">
        <w:rPr>
          <w:rFonts w:ascii="Tahoma" w:hAnsi="Tahoma" w:cs="Tahoma"/>
          <w:sz w:val="16"/>
          <w:szCs w:val="16"/>
        </w:rPr>
        <w:t>F.M.A.</w:t>
      </w:r>
      <w:r w:rsidRPr="009605A7">
        <w:rPr>
          <w:rFonts w:ascii="Tahoma" w:hAnsi="Tahoma" w:cs="Tahoma"/>
          <w:sz w:val="16"/>
          <w:szCs w:val="16"/>
        </w:rPr>
        <w:t>S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TOMADA DE PREÇOS N° 001/2022 – F.M.A.S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DATA DA HOMOLOGAÇÃO: 22/06/2022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OBJETO: FINALIDADE A SELEÇÃO E CONTRATAÇÃO DE EMPRESA ESPECIALIZADA DE ENGENHARIA, PARA CONSTRUÇÃO DE 15 (QUINZE) UNIDADES HABITACIONAIS NO MUNICÍPIO DE BELA VISTA DO TOLDO/SC, - SC MAIS MORADIA, DE ACORDO COM O QUE SE ENCONTRA DEFINIDO NA ESPECIFICAÇÃO E CONDIÇÕES ESTABELECIDAS NESTE EDITAL E SEUS ANEXOS.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VENCEDORES DO PROCESSO:</w:t>
      </w:r>
    </w:p>
    <w:p w:rsid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SBE SUL BRASIL EMPREENDIMENTOS E PARTICIPANTES LTDA – (05.279.711/0001-60)</w:t>
      </w:r>
    </w:p>
    <w:p w:rsidR="009E23F1" w:rsidRPr="009605A7" w:rsidRDefault="009E23F1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VALOR: R$ 1.044.675,00 (HUM MILHÃO, QUARENTA E QUARENTA MIL, SEISSENTOS E SETENTA E CINCO REAIS)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BELA VISTA DO TOLDO, (SC) 22 DE JUNHO DE 2022.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ALFREDO CEZAR DREHER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PREFEITO MUNICIPAL</w:t>
      </w:r>
    </w:p>
    <w:p w:rsidR="00720435" w:rsidRDefault="00720435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720435" w:rsidRDefault="00720435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LEIA-SE:</w:t>
      </w:r>
    </w:p>
    <w:p w:rsidR="0027410D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HOMOLOGAÇÃO E ADJUDICAÇÃO DE PROCESSO LICITATÓRIO</w:t>
      </w:r>
    </w:p>
    <w:p w:rsidR="0027410D" w:rsidRDefault="0027410D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PREFEITURA MUNICIPAL DE BELA VISTA DO TOLDO</w:t>
      </w:r>
    </w:p>
    <w:p w:rsidR="009605A7" w:rsidRDefault="0027410D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CNPJ: 01.612.888/0001-86</w:t>
      </w:r>
    </w:p>
    <w:p w:rsidR="0027410D" w:rsidRDefault="0027410D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FUNDO MUNICIPAL DE ASSISTÊNCIA SOCIAL</w:t>
      </w:r>
    </w:p>
    <w:p w:rsidR="0027410D" w:rsidRPr="009605A7" w:rsidRDefault="0027410D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CNPJ: 11.643.598/0001-53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 xml:space="preserve">PROCESSO LICITATÓRIO N° 005/2022 – </w:t>
      </w:r>
      <w:r w:rsidR="00017121">
        <w:rPr>
          <w:rFonts w:ascii="Tahoma" w:hAnsi="Tahoma" w:cs="Tahoma"/>
          <w:sz w:val="16"/>
          <w:szCs w:val="16"/>
        </w:rPr>
        <w:t>FMA</w:t>
      </w:r>
      <w:r w:rsidRPr="009605A7">
        <w:rPr>
          <w:rFonts w:ascii="Tahoma" w:hAnsi="Tahoma" w:cs="Tahoma"/>
          <w:sz w:val="16"/>
          <w:szCs w:val="16"/>
        </w:rPr>
        <w:t>S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 xml:space="preserve">TOMADA DE PREÇOS N° 001/2022 – </w:t>
      </w:r>
      <w:r w:rsidR="00017121">
        <w:rPr>
          <w:rFonts w:ascii="Tahoma" w:hAnsi="Tahoma" w:cs="Tahoma"/>
          <w:sz w:val="16"/>
          <w:szCs w:val="16"/>
        </w:rPr>
        <w:t>FMA</w:t>
      </w:r>
      <w:r w:rsidRPr="009605A7">
        <w:rPr>
          <w:rFonts w:ascii="Tahoma" w:hAnsi="Tahoma" w:cs="Tahoma"/>
          <w:sz w:val="16"/>
          <w:szCs w:val="16"/>
        </w:rPr>
        <w:t>S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DATA DA HOMOLOGAÇÃO: 22/06/2022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OBJETO: FINALIDADE A SELEÇÃO E CONTRATAÇÃO DE EMPRESA ESPECIALIZADA DE ENGENHARIA, PARA CONSTRUÇÃO DE 15 (QUINZE) UNIDADES HABITACIONAIS NO MUNICÍPIO DE BELA VISTA DO TOLDO/SC, - SC MAIS MORADIA, DE ACORDO COM O QUE SE ENCONTRA DEFINIDO NA ESPECIFICAÇÃO E CONDIÇÕES ESTABELECIDAS NESTE EDITAL E SEUS ANEXOS.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VENCEDORES DO PROCESSO:</w:t>
      </w:r>
    </w:p>
    <w:p w:rsid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SBE SUL BRASIL EMPREENDIMENTOS E PARTICIPANTES LTDA – (05.279.711/0001-60)</w:t>
      </w:r>
    </w:p>
    <w:p w:rsidR="00017121" w:rsidRPr="009605A7" w:rsidRDefault="00017121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VALOR: R$ 1.044.675,00 (HUM MILHÃO, QUARENTA E QUARENTA MIL, SEISSENTOS E SETENTA E CINCO REAIS)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BELA VISTA DO TOLDO, (SC) 22 DE JUNHO DE 2022.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ALFREDO CEZAR DREHER</w:t>
      </w:r>
    </w:p>
    <w:p w:rsidR="009605A7" w:rsidRPr="009605A7" w:rsidRDefault="009605A7" w:rsidP="009605A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9605A7">
        <w:rPr>
          <w:rFonts w:ascii="Tahoma" w:hAnsi="Tahoma" w:cs="Tahoma"/>
          <w:sz w:val="16"/>
          <w:szCs w:val="16"/>
        </w:rPr>
        <w:t>PREFEITO MUNICIPAL</w:t>
      </w:r>
    </w:p>
    <w:p w:rsidR="00792E35" w:rsidRPr="00B10F9A" w:rsidRDefault="00792E35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6F5B94" w:rsidRPr="00B10F9A" w:rsidRDefault="00E50BC7" w:rsidP="001A63DC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10F9A">
        <w:rPr>
          <w:rFonts w:ascii="Tahoma" w:hAnsi="Tahoma" w:cs="Tahoma"/>
          <w:sz w:val="16"/>
          <w:szCs w:val="16"/>
        </w:rPr>
        <w:t xml:space="preserve">Bela Vista do Toldo (SC), </w:t>
      </w:r>
      <w:r w:rsidR="008F018A">
        <w:rPr>
          <w:rFonts w:ascii="Tahoma" w:hAnsi="Tahoma" w:cs="Tahoma"/>
          <w:sz w:val="16"/>
          <w:szCs w:val="16"/>
        </w:rPr>
        <w:t>27</w:t>
      </w:r>
      <w:r w:rsidR="009623C4">
        <w:rPr>
          <w:rFonts w:ascii="Tahoma" w:hAnsi="Tahoma" w:cs="Tahoma"/>
          <w:sz w:val="16"/>
          <w:szCs w:val="16"/>
        </w:rPr>
        <w:t xml:space="preserve"> de </w:t>
      </w:r>
      <w:r w:rsidR="00AE5B23">
        <w:rPr>
          <w:rFonts w:ascii="Tahoma" w:hAnsi="Tahoma" w:cs="Tahoma"/>
          <w:sz w:val="16"/>
          <w:szCs w:val="16"/>
        </w:rPr>
        <w:t xml:space="preserve">Junho </w:t>
      </w:r>
      <w:r w:rsidR="004F0A2F">
        <w:rPr>
          <w:rFonts w:ascii="Tahoma" w:hAnsi="Tahoma" w:cs="Tahoma"/>
          <w:sz w:val="16"/>
          <w:szCs w:val="16"/>
        </w:rPr>
        <w:t>de 2022</w:t>
      </w:r>
      <w:r w:rsidRPr="00B10F9A">
        <w:rPr>
          <w:rFonts w:ascii="Tahoma" w:hAnsi="Tahoma" w:cs="Tahoma"/>
          <w:sz w:val="16"/>
          <w:szCs w:val="16"/>
        </w:rPr>
        <w:t>.</w:t>
      </w:r>
      <w:bookmarkStart w:id="0" w:name="_GoBack"/>
      <w:bookmarkEnd w:id="0"/>
    </w:p>
    <w:p w:rsidR="0032113F" w:rsidRPr="00B10F9A" w:rsidRDefault="004F0A2F" w:rsidP="001A63DC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Alfredo Cezar Dreher</w:t>
      </w:r>
    </w:p>
    <w:p w:rsidR="0032113F" w:rsidRPr="00B10F9A" w:rsidRDefault="0032113F" w:rsidP="001A63DC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10F9A">
        <w:rPr>
          <w:rFonts w:ascii="Tahoma" w:hAnsi="Tahoma" w:cs="Tahoma"/>
          <w:sz w:val="16"/>
          <w:szCs w:val="16"/>
        </w:rPr>
        <w:t>Prefeito Municipal</w:t>
      </w:r>
    </w:p>
    <w:sectPr w:rsidR="0032113F" w:rsidRPr="00B10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E7" w:rsidRDefault="00AC73E7" w:rsidP="001830A1">
      <w:pPr>
        <w:spacing w:after="0" w:line="240" w:lineRule="auto"/>
      </w:pPr>
      <w:r>
        <w:separator/>
      </w:r>
    </w:p>
  </w:endnote>
  <w:endnote w:type="continuationSeparator" w:id="0">
    <w:p w:rsidR="00AC73E7" w:rsidRDefault="00AC73E7" w:rsidP="0018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E7" w:rsidRDefault="00AC73E7" w:rsidP="001830A1">
      <w:pPr>
        <w:spacing w:after="0" w:line="240" w:lineRule="auto"/>
      </w:pPr>
      <w:r>
        <w:separator/>
      </w:r>
    </w:p>
  </w:footnote>
  <w:footnote w:type="continuationSeparator" w:id="0">
    <w:p w:rsidR="00AC73E7" w:rsidRDefault="00AC73E7" w:rsidP="0018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19B"/>
    <w:multiLevelType w:val="multilevel"/>
    <w:tmpl w:val="343E97C0"/>
    <w:lvl w:ilvl="0">
      <w:start w:val="1"/>
      <w:numFmt w:val="decimal"/>
      <w:lvlText w:val="%1"/>
      <w:lvlJc w:val="left"/>
      <w:pPr>
        <w:ind w:left="316" w:hanging="192"/>
      </w:pPr>
      <w:rPr>
        <w:rFonts w:ascii="Arial" w:eastAsia="Arial" w:hAnsi="Arial" w:cs="Arial" w:hint="default"/>
        <w:b/>
        <w:bCs/>
        <w:w w:val="100"/>
        <w:sz w:val="23"/>
        <w:szCs w:val="23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52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52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29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9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2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5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9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2" w:hanging="5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F"/>
    <w:rsid w:val="00017121"/>
    <w:rsid w:val="0002284A"/>
    <w:rsid w:val="00024CAC"/>
    <w:rsid w:val="0003119B"/>
    <w:rsid w:val="000C78E0"/>
    <w:rsid w:val="001830A1"/>
    <w:rsid w:val="001A63DC"/>
    <w:rsid w:val="00222624"/>
    <w:rsid w:val="002379BC"/>
    <w:rsid w:val="002531CF"/>
    <w:rsid w:val="002633F8"/>
    <w:rsid w:val="0027410D"/>
    <w:rsid w:val="002A4628"/>
    <w:rsid w:val="002A6B35"/>
    <w:rsid w:val="002B01EF"/>
    <w:rsid w:val="002F4D4D"/>
    <w:rsid w:val="002F7C0D"/>
    <w:rsid w:val="0032113F"/>
    <w:rsid w:val="00330B4C"/>
    <w:rsid w:val="00351792"/>
    <w:rsid w:val="003A1468"/>
    <w:rsid w:val="003B06E3"/>
    <w:rsid w:val="0049717D"/>
    <w:rsid w:val="004D7216"/>
    <w:rsid w:val="004F0A2F"/>
    <w:rsid w:val="00504DFD"/>
    <w:rsid w:val="0053013A"/>
    <w:rsid w:val="0061294D"/>
    <w:rsid w:val="00631FAE"/>
    <w:rsid w:val="0064738B"/>
    <w:rsid w:val="006611FE"/>
    <w:rsid w:val="00692DBB"/>
    <w:rsid w:val="006A1D93"/>
    <w:rsid w:val="006F19CA"/>
    <w:rsid w:val="006F5B94"/>
    <w:rsid w:val="00720435"/>
    <w:rsid w:val="0072323F"/>
    <w:rsid w:val="00756AE7"/>
    <w:rsid w:val="00770B1C"/>
    <w:rsid w:val="00792E35"/>
    <w:rsid w:val="008178F9"/>
    <w:rsid w:val="00825A37"/>
    <w:rsid w:val="008A6FA7"/>
    <w:rsid w:val="008A77D4"/>
    <w:rsid w:val="008C5893"/>
    <w:rsid w:val="008E73E2"/>
    <w:rsid w:val="008F018A"/>
    <w:rsid w:val="008F709D"/>
    <w:rsid w:val="008F73B8"/>
    <w:rsid w:val="009163A3"/>
    <w:rsid w:val="009605A7"/>
    <w:rsid w:val="009623C4"/>
    <w:rsid w:val="00983BDE"/>
    <w:rsid w:val="009C6BD3"/>
    <w:rsid w:val="009E23F1"/>
    <w:rsid w:val="00A10577"/>
    <w:rsid w:val="00A254D8"/>
    <w:rsid w:val="00AB4808"/>
    <w:rsid w:val="00AC73E7"/>
    <w:rsid w:val="00AC7991"/>
    <w:rsid w:val="00AE5B23"/>
    <w:rsid w:val="00AF6CD2"/>
    <w:rsid w:val="00B10F9A"/>
    <w:rsid w:val="00B14D9E"/>
    <w:rsid w:val="00B17569"/>
    <w:rsid w:val="00B57708"/>
    <w:rsid w:val="00B72AE8"/>
    <w:rsid w:val="00B87ED7"/>
    <w:rsid w:val="00BE2A08"/>
    <w:rsid w:val="00C42DD5"/>
    <w:rsid w:val="00C72236"/>
    <w:rsid w:val="00C84B59"/>
    <w:rsid w:val="00C93CC3"/>
    <w:rsid w:val="00CA2B74"/>
    <w:rsid w:val="00D23498"/>
    <w:rsid w:val="00D339DD"/>
    <w:rsid w:val="00D45C9F"/>
    <w:rsid w:val="00D81E32"/>
    <w:rsid w:val="00D84425"/>
    <w:rsid w:val="00DC6901"/>
    <w:rsid w:val="00DE3D5E"/>
    <w:rsid w:val="00E50BC7"/>
    <w:rsid w:val="00E674BB"/>
    <w:rsid w:val="00E95704"/>
    <w:rsid w:val="00EC137A"/>
    <w:rsid w:val="00EC4621"/>
    <w:rsid w:val="00F15476"/>
    <w:rsid w:val="00FE208D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C436D-B0AE-4583-B864-0F4A330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531CF"/>
    <w:pPr>
      <w:widowControl w:val="0"/>
      <w:autoSpaceDE w:val="0"/>
      <w:autoSpaceDN w:val="0"/>
      <w:spacing w:after="0" w:line="240" w:lineRule="auto"/>
      <w:ind w:left="435" w:hanging="193"/>
      <w:outlineLvl w:val="0"/>
    </w:pPr>
    <w:rPr>
      <w:rFonts w:ascii="Arial" w:eastAsia="Arial" w:hAnsi="Arial" w:cs="Arial"/>
      <w:b/>
      <w:bCs/>
      <w:sz w:val="23"/>
      <w:szCs w:val="23"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0A1"/>
  </w:style>
  <w:style w:type="paragraph" w:styleId="Rodap">
    <w:name w:val="footer"/>
    <w:basedOn w:val="Normal"/>
    <w:link w:val="RodapChar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830A1"/>
  </w:style>
  <w:style w:type="character" w:styleId="Hyperlink">
    <w:name w:val="Hyperlink"/>
    <w:basedOn w:val="Fontepargpadro"/>
    <w:uiPriority w:val="99"/>
    <w:unhideWhenUsed/>
    <w:rsid w:val="006473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02284A"/>
    <w:pPr>
      <w:widowControl w:val="0"/>
      <w:autoSpaceDE w:val="0"/>
      <w:autoSpaceDN w:val="0"/>
      <w:spacing w:after="0" w:line="240" w:lineRule="auto"/>
      <w:ind w:left="115" w:right="111"/>
      <w:jc w:val="both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2531CF"/>
    <w:rPr>
      <w:rFonts w:ascii="Arial" w:eastAsia="Arial" w:hAnsi="Arial" w:cs="Arial"/>
      <w:b/>
      <w:bCs/>
      <w:sz w:val="23"/>
      <w:szCs w:val="23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531CF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1CF"/>
    <w:rPr>
      <w:rFonts w:ascii="Arial MT" w:eastAsia="Arial MT" w:hAnsi="Arial MT" w:cs="Arial MT"/>
      <w:sz w:val="23"/>
      <w:szCs w:val="23"/>
      <w:lang w:val="pt-PT"/>
    </w:rPr>
  </w:style>
  <w:style w:type="paragraph" w:styleId="SemEspaamento">
    <w:name w:val="No Spacing"/>
    <w:uiPriority w:val="1"/>
    <w:qFormat/>
    <w:rsid w:val="0096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2022-06-27T16:15:00Z</cp:lastPrinted>
  <dcterms:created xsi:type="dcterms:W3CDTF">2022-06-27T12:59:00Z</dcterms:created>
  <dcterms:modified xsi:type="dcterms:W3CDTF">2022-06-27T16:29:00Z</dcterms:modified>
</cp:coreProperties>
</file>