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E0F14" w14:textId="1D75734E" w:rsidR="005B72D4" w:rsidRPr="00A91510" w:rsidRDefault="005B72D4" w:rsidP="005B72D4">
      <w:pPr>
        <w:tabs>
          <w:tab w:val="left" w:pos="709"/>
          <w:tab w:val="left" w:pos="2295"/>
          <w:tab w:val="center" w:pos="4253"/>
        </w:tabs>
        <w:spacing w:line="360" w:lineRule="auto"/>
        <w:ind w:right="-2"/>
        <w:rPr>
          <w:rFonts w:ascii="Bookman Old Style" w:hAnsi="Bookman Old Style"/>
          <w:b/>
        </w:rPr>
      </w:pPr>
      <w:bookmarkStart w:id="0" w:name="OLE_LINK3"/>
      <w:r>
        <w:rPr>
          <w:rFonts w:ascii="Bookman Old Style" w:hAnsi="Bookman Old Style"/>
          <w:b/>
        </w:rPr>
        <w:tab/>
      </w:r>
      <w:r>
        <w:rPr>
          <w:rFonts w:ascii="Bookman Old Style" w:hAnsi="Bookman Old Style"/>
          <w:b/>
        </w:rPr>
        <w:tab/>
      </w:r>
      <w:r>
        <w:rPr>
          <w:rFonts w:ascii="Bookman Old Style" w:hAnsi="Bookman Old Style"/>
          <w:b/>
        </w:rPr>
        <w:tab/>
      </w:r>
      <w:r w:rsidRPr="00A91510">
        <w:rPr>
          <w:rFonts w:ascii="Bookman Old Style" w:hAnsi="Bookman Old Style"/>
          <w:b/>
        </w:rPr>
        <w:t>PROCESSO N.º 0</w:t>
      </w:r>
      <w:r w:rsidR="00E22011">
        <w:rPr>
          <w:rFonts w:ascii="Bookman Old Style" w:hAnsi="Bookman Old Style"/>
          <w:b/>
        </w:rPr>
        <w:t>42</w:t>
      </w:r>
      <w:r w:rsidRPr="00A91510">
        <w:rPr>
          <w:rFonts w:ascii="Bookman Old Style" w:hAnsi="Bookman Old Style"/>
          <w:b/>
        </w:rPr>
        <w:t>/20</w:t>
      </w:r>
      <w:r w:rsidR="00DE0F33">
        <w:rPr>
          <w:rFonts w:ascii="Bookman Old Style" w:hAnsi="Bookman Old Style"/>
          <w:b/>
        </w:rPr>
        <w:t>22</w:t>
      </w:r>
    </w:p>
    <w:p w14:paraId="490568CD" w14:textId="5463ABDB" w:rsidR="005B72D4" w:rsidRPr="00A91510" w:rsidRDefault="005B72D4" w:rsidP="005B72D4">
      <w:pPr>
        <w:tabs>
          <w:tab w:val="left" w:pos="9070"/>
        </w:tabs>
        <w:spacing w:line="360" w:lineRule="auto"/>
        <w:ind w:right="-2"/>
        <w:jc w:val="center"/>
        <w:rPr>
          <w:rFonts w:ascii="Bookman Old Style" w:hAnsi="Bookman Old Style"/>
          <w:b/>
        </w:rPr>
      </w:pPr>
      <w:r w:rsidRPr="00A91510">
        <w:rPr>
          <w:rFonts w:ascii="Bookman Old Style" w:hAnsi="Bookman Old Style"/>
          <w:b/>
        </w:rPr>
        <w:t>TOMADA DE PREÇOS N.º 00</w:t>
      </w:r>
      <w:r w:rsidR="005F6F25">
        <w:rPr>
          <w:rFonts w:ascii="Bookman Old Style" w:hAnsi="Bookman Old Style"/>
          <w:b/>
        </w:rPr>
        <w:t>4</w:t>
      </w:r>
      <w:r w:rsidR="008C343D">
        <w:rPr>
          <w:rFonts w:ascii="Bookman Old Style" w:hAnsi="Bookman Old Style"/>
          <w:b/>
        </w:rPr>
        <w:t>/20</w:t>
      </w:r>
      <w:r w:rsidR="00DE0F33">
        <w:rPr>
          <w:rFonts w:ascii="Bookman Old Style" w:hAnsi="Bookman Old Style"/>
          <w:b/>
        </w:rPr>
        <w:t>22</w:t>
      </w:r>
    </w:p>
    <w:p w14:paraId="6F926819" w14:textId="77777777" w:rsidR="005B72D4" w:rsidRPr="00A91510" w:rsidRDefault="005B72D4" w:rsidP="005B72D4">
      <w:pPr>
        <w:rPr>
          <w:rFonts w:ascii="Bookman Old Style" w:hAnsi="Bookman Old Style"/>
          <w:b/>
        </w:rPr>
      </w:pPr>
    </w:p>
    <w:p w14:paraId="5EB068F0" w14:textId="77777777" w:rsidR="005B72D4" w:rsidRPr="00A91510" w:rsidRDefault="005B72D4" w:rsidP="005B72D4">
      <w:pPr>
        <w:tabs>
          <w:tab w:val="left" w:pos="9070"/>
        </w:tabs>
        <w:spacing w:line="360" w:lineRule="auto"/>
        <w:ind w:right="-2"/>
        <w:jc w:val="both"/>
        <w:rPr>
          <w:rFonts w:ascii="Bookman Old Style" w:hAnsi="Bookman Old Style"/>
          <w:b/>
        </w:rPr>
      </w:pPr>
    </w:p>
    <w:bookmarkEnd w:id="0"/>
    <w:p w14:paraId="30B6A1B8" w14:textId="4A70D702" w:rsidR="005B72D4" w:rsidRPr="00A91510" w:rsidRDefault="005B72D4" w:rsidP="005B72D4">
      <w:pPr>
        <w:tabs>
          <w:tab w:val="left" w:pos="9070"/>
        </w:tabs>
        <w:spacing w:line="360" w:lineRule="auto"/>
        <w:ind w:left="2835" w:right="-2"/>
        <w:jc w:val="both"/>
        <w:rPr>
          <w:rFonts w:ascii="Bookman Old Style" w:hAnsi="Bookman Old Style"/>
        </w:rPr>
      </w:pPr>
      <w:r w:rsidRPr="00A91510">
        <w:rPr>
          <w:rFonts w:ascii="Bookman Old Style" w:hAnsi="Bookman Old Style"/>
          <w:b/>
        </w:rPr>
        <w:t>A PREFEITURA DO MUNICÍPIO DE BELA VISTA DO TOLDO/SC</w:t>
      </w:r>
      <w:r>
        <w:rPr>
          <w:rFonts w:ascii="Bookman Old Style" w:hAnsi="Bookman Old Style"/>
          <w:b/>
        </w:rPr>
        <w:t xml:space="preserve"> </w:t>
      </w:r>
      <w:r w:rsidRPr="00A91510">
        <w:rPr>
          <w:rFonts w:ascii="Bookman Old Style" w:hAnsi="Bookman Old Style"/>
        </w:rPr>
        <w:t xml:space="preserve">torna público que realizará licitação na modalidade de </w:t>
      </w:r>
      <w:r w:rsidRPr="00A91510">
        <w:rPr>
          <w:rFonts w:ascii="Bookman Old Style" w:hAnsi="Bookman Old Style"/>
          <w:b/>
        </w:rPr>
        <w:t>TOMADA DE PREÇOS</w:t>
      </w:r>
      <w:r w:rsidRPr="00A91510">
        <w:rPr>
          <w:rFonts w:ascii="Bookman Old Style" w:hAnsi="Bookman Old Style"/>
        </w:rPr>
        <w:t>, do tipo</w:t>
      </w:r>
      <w:r w:rsidRPr="00A91510">
        <w:rPr>
          <w:rFonts w:ascii="Bookman Old Style" w:hAnsi="Bookman Old Style"/>
          <w:b/>
        </w:rPr>
        <w:t xml:space="preserve"> MENOR PREÇO</w:t>
      </w:r>
      <w:r w:rsidR="00690BC5">
        <w:rPr>
          <w:rFonts w:ascii="Bookman Old Style" w:hAnsi="Bookman Old Style"/>
          <w:b/>
        </w:rPr>
        <w:t xml:space="preserve"> GLOBAL</w:t>
      </w:r>
      <w:r w:rsidRPr="00A91510">
        <w:rPr>
          <w:rFonts w:ascii="Bookman Old Style" w:hAnsi="Bookman Old Style"/>
          <w:b/>
        </w:rPr>
        <w:t xml:space="preserve">, sob a forma de execução indireta e regime de empreitada por preço global, </w:t>
      </w:r>
      <w:r w:rsidRPr="00A91510">
        <w:rPr>
          <w:rFonts w:ascii="Bookman Old Style" w:hAnsi="Bookman Old Style"/>
        </w:rPr>
        <w:t xml:space="preserve">tendo por finalidade a seleção e contratação de empresa especializada de engenharia, para </w:t>
      </w:r>
      <w:r w:rsidR="00D01190">
        <w:rPr>
          <w:rFonts w:ascii="Bookman Old Style" w:hAnsi="Bookman Old Style"/>
          <w:b/>
        </w:rPr>
        <w:t xml:space="preserve">RECUPERAÇÃO DE MALHA VIÁRIA MUNICIPAL referente ao </w:t>
      </w:r>
      <w:r w:rsidR="00D01190" w:rsidRPr="00EC53D8">
        <w:rPr>
          <w:rFonts w:ascii="Bookman Old Style" w:hAnsi="Bookman Old Style"/>
          <w:b/>
        </w:rPr>
        <w:t>Contra</w:t>
      </w:r>
      <w:r w:rsidR="00690BC5" w:rsidRPr="00EC53D8">
        <w:rPr>
          <w:rFonts w:ascii="Bookman Old Style" w:hAnsi="Bookman Old Style"/>
          <w:b/>
        </w:rPr>
        <w:t>to</w:t>
      </w:r>
      <w:r w:rsidR="00D01190" w:rsidRPr="00EC53D8">
        <w:rPr>
          <w:rFonts w:ascii="Bookman Old Style" w:hAnsi="Bookman Old Style"/>
          <w:b/>
        </w:rPr>
        <w:t xml:space="preserve"> de Repasse nº </w:t>
      </w:r>
      <w:r w:rsidR="00690BC5" w:rsidRPr="00EC53D8">
        <w:rPr>
          <w:rFonts w:ascii="Bookman Old Style" w:hAnsi="Bookman Old Style"/>
          <w:b/>
        </w:rPr>
        <w:t>89</w:t>
      </w:r>
      <w:r w:rsidR="00BD1C79">
        <w:rPr>
          <w:rFonts w:ascii="Bookman Old Style" w:hAnsi="Bookman Old Style"/>
          <w:b/>
        </w:rPr>
        <w:t>2895</w:t>
      </w:r>
      <w:r w:rsidR="00690BC5" w:rsidRPr="00EC53D8">
        <w:rPr>
          <w:rFonts w:ascii="Bookman Old Style" w:hAnsi="Bookman Old Style"/>
          <w:b/>
        </w:rPr>
        <w:t>/2019/MAPA/</w:t>
      </w:r>
      <w:r w:rsidR="00EC53D8" w:rsidRPr="00EC53D8">
        <w:rPr>
          <w:rFonts w:ascii="Bookman Old Style" w:hAnsi="Bookman Old Style"/>
          <w:b/>
        </w:rPr>
        <w:t>CAIXA - Recuperação</w:t>
      </w:r>
      <w:r w:rsidR="00D01190" w:rsidRPr="00EC53D8">
        <w:rPr>
          <w:rFonts w:ascii="Bookman Old Style" w:hAnsi="Bookman Old Style"/>
          <w:b/>
        </w:rPr>
        <w:t xml:space="preserve"> da Malha Viária Municipal</w:t>
      </w:r>
      <w:r w:rsidRPr="00EC53D8">
        <w:rPr>
          <w:rFonts w:ascii="Bookman Old Style" w:hAnsi="Bookman Old Style"/>
          <w:b/>
        </w:rPr>
        <w:t>,</w:t>
      </w:r>
      <w:r w:rsidRPr="00A91510">
        <w:rPr>
          <w:rFonts w:ascii="Bookman Old Style" w:hAnsi="Bookman Old Style"/>
          <w:b/>
        </w:rPr>
        <w:t xml:space="preserve"> contando com o fornecimento de todo o material e mão de obra necessária, conforme projetos, memorial descritivo, orçamento e cronograma de obra em anexo</w:t>
      </w:r>
      <w:r w:rsidRPr="00A91510">
        <w:rPr>
          <w:rFonts w:ascii="Bookman Old Style" w:hAnsi="Bookman Old Style"/>
        </w:rPr>
        <w:t xml:space="preserve">, de acordo com o que se encontra definido </w:t>
      </w:r>
      <w:r w:rsidRPr="00A91510">
        <w:rPr>
          <w:rFonts w:ascii="Bookman Old Style" w:eastAsia="Calibri" w:hAnsi="Bookman Old Style"/>
          <w:lang w:eastAsia="en-US"/>
        </w:rPr>
        <w:t>na</w:t>
      </w:r>
      <w:r w:rsidRPr="00A91510">
        <w:rPr>
          <w:rFonts w:ascii="Bookman Old Style" w:hAnsi="Bookman Old Style"/>
        </w:rPr>
        <w:t xml:space="preserve"> especificação e condições estabelecidas neste Edital e seus anexos, cuja direção e julgamento serão </w:t>
      </w:r>
      <w:r w:rsidRPr="00EC53D8">
        <w:rPr>
          <w:rFonts w:ascii="Bookman Old Style" w:hAnsi="Bookman Old Style"/>
        </w:rPr>
        <w:t xml:space="preserve">realizados por sua </w:t>
      </w:r>
      <w:r w:rsidRPr="00EC53D8">
        <w:rPr>
          <w:rFonts w:ascii="Bookman Old Style" w:hAnsi="Bookman Old Style"/>
          <w:b/>
        </w:rPr>
        <w:t>Comissão Permanente de Licitação</w:t>
      </w:r>
      <w:r w:rsidRPr="00EC53D8">
        <w:rPr>
          <w:rFonts w:ascii="Bookman Old Style" w:hAnsi="Bookman Old Style"/>
        </w:rPr>
        <w:t xml:space="preserve">, instituída pela portaria n.º </w:t>
      </w:r>
      <w:r w:rsidR="008C343D" w:rsidRPr="00EC53D8">
        <w:rPr>
          <w:rFonts w:ascii="Bookman Old Style" w:hAnsi="Bookman Old Style"/>
        </w:rPr>
        <w:t>0</w:t>
      </w:r>
      <w:r w:rsidR="00EC53D8" w:rsidRPr="00EC53D8">
        <w:rPr>
          <w:rFonts w:ascii="Bookman Old Style" w:hAnsi="Bookman Old Style"/>
        </w:rPr>
        <w:t>25/2022</w:t>
      </w:r>
      <w:r w:rsidR="008C343D" w:rsidRPr="00EC53D8">
        <w:rPr>
          <w:rFonts w:ascii="Bookman Old Style" w:hAnsi="Bookman Old Style"/>
        </w:rPr>
        <w:t xml:space="preserve">, de </w:t>
      </w:r>
      <w:r w:rsidR="00EC53D8" w:rsidRPr="00EC53D8">
        <w:rPr>
          <w:rFonts w:ascii="Bookman Old Style" w:hAnsi="Bookman Old Style"/>
        </w:rPr>
        <w:t>14</w:t>
      </w:r>
      <w:r w:rsidRPr="00EC53D8">
        <w:rPr>
          <w:rFonts w:ascii="Bookman Old Style" w:hAnsi="Bookman Old Style"/>
        </w:rPr>
        <w:t xml:space="preserve"> de </w:t>
      </w:r>
      <w:r w:rsidR="008C343D" w:rsidRPr="00EC53D8">
        <w:rPr>
          <w:rFonts w:ascii="Bookman Old Style" w:hAnsi="Bookman Old Style"/>
        </w:rPr>
        <w:t>Janeir</w:t>
      </w:r>
      <w:r w:rsidR="00EC53D8" w:rsidRPr="00EC53D8">
        <w:rPr>
          <w:rFonts w:ascii="Bookman Old Style" w:hAnsi="Bookman Old Style"/>
        </w:rPr>
        <w:t>o de 2022</w:t>
      </w:r>
      <w:r w:rsidRPr="00EC53D8">
        <w:rPr>
          <w:rFonts w:ascii="Bookman Old Style" w:hAnsi="Bookman Old Style"/>
        </w:rPr>
        <w:t>, em conformidade com o disposto na Lei Federal nº 8.666/93, de 21 de junho de 1993, alterações</w:t>
      </w:r>
      <w:r w:rsidRPr="00A91510">
        <w:rPr>
          <w:rFonts w:ascii="Bookman Old Style" w:hAnsi="Bookman Old Style"/>
        </w:rPr>
        <w:t xml:space="preserve"> posteriores e demais legislações pertinentes, </w:t>
      </w:r>
      <w:r w:rsidRPr="00A91510">
        <w:rPr>
          <w:rFonts w:ascii="Bookman Old Style" w:hAnsi="Bookman Old Style"/>
        </w:rPr>
        <w:lastRenderedPageBreak/>
        <w:t>mediante as condições estabelecidas neste Edital e seus anexos.</w:t>
      </w:r>
    </w:p>
    <w:p w14:paraId="6966E436" w14:textId="77777777" w:rsidR="005B72D4" w:rsidRPr="00A91510" w:rsidRDefault="005B72D4" w:rsidP="005B72D4">
      <w:pPr>
        <w:tabs>
          <w:tab w:val="left" w:pos="9070"/>
        </w:tabs>
        <w:spacing w:line="360" w:lineRule="auto"/>
        <w:ind w:right="-2"/>
        <w:jc w:val="both"/>
        <w:rPr>
          <w:rFonts w:ascii="Bookman Old Style" w:hAnsi="Bookman Old Style"/>
        </w:rPr>
      </w:pPr>
    </w:p>
    <w:p w14:paraId="2B4DD9B0" w14:textId="77777777" w:rsidR="005B72D4" w:rsidRPr="00A91510" w:rsidRDefault="005B72D4" w:rsidP="005B72D4">
      <w:pPr>
        <w:numPr>
          <w:ilvl w:val="0"/>
          <w:numId w:val="6"/>
        </w:numPr>
        <w:tabs>
          <w:tab w:val="clear" w:pos="360"/>
          <w:tab w:val="left" w:pos="9070"/>
        </w:tabs>
        <w:spacing w:line="360" w:lineRule="auto"/>
        <w:ind w:right="-2"/>
        <w:jc w:val="both"/>
        <w:rPr>
          <w:rFonts w:ascii="Bookman Old Style" w:hAnsi="Bookman Old Style"/>
          <w:b/>
        </w:rPr>
      </w:pPr>
      <w:r w:rsidRPr="00A91510">
        <w:rPr>
          <w:rFonts w:ascii="Bookman Old Style" w:hAnsi="Bookman Old Style"/>
          <w:b/>
        </w:rPr>
        <w:t xml:space="preserve"> DO EDITAL</w:t>
      </w:r>
    </w:p>
    <w:p w14:paraId="64A50841" w14:textId="77777777" w:rsidR="005B72D4" w:rsidRPr="00A91510" w:rsidRDefault="005B72D4" w:rsidP="005B72D4">
      <w:pPr>
        <w:pStyle w:val="PargrafodaLista"/>
        <w:widowControl/>
        <w:numPr>
          <w:ilvl w:val="1"/>
          <w:numId w:val="6"/>
        </w:numPr>
        <w:tabs>
          <w:tab w:val="clear" w:pos="1941"/>
          <w:tab w:val="num" w:pos="0"/>
          <w:tab w:val="left" w:pos="9070"/>
        </w:tabs>
        <w:suppressAutoHyphens w:val="0"/>
        <w:spacing w:line="360" w:lineRule="auto"/>
        <w:ind w:left="0" w:right="-2"/>
        <w:contextualSpacing w:val="0"/>
        <w:jc w:val="both"/>
        <w:textAlignment w:val="auto"/>
        <w:rPr>
          <w:rFonts w:ascii="Bookman Old Style" w:hAnsi="Bookman Old Style"/>
        </w:rPr>
      </w:pPr>
      <w:bookmarkStart w:id="1" w:name="OLE_LINK1"/>
      <w:bookmarkStart w:id="2" w:name="OLE_LINK2"/>
      <w:r w:rsidRPr="00A91510">
        <w:rPr>
          <w:rFonts w:ascii="Bookman Old Style" w:hAnsi="Bookman Old Style"/>
        </w:rPr>
        <w:t>- São partes integrantes deste Edital:</w:t>
      </w:r>
    </w:p>
    <w:p w14:paraId="2A3AA538" w14:textId="77777777" w:rsidR="005B72D4" w:rsidRPr="00A91510" w:rsidRDefault="005B72D4" w:rsidP="005B72D4">
      <w:pPr>
        <w:pStyle w:val="PargrafodaLista"/>
        <w:tabs>
          <w:tab w:val="left" w:pos="8505"/>
        </w:tabs>
        <w:spacing w:line="360" w:lineRule="auto"/>
        <w:ind w:left="1941" w:right="-2"/>
        <w:contextualSpacing w:val="0"/>
        <w:jc w:val="both"/>
        <w:rPr>
          <w:rFonts w:ascii="Bookman Old Style" w:hAnsi="Bookman Old Style"/>
        </w:rPr>
      </w:pPr>
    </w:p>
    <w:tbl>
      <w:tblPr>
        <w:tblW w:w="8227" w:type="dxa"/>
        <w:tblInd w:w="490" w:type="dxa"/>
        <w:tblLayout w:type="fixed"/>
        <w:tblCellMar>
          <w:left w:w="70" w:type="dxa"/>
          <w:right w:w="70" w:type="dxa"/>
        </w:tblCellMar>
        <w:tblLook w:val="0000" w:firstRow="0" w:lastRow="0" w:firstColumn="0" w:lastColumn="0" w:noHBand="0" w:noVBand="0"/>
      </w:tblPr>
      <w:tblGrid>
        <w:gridCol w:w="1848"/>
        <w:gridCol w:w="6379"/>
      </w:tblGrid>
      <w:tr w:rsidR="005B72D4" w:rsidRPr="00A91510" w14:paraId="57BE3F0F" w14:textId="77777777" w:rsidTr="00F46BAD">
        <w:tc>
          <w:tcPr>
            <w:tcW w:w="1848" w:type="dxa"/>
          </w:tcPr>
          <w:bookmarkEnd w:id="1"/>
          <w:bookmarkEnd w:id="2"/>
          <w:p w14:paraId="26E115A2" w14:textId="77777777" w:rsidR="005B72D4" w:rsidRPr="00A91510" w:rsidRDefault="005B72D4" w:rsidP="00F46BAD">
            <w:pPr>
              <w:pStyle w:val="TextosemFormatao"/>
              <w:tabs>
                <w:tab w:val="left" w:pos="8505"/>
              </w:tabs>
              <w:snapToGrid w:val="0"/>
              <w:spacing w:line="360" w:lineRule="auto"/>
              <w:ind w:right="-2"/>
              <w:jc w:val="both"/>
              <w:rPr>
                <w:rFonts w:ascii="Bookman Old Style" w:hAnsi="Bookman Old Style" w:cs="Times New Roman"/>
                <w:color w:val="000000"/>
                <w:sz w:val="24"/>
                <w:szCs w:val="24"/>
              </w:rPr>
            </w:pPr>
            <w:r w:rsidRPr="00A91510">
              <w:rPr>
                <w:rFonts w:ascii="Bookman Old Style" w:hAnsi="Bookman Old Style" w:cs="Times New Roman"/>
                <w:color w:val="000000"/>
                <w:sz w:val="24"/>
                <w:szCs w:val="24"/>
              </w:rPr>
              <w:t>ANEXO I</w:t>
            </w:r>
          </w:p>
        </w:tc>
        <w:tc>
          <w:tcPr>
            <w:tcW w:w="6379" w:type="dxa"/>
          </w:tcPr>
          <w:p w14:paraId="2407BBD9" w14:textId="77777777" w:rsidR="005B72D4" w:rsidRPr="00A91510" w:rsidRDefault="005B72D4" w:rsidP="00F46BAD">
            <w:pPr>
              <w:pStyle w:val="TextosemFormatao"/>
              <w:tabs>
                <w:tab w:val="left" w:pos="8505"/>
              </w:tabs>
              <w:snapToGrid w:val="0"/>
              <w:spacing w:line="360" w:lineRule="auto"/>
              <w:ind w:right="-2"/>
              <w:jc w:val="both"/>
              <w:rPr>
                <w:rFonts w:ascii="Bookman Old Style" w:hAnsi="Bookman Old Style" w:cs="Times New Roman"/>
                <w:color w:val="000000"/>
                <w:sz w:val="24"/>
                <w:szCs w:val="24"/>
              </w:rPr>
            </w:pPr>
            <w:r w:rsidRPr="00A91510">
              <w:rPr>
                <w:rFonts w:ascii="Bookman Old Style" w:hAnsi="Bookman Old Style" w:cs="Times New Roman"/>
                <w:color w:val="000000"/>
                <w:sz w:val="24"/>
                <w:szCs w:val="24"/>
              </w:rPr>
              <w:t>Projetos;</w:t>
            </w:r>
          </w:p>
        </w:tc>
      </w:tr>
      <w:tr w:rsidR="005B72D4" w:rsidRPr="00A91510" w14:paraId="4B36086B" w14:textId="77777777" w:rsidTr="00F46BAD">
        <w:tc>
          <w:tcPr>
            <w:tcW w:w="1848" w:type="dxa"/>
          </w:tcPr>
          <w:p w14:paraId="38860A60" w14:textId="77777777" w:rsidR="005B72D4" w:rsidRPr="00A91510" w:rsidRDefault="005B72D4" w:rsidP="00F46BAD">
            <w:pPr>
              <w:pStyle w:val="1"/>
              <w:tabs>
                <w:tab w:val="left" w:pos="8505"/>
              </w:tabs>
              <w:snapToGrid w:val="0"/>
              <w:spacing w:line="360" w:lineRule="auto"/>
              <w:ind w:right="-2"/>
              <w:jc w:val="both"/>
              <w:rPr>
                <w:rFonts w:ascii="Bookman Old Style" w:hAnsi="Bookman Old Style"/>
                <w:color w:val="000000"/>
                <w:sz w:val="24"/>
                <w:szCs w:val="24"/>
              </w:rPr>
            </w:pPr>
            <w:r w:rsidRPr="00A91510">
              <w:rPr>
                <w:rFonts w:ascii="Bookman Old Style" w:hAnsi="Bookman Old Style"/>
                <w:color w:val="000000"/>
                <w:sz w:val="24"/>
                <w:szCs w:val="24"/>
              </w:rPr>
              <w:t>ANEXO II</w:t>
            </w:r>
          </w:p>
        </w:tc>
        <w:tc>
          <w:tcPr>
            <w:tcW w:w="6379" w:type="dxa"/>
          </w:tcPr>
          <w:p w14:paraId="0948DC3F" w14:textId="77777777" w:rsidR="005B72D4" w:rsidRPr="00A91510" w:rsidRDefault="005B72D4" w:rsidP="00F46BAD">
            <w:pPr>
              <w:pStyle w:val="1"/>
              <w:tabs>
                <w:tab w:val="left" w:pos="8505"/>
              </w:tabs>
              <w:snapToGrid w:val="0"/>
              <w:spacing w:line="360" w:lineRule="auto"/>
              <w:ind w:right="-2"/>
              <w:jc w:val="both"/>
              <w:rPr>
                <w:rFonts w:ascii="Bookman Old Style" w:hAnsi="Bookman Old Style"/>
                <w:color w:val="000000"/>
                <w:sz w:val="24"/>
                <w:szCs w:val="24"/>
              </w:rPr>
            </w:pPr>
            <w:r w:rsidRPr="00A91510">
              <w:rPr>
                <w:rFonts w:ascii="Bookman Old Style" w:hAnsi="Bookman Old Style"/>
                <w:color w:val="000000"/>
                <w:sz w:val="24"/>
                <w:szCs w:val="24"/>
              </w:rPr>
              <w:t>Minuta do Contrato;</w:t>
            </w:r>
          </w:p>
        </w:tc>
      </w:tr>
      <w:tr w:rsidR="005B72D4" w:rsidRPr="00A91510" w14:paraId="06120001" w14:textId="77777777" w:rsidTr="00F46BAD">
        <w:trPr>
          <w:trHeight w:val="253"/>
        </w:trPr>
        <w:tc>
          <w:tcPr>
            <w:tcW w:w="1848" w:type="dxa"/>
          </w:tcPr>
          <w:p w14:paraId="72EDDF2A" w14:textId="77777777" w:rsidR="005B72D4" w:rsidRPr="00A91510" w:rsidRDefault="005B72D4" w:rsidP="00F46BAD">
            <w:pPr>
              <w:pStyle w:val="1"/>
              <w:tabs>
                <w:tab w:val="left" w:pos="8505"/>
              </w:tabs>
              <w:snapToGrid w:val="0"/>
              <w:spacing w:line="360" w:lineRule="auto"/>
              <w:ind w:right="-2"/>
              <w:jc w:val="both"/>
              <w:rPr>
                <w:rFonts w:ascii="Bookman Old Style" w:hAnsi="Bookman Old Style"/>
                <w:color w:val="000000"/>
                <w:sz w:val="24"/>
                <w:szCs w:val="24"/>
              </w:rPr>
            </w:pPr>
            <w:r w:rsidRPr="00A91510">
              <w:rPr>
                <w:rFonts w:ascii="Bookman Old Style" w:hAnsi="Bookman Old Style"/>
                <w:color w:val="000000"/>
                <w:sz w:val="24"/>
                <w:szCs w:val="24"/>
              </w:rPr>
              <w:t>ANEXO III</w:t>
            </w:r>
          </w:p>
        </w:tc>
        <w:tc>
          <w:tcPr>
            <w:tcW w:w="6379" w:type="dxa"/>
          </w:tcPr>
          <w:p w14:paraId="2A97367C" w14:textId="77777777" w:rsidR="005B72D4" w:rsidRPr="00A91510" w:rsidRDefault="005B72D4" w:rsidP="00F46BAD">
            <w:pPr>
              <w:pStyle w:val="1"/>
              <w:tabs>
                <w:tab w:val="left" w:pos="8505"/>
              </w:tabs>
              <w:snapToGrid w:val="0"/>
              <w:spacing w:line="360" w:lineRule="auto"/>
              <w:ind w:right="-2"/>
              <w:jc w:val="both"/>
              <w:rPr>
                <w:rFonts w:ascii="Bookman Old Style" w:hAnsi="Bookman Old Style"/>
                <w:color w:val="000000"/>
                <w:sz w:val="24"/>
                <w:szCs w:val="24"/>
              </w:rPr>
            </w:pPr>
            <w:r w:rsidRPr="00A91510">
              <w:rPr>
                <w:rFonts w:ascii="Bookman Old Style" w:hAnsi="Bookman Old Style"/>
                <w:color w:val="000000"/>
                <w:sz w:val="24"/>
                <w:szCs w:val="24"/>
              </w:rPr>
              <w:t>Modelo para apresentação da proposta;</w:t>
            </w:r>
          </w:p>
        </w:tc>
      </w:tr>
      <w:tr w:rsidR="005B72D4" w:rsidRPr="00A91510" w14:paraId="7DF2EE3E" w14:textId="77777777" w:rsidTr="00F46BAD">
        <w:tc>
          <w:tcPr>
            <w:tcW w:w="1848" w:type="dxa"/>
          </w:tcPr>
          <w:p w14:paraId="7B96C861" w14:textId="77777777" w:rsidR="005B72D4" w:rsidRPr="00A91510" w:rsidRDefault="005B72D4" w:rsidP="00F46BAD">
            <w:pPr>
              <w:pStyle w:val="1"/>
              <w:tabs>
                <w:tab w:val="left" w:pos="8505"/>
              </w:tabs>
              <w:snapToGrid w:val="0"/>
              <w:spacing w:line="360" w:lineRule="auto"/>
              <w:ind w:right="-2"/>
              <w:jc w:val="both"/>
              <w:rPr>
                <w:rFonts w:ascii="Bookman Old Style" w:hAnsi="Bookman Old Style"/>
                <w:color w:val="000000"/>
                <w:sz w:val="24"/>
                <w:szCs w:val="24"/>
              </w:rPr>
            </w:pPr>
            <w:r w:rsidRPr="00A91510">
              <w:rPr>
                <w:rFonts w:ascii="Bookman Old Style" w:hAnsi="Bookman Old Style"/>
                <w:color w:val="000000"/>
                <w:sz w:val="24"/>
                <w:szCs w:val="24"/>
              </w:rPr>
              <w:t>ANEXO IV</w:t>
            </w:r>
          </w:p>
          <w:p w14:paraId="62921CE9"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r w:rsidRPr="00A91510">
              <w:rPr>
                <w:rFonts w:ascii="Bookman Old Style" w:hAnsi="Bookman Old Style" w:cs="Times New Roman"/>
                <w:color w:val="000000"/>
                <w:sz w:val="24"/>
                <w:szCs w:val="24"/>
              </w:rPr>
              <w:t>ANEXO V</w:t>
            </w:r>
          </w:p>
          <w:p w14:paraId="1A6BF13C"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r w:rsidRPr="00A91510">
              <w:rPr>
                <w:rFonts w:ascii="Bookman Old Style" w:hAnsi="Bookman Old Style" w:cs="Times New Roman"/>
                <w:color w:val="000000"/>
                <w:sz w:val="24"/>
                <w:szCs w:val="24"/>
              </w:rPr>
              <w:t>ANEXO VI</w:t>
            </w:r>
          </w:p>
          <w:p w14:paraId="3A12556D"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r w:rsidRPr="00A91510">
              <w:rPr>
                <w:rFonts w:ascii="Bookman Old Style" w:hAnsi="Bookman Old Style" w:cs="Times New Roman"/>
                <w:color w:val="000000"/>
                <w:sz w:val="24"/>
                <w:szCs w:val="24"/>
              </w:rPr>
              <w:t>ANEXO VII</w:t>
            </w:r>
          </w:p>
          <w:p w14:paraId="6C640D23"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r w:rsidRPr="00A91510">
              <w:rPr>
                <w:rFonts w:ascii="Bookman Old Style" w:hAnsi="Bookman Old Style" w:cs="Times New Roman"/>
                <w:color w:val="000000"/>
                <w:sz w:val="24"/>
                <w:szCs w:val="24"/>
              </w:rPr>
              <w:t>ANEXO VIII</w:t>
            </w:r>
          </w:p>
          <w:p w14:paraId="5558F00C"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r w:rsidRPr="00A91510">
              <w:rPr>
                <w:rFonts w:ascii="Bookman Old Style" w:hAnsi="Bookman Old Style" w:cs="Times New Roman"/>
                <w:color w:val="000000"/>
                <w:sz w:val="24"/>
                <w:szCs w:val="24"/>
              </w:rPr>
              <w:t>ANEXO IX</w:t>
            </w:r>
          </w:p>
          <w:p w14:paraId="4FFDF1C5"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r w:rsidRPr="00A91510">
              <w:rPr>
                <w:rFonts w:ascii="Bookman Old Style" w:hAnsi="Bookman Old Style" w:cs="Times New Roman"/>
                <w:color w:val="000000"/>
                <w:sz w:val="24"/>
                <w:szCs w:val="24"/>
              </w:rPr>
              <w:t>ANEXO X</w:t>
            </w:r>
          </w:p>
          <w:p w14:paraId="5C31049B"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p>
          <w:p w14:paraId="5F8A99AE"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p>
          <w:p w14:paraId="63368D36"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r w:rsidRPr="00A91510">
              <w:rPr>
                <w:rFonts w:ascii="Bookman Old Style" w:hAnsi="Bookman Old Style" w:cs="Times New Roman"/>
                <w:color w:val="000000"/>
                <w:sz w:val="24"/>
                <w:szCs w:val="24"/>
              </w:rPr>
              <w:t>ANEXO XI</w:t>
            </w:r>
          </w:p>
          <w:p w14:paraId="3ED44B20"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p>
          <w:p w14:paraId="7152E3C9"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r w:rsidRPr="00A91510">
              <w:rPr>
                <w:rFonts w:ascii="Bookman Old Style" w:hAnsi="Bookman Old Style" w:cs="Times New Roman"/>
                <w:color w:val="000000"/>
                <w:sz w:val="24"/>
                <w:szCs w:val="24"/>
              </w:rPr>
              <w:t>ANEXO XII</w:t>
            </w:r>
          </w:p>
        </w:tc>
        <w:tc>
          <w:tcPr>
            <w:tcW w:w="6379" w:type="dxa"/>
          </w:tcPr>
          <w:p w14:paraId="13F99C12" w14:textId="77777777" w:rsidR="005B72D4" w:rsidRPr="00A91510" w:rsidRDefault="005B72D4" w:rsidP="00F46BAD">
            <w:pPr>
              <w:pStyle w:val="1"/>
              <w:tabs>
                <w:tab w:val="left" w:pos="8505"/>
              </w:tabs>
              <w:snapToGrid w:val="0"/>
              <w:spacing w:line="360" w:lineRule="auto"/>
              <w:ind w:right="-2"/>
              <w:jc w:val="both"/>
              <w:rPr>
                <w:rFonts w:ascii="Bookman Old Style" w:hAnsi="Bookman Old Style"/>
                <w:sz w:val="24"/>
                <w:szCs w:val="24"/>
              </w:rPr>
            </w:pPr>
            <w:r w:rsidRPr="00A91510">
              <w:rPr>
                <w:rFonts w:ascii="Bookman Old Style" w:hAnsi="Bookman Old Style"/>
                <w:sz w:val="24"/>
                <w:szCs w:val="24"/>
              </w:rPr>
              <w:t>Planilha orçamentária;</w:t>
            </w:r>
          </w:p>
          <w:p w14:paraId="69E5105D"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sz w:val="24"/>
                <w:szCs w:val="24"/>
              </w:rPr>
            </w:pPr>
            <w:r w:rsidRPr="00A91510">
              <w:rPr>
                <w:rFonts w:ascii="Bookman Old Style" w:hAnsi="Bookman Old Style" w:cs="Times New Roman"/>
                <w:sz w:val="24"/>
                <w:szCs w:val="24"/>
              </w:rPr>
              <w:t>Modelo declaração de fato impeditivo;</w:t>
            </w:r>
          </w:p>
          <w:p w14:paraId="13B1B7F9"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sz w:val="24"/>
                <w:szCs w:val="24"/>
              </w:rPr>
            </w:pPr>
            <w:r w:rsidRPr="00A91510">
              <w:rPr>
                <w:rFonts w:ascii="Bookman Old Style" w:hAnsi="Bookman Old Style" w:cs="Times New Roman"/>
                <w:sz w:val="24"/>
                <w:szCs w:val="24"/>
              </w:rPr>
              <w:t>Modelo declaração empregado menor;</w:t>
            </w:r>
          </w:p>
          <w:p w14:paraId="23EB8C6C"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sz w:val="24"/>
                <w:szCs w:val="24"/>
              </w:rPr>
            </w:pPr>
            <w:r w:rsidRPr="00A91510">
              <w:rPr>
                <w:rFonts w:ascii="Bookman Old Style" w:hAnsi="Bookman Old Style" w:cs="Times New Roman"/>
                <w:sz w:val="24"/>
                <w:szCs w:val="24"/>
              </w:rPr>
              <w:t>Modelo de Credenciamento Específico;</w:t>
            </w:r>
          </w:p>
          <w:p w14:paraId="1E76D138" w14:textId="27AF96D2" w:rsidR="005B72D4" w:rsidRPr="00A91510" w:rsidRDefault="005B72D4" w:rsidP="00F46BAD">
            <w:pPr>
              <w:pStyle w:val="TextosemFormatao"/>
              <w:tabs>
                <w:tab w:val="left" w:pos="8505"/>
              </w:tabs>
              <w:spacing w:line="360" w:lineRule="auto"/>
              <w:ind w:right="-2"/>
              <w:jc w:val="both"/>
              <w:rPr>
                <w:rFonts w:ascii="Bookman Old Style" w:hAnsi="Bookman Old Style" w:cs="Times New Roman"/>
                <w:sz w:val="24"/>
                <w:szCs w:val="24"/>
              </w:rPr>
            </w:pPr>
            <w:r w:rsidRPr="00A91510">
              <w:rPr>
                <w:rFonts w:ascii="Bookman Old Style" w:hAnsi="Bookman Old Style" w:cs="Times New Roman"/>
                <w:sz w:val="24"/>
                <w:szCs w:val="24"/>
              </w:rPr>
              <w:t>Memorial d</w:t>
            </w:r>
            <w:r w:rsidR="00EC53D8">
              <w:rPr>
                <w:rFonts w:ascii="Bookman Old Style" w:hAnsi="Bookman Old Style" w:cs="Times New Roman"/>
                <w:sz w:val="24"/>
                <w:szCs w:val="24"/>
              </w:rPr>
              <w:t>e Cálculo</w:t>
            </w:r>
            <w:r w:rsidRPr="00A91510">
              <w:rPr>
                <w:rFonts w:ascii="Bookman Old Style" w:hAnsi="Bookman Old Style" w:cs="Times New Roman"/>
                <w:sz w:val="24"/>
                <w:szCs w:val="24"/>
              </w:rPr>
              <w:t>;</w:t>
            </w:r>
          </w:p>
          <w:p w14:paraId="4F451DD8"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sz w:val="24"/>
                <w:szCs w:val="24"/>
              </w:rPr>
            </w:pPr>
            <w:r w:rsidRPr="00A91510">
              <w:rPr>
                <w:rFonts w:ascii="Bookman Old Style" w:hAnsi="Bookman Old Style" w:cs="Times New Roman"/>
                <w:sz w:val="24"/>
                <w:szCs w:val="24"/>
              </w:rPr>
              <w:t>Cronograma físico financeiro.</w:t>
            </w:r>
          </w:p>
          <w:p w14:paraId="2996D2C5"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sz w:val="24"/>
                <w:szCs w:val="24"/>
              </w:rPr>
            </w:pPr>
            <w:r w:rsidRPr="00A91510">
              <w:rPr>
                <w:rFonts w:ascii="Bookman Old Style" w:hAnsi="Bookman Old Style" w:cs="Times New Roman"/>
                <w:sz w:val="24"/>
                <w:szCs w:val="24"/>
              </w:rPr>
              <w:t xml:space="preserve">Modelo da </w:t>
            </w:r>
            <w:r w:rsidRPr="00A91510">
              <w:rPr>
                <w:rFonts w:ascii="Bookman Old Style" w:hAnsi="Bookman Old Style" w:cs="Times New Roman"/>
                <w:bCs/>
                <w:sz w:val="24"/>
                <w:szCs w:val="24"/>
              </w:rPr>
              <w:t xml:space="preserve">declaração de conhecimento de </w:t>
            </w:r>
            <w:r w:rsidRPr="00A91510">
              <w:rPr>
                <w:rFonts w:ascii="Bookman Old Style" w:hAnsi="Bookman Old Style" w:cs="Times New Roman"/>
                <w:sz w:val="24"/>
                <w:szCs w:val="24"/>
              </w:rPr>
              <w:t>todas as informações e das condições locais para o cumprimento das obrigações objeto da licitação.</w:t>
            </w:r>
          </w:p>
          <w:p w14:paraId="1A20873E" w14:textId="77777777" w:rsidR="005B72D4" w:rsidRPr="00A91510" w:rsidRDefault="005B72D4" w:rsidP="00F46BAD">
            <w:pPr>
              <w:tabs>
                <w:tab w:val="left" w:pos="6480"/>
                <w:tab w:val="left" w:pos="8505"/>
              </w:tabs>
              <w:spacing w:line="360" w:lineRule="auto"/>
              <w:ind w:right="-2"/>
              <w:jc w:val="both"/>
              <w:rPr>
                <w:rFonts w:ascii="Bookman Old Style" w:hAnsi="Bookman Old Style"/>
                <w:bCs/>
              </w:rPr>
            </w:pPr>
            <w:r w:rsidRPr="00A91510">
              <w:rPr>
                <w:rFonts w:ascii="Bookman Old Style" w:hAnsi="Bookman Old Style"/>
                <w:bCs/>
              </w:rPr>
              <w:t>Declaração de Conhecimento e Atendimento ao Edital.</w:t>
            </w:r>
          </w:p>
          <w:p w14:paraId="75B6B962" w14:textId="1639BC0D" w:rsidR="005B72D4" w:rsidRPr="00A91510" w:rsidRDefault="005B72D4" w:rsidP="00EC53D8">
            <w:pPr>
              <w:tabs>
                <w:tab w:val="left" w:pos="6480"/>
                <w:tab w:val="left" w:pos="8505"/>
              </w:tabs>
              <w:spacing w:line="360" w:lineRule="auto"/>
              <w:ind w:right="-2"/>
              <w:jc w:val="both"/>
              <w:rPr>
                <w:rFonts w:ascii="Bookman Old Style" w:hAnsi="Bookman Old Style"/>
                <w:color w:val="000000"/>
              </w:rPr>
            </w:pPr>
            <w:r w:rsidRPr="00EC53D8">
              <w:rPr>
                <w:rFonts w:ascii="Bookman Old Style" w:hAnsi="Bookman Old Style"/>
                <w:bCs/>
              </w:rPr>
              <w:t>Declaração Art. 18, XI</w:t>
            </w:r>
            <w:r w:rsidR="008C343D" w:rsidRPr="00EC53D8">
              <w:rPr>
                <w:rFonts w:ascii="Bookman Old Style" w:hAnsi="Bookman Old Style"/>
                <w:bCs/>
              </w:rPr>
              <w:t>I</w:t>
            </w:r>
            <w:r w:rsidRPr="00EC53D8">
              <w:rPr>
                <w:rFonts w:ascii="Bookman Old Style" w:hAnsi="Bookman Old Style"/>
                <w:bCs/>
              </w:rPr>
              <w:t xml:space="preserve">. </w:t>
            </w:r>
            <w:r w:rsidRPr="00EC53D8">
              <w:rPr>
                <w:rFonts w:ascii="Bookman Old Style" w:hAnsi="Bookman Old Style"/>
              </w:rPr>
              <w:t>Lei federal 1</w:t>
            </w:r>
            <w:r w:rsidR="008C343D" w:rsidRPr="00EC53D8">
              <w:rPr>
                <w:rFonts w:ascii="Bookman Old Style" w:hAnsi="Bookman Old Style"/>
              </w:rPr>
              <w:t>3.</w:t>
            </w:r>
            <w:r w:rsidR="00212A4A" w:rsidRPr="00EC53D8">
              <w:rPr>
                <w:rFonts w:ascii="Bookman Old Style" w:hAnsi="Bookman Old Style"/>
              </w:rPr>
              <w:t>707/2018.</w:t>
            </w:r>
            <w:r w:rsidRPr="00A91510">
              <w:rPr>
                <w:rFonts w:ascii="Bookman Old Style" w:hAnsi="Bookman Old Style"/>
                <w:bCs/>
              </w:rPr>
              <w:tab/>
            </w:r>
          </w:p>
        </w:tc>
      </w:tr>
    </w:tbl>
    <w:p w14:paraId="6BAAB449" w14:textId="77777777" w:rsidR="005B72D4" w:rsidRPr="00A91510" w:rsidRDefault="005B72D4" w:rsidP="005B72D4">
      <w:pPr>
        <w:pStyle w:val="1"/>
        <w:tabs>
          <w:tab w:val="left" w:pos="9070"/>
        </w:tabs>
        <w:spacing w:line="360" w:lineRule="auto"/>
        <w:ind w:right="-2"/>
        <w:jc w:val="both"/>
        <w:rPr>
          <w:rFonts w:ascii="Bookman Old Style" w:hAnsi="Bookman Old Style"/>
          <w:iCs/>
          <w:color w:val="000000"/>
          <w:sz w:val="24"/>
          <w:szCs w:val="24"/>
        </w:rPr>
      </w:pPr>
      <w:r w:rsidRPr="00A91510">
        <w:rPr>
          <w:rFonts w:ascii="Bookman Old Style" w:hAnsi="Bookman Old Style"/>
          <w:sz w:val="24"/>
          <w:szCs w:val="24"/>
        </w:rPr>
        <w:t xml:space="preserve">1.2 - </w:t>
      </w:r>
      <w:r w:rsidRPr="00A91510">
        <w:rPr>
          <w:rFonts w:ascii="Bookman Old Style" w:hAnsi="Bookman Old Style"/>
          <w:iCs/>
          <w:color w:val="000000"/>
          <w:sz w:val="24"/>
          <w:szCs w:val="24"/>
        </w:rPr>
        <w:t xml:space="preserve">Todos os documentos relativos a esta licitação (item 1.1 deste edital), poderão ser retirados pelos interessados diretamente no site </w:t>
      </w:r>
      <w:hyperlink r:id="rId9" w:history="1">
        <w:r w:rsidRPr="00A91510">
          <w:rPr>
            <w:rStyle w:val="Hyperlink"/>
            <w:rFonts w:ascii="Bookman Old Style" w:eastAsia="SimSun" w:hAnsi="Bookman Old Style"/>
            <w:iCs/>
          </w:rPr>
          <w:t>www.pmbvt.sc.gov.br</w:t>
        </w:r>
      </w:hyperlink>
      <w:r w:rsidRPr="00A91510">
        <w:rPr>
          <w:rFonts w:ascii="Bookman Old Style" w:hAnsi="Bookman Old Style"/>
          <w:iCs/>
          <w:color w:val="000000"/>
          <w:sz w:val="24"/>
          <w:szCs w:val="24"/>
        </w:rPr>
        <w:t xml:space="preserve"> no link licitações.</w:t>
      </w:r>
    </w:p>
    <w:p w14:paraId="0ED346CA" w14:textId="77777777" w:rsidR="005B72D4" w:rsidRPr="00A91510" w:rsidRDefault="005B72D4" w:rsidP="005B72D4">
      <w:pPr>
        <w:pStyle w:val="TextosemFormatao"/>
        <w:spacing w:line="360" w:lineRule="auto"/>
        <w:ind w:right="-2" w:firstLine="708"/>
        <w:jc w:val="both"/>
        <w:rPr>
          <w:rFonts w:ascii="Bookman Old Style" w:hAnsi="Bookman Old Style" w:cs="Times New Roman"/>
          <w:iCs/>
          <w:color w:val="000000"/>
          <w:sz w:val="24"/>
          <w:szCs w:val="24"/>
        </w:rPr>
      </w:pPr>
      <w:r w:rsidRPr="00A91510">
        <w:rPr>
          <w:rFonts w:ascii="Bookman Old Style" w:hAnsi="Bookman Old Style" w:cs="Times New Roman"/>
          <w:iCs/>
          <w:color w:val="000000"/>
          <w:sz w:val="24"/>
          <w:szCs w:val="24"/>
        </w:rPr>
        <w:t>A licitante que retirar os arquivos contendo o edital e anexos deverá verificar se o mesmo está completo, caso esteja faltando algum item ou contenha anexo não relacionado no item 1.1, deverá procurar Departamento Municipal de Engenharia para solução do problema.</w:t>
      </w:r>
    </w:p>
    <w:p w14:paraId="5A4F6702" w14:textId="77777777" w:rsidR="005B72D4" w:rsidRPr="00A91510" w:rsidRDefault="005B72D4" w:rsidP="005B72D4">
      <w:pPr>
        <w:pStyle w:val="TextosemFormatao"/>
        <w:tabs>
          <w:tab w:val="left" w:pos="9070"/>
        </w:tabs>
        <w:spacing w:line="360" w:lineRule="auto"/>
        <w:ind w:right="-2"/>
        <w:jc w:val="both"/>
        <w:rPr>
          <w:rFonts w:ascii="Bookman Old Style" w:hAnsi="Bookman Old Style" w:cs="Times New Roman"/>
          <w:iCs/>
          <w:color w:val="000000"/>
          <w:sz w:val="24"/>
          <w:szCs w:val="24"/>
        </w:rPr>
      </w:pPr>
    </w:p>
    <w:p w14:paraId="332F9756" w14:textId="77777777" w:rsidR="005B72D4" w:rsidRPr="00A91510" w:rsidRDefault="005B72D4" w:rsidP="005B72D4">
      <w:pPr>
        <w:pStyle w:val="TextosemFormatao"/>
        <w:tabs>
          <w:tab w:val="left" w:pos="8505"/>
        </w:tabs>
        <w:spacing w:line="360" w:lineRule="auto"/>
        <w:ind w:right="-2"/>
        <w:jc w:val="both"/>
        <w:rPr>
          <w:rFonts w:ascii="Bookman Old Style" w:hAnsi="Bookman Old Style" w:cs="Times New Roman"/>
          <w:iCs/>
          <w:color w:val="000000"/>
          <w:sz w:val="24"/>
          <w:szCs w:val="24"/>
        </w:rPr>
      </w:pPr>
      <w:r w:rsidRPr="00A91510">
        <w:rPr>
          <w:rFonts w:ascii="Bookman Old Style" w:hAnsi="Bookman Old Style" w:cs="Times New Roman"/>
          <w:iCs/>
          <w:color w:val="000000"/>
          <w:sz w:val="24"/>
          <w:szCs w:val="24"/>
        </w:rPr>
        <w:lastRenderedPageBreak/>
        <w:t>1.3– O valor máximo que o Município de Bela Vista do Toldo se dispõe a pagar pela execução das obras previstas nos lotes deste edital é de:</w:t>
      </w:r>
    </w:p>
    <w:p w14:paraId="43CD8F64" w14:textId="77777777" w:rsidR="005B72D4" w:rsidRPr="00523C24" w:rsidRDefault="005B72D4" w:rsidP="005B72D4">
      <w:pPr>
        <w:pStyle w:val="TextosemFormatao"/>
        <w:tabs>
          <w:tab w:val="left" w:pos="9070"/>
        </w:tabs>
        <w:spacing w:line="360" w:lineRule="auto"/>
        <w:ind w:right="-2"/>
        <w:jc w:val="both"/>
        <w:rPr>
          <w:rFonts w:ascii="Bookman Old Style" w:hAnsi="Bookman Old Style" w:cs="Times New Roman"/>
          <w:iCs/>
          <w:color w:val="000000"/>
          <w:sz w:val="24"/>
          <w:szCs w:val="24"/>
          <w:highlight w:val="yellow"/>
        </w:rPr>
      </w:pPr>
    </w:p>
    <w:p w14:paraId="4002BE4E" w14:textId="0D911B38" w:rsidR="005B72D4" w:rsidRPr="002C6031" w:rsidRDefault="005B72D4" w:rsidP="005B72D4">
      <w:pPr>
        <w:pStyle w:val="TextosemFormatao"/>
        <w:tabs>
          <w:tab w:val="left" w:pos="9070"/>
        </w:tabs>
        <w:spacing w:line="360" w:lineRule="auto"/>
        <w:ind w:right="-2"/>
        <w:jc w:val="both"/>
        <w:rPr>
          <w:rFonts w:ascii="Bookman Old Style" w:hAnsi="Bookman Old Style" w:cs="Times New Roman"/>
          <w:b/>
          <w:iCs/>
          <w:color w:val="FF0000"/>
          <w:sz w:val="24"/>
          <w:szCs w:val="24"/>
        </w:rPr>
      </w:pPr>
      <w:r w:rsidRPr="002C6031">
        <w:rPr>
          <w:rFonts w:ascii="Bookman Old Style" w:hAnsi="Bookman Old Style" w:cs="Times New Roman"/>
          <w:b/>
          <w:iCs/>
          <w:color w:val="000000"/>
          <w:sz w:val="24"/>
          <w:szCs w:val="24"/>
        </w:rPr>
        <w:t xml:space="preserve">1.3.1. </w:t>
      </w:r>
      <w:r w:rsidRPr="002C6031">
        <w:rPr>
          <w:rFonts w:ascii="Bookman Old Style" w:hAnsi="Bookman Old Style" w:cs="Arial"/>
          <w:b/>
          <w:bCs/>
          <w:color w:val="000000"/>
          <w:sz w:val="24"/>
          <w:szCs w:val="24"/>
        </w:rPr>
        <w:t>Item 01</w:t>
      </w:r>
      <w:r w:rsidRPr="002C6031">
        <w:rPr>
          <w:rFonts w:ascii="Bookman Old Style" w:hAnsi="Bookman Old Style" w:cs="Arial"/>
          <w:color w:val="000000"/>
          <w:sz w:val="24"/>
          <w:szCs w:val="24"/>
        </w:rPr>
        <w:t xml:space="preserve"> – </w:t>
      </w:r>
      <w:r w:rsidR="004A3D46" w:rsidRPr="004A3D46">
        <w:rPr>
          <w:rFonts w:ascii="Bookman Old Style" w:hAnsi="Bookman Old Style"/>
          <w:sz w:val="24"/>
          <w:szCs w:val="24"/>
        </w:rPr>
        <w:t xml:space="preserve">finalidade a </w:t>
      </w:r>
      <w:r w:rsidR="009851C5" w:rsidRPr="004A3D46">
        <w:rPr>
          <w:rFonts w:ascii="Bookman Old Style" w:hAnsi="Bookman Old Style"/>
          <w:sz w:val="24"/>
          <w:szCs w:val="24"/>
        </w:rPr>
        <w:t xml:space="preserve">SELEÇÃO E CONTRATAÇÃO DE EMPRESA ESPECIALIZADA DE ENGENHARIA, PARA </w:t>
      </w:r>
      <w:r w:rsidR="00EC53D8" w:rsidRPr="00EC53D8">
        <w:rPr>
          <w:rFonts w:ascii="Bookman Old Style" w:hAnsi="Bookman Old Style" w:cs="Times New Roman"/>
          <w:b/>
          <w:sz w:val="24"/>
          <w:szCs w:val="24"/>
        </w:rPr>
        <w:t>RECUPERAÇÃO DE MALHA VIÁRIA MUNICIPAL referente ao Contrato de Repasse nº 89</w:t>
      </w:r>
      <w:r w:rsidR="00BD1C79">
        <w:rPr>
          <w:rFonts w:ascii="Bookman Old Style" w:hAnsi="Bookman Old Style" w:cs="Times New Roman"/>
          <w:b/>
          <w:sz w:val="24"/>
          <w:szCs w:val="24"/>
        </w:rPr>
        <w:t>2895</w:t>
      </w:r>
      <w:r w:rsidR="00EC53D8" w:rsidRPr="00EC53D8">
        <w:rPr>
          <w:rFonts w:ascii="Bookman Old Style" w:hAnsi="Bookman Old Style" w:cs="Times New Roman"/>
          <w:b/>
          <w:sz w:val="24"/>
          <w:szCs w:val="24"/>
        </w:rPr>
        <w:t xml:space="preserve">/2019/MAPA/CAIXA - Recuperação da Malha Viária Municipal, contando com o fornecimento de todo o material e mão de obra necessária, conforme projetos, memorial descritivo, </w:t>
      </w:r>
      <w:r w:rsidR="00EC53D8" w:rsidRPr="00FE48FE">
        <w:rPr>
          <w:rFonts w:ascii="Bookman Old Style" w:hAnsi="Bookman Old Style" w:cs="Times New Roman"/>
          <w:b/>
          <w:sz w:val="24"/>
          <w:szCs w:val="24"/>
        </w:rPr>
        <w:t>orçamento e cronograma de obra em anexo</w:t>
      </w:r>
      <w:r w:rsidR="004A3D46" w:rsidRPr="00FE48FE">
        <w:rPr>
          <w:rFonts w:ascii="Bookman Old Style" w:hAnsi="Bookman Old Style" w:cs="Times New Roman"/>
          <w:b/>
          <w:sz w:val="24"/>
          <w:szCs w:val="24"/>
        </w:rPr>
        <w:t>,</w:t>
      </w:r>
      <w:r w:rsidR="006508D9" w:rsidRPr="00FE48FE">
        <w:rPr>
          <w:rFonts w:ascii="Bookman Old Style" w:hAnsi="Bookman Old Style"/>
          <w:sz w:val="24"/>
          <w:szCs w:val="24"/>
        </w:rPr>
        <w:t xml:space="preserve"> </w:t>
      </w:r>
      <w:r w:rsidRPr="00FE48FE">
        <w:rPr>
          <w:rFonts w:ascii="Bookman Old Style" w:hAnsi="Bookman Old Style" w:cs="Arial"/>
          <w:color w:val="000000"/>
          <w:sz w:val="24"/>
          <w:szCs w:val="24"/>
        </w:rPr>
        <w:t>no valor máximo</w:t>
      </w:r>
      <w:r w:rsidR="008C343D" w:rsidRPr="00FE48FE">
        <w:rPr>
          <w:rFonts w:ascii="Bookman Old Style" w:hAnsi="Bookman Old Style" w:cs="Arial"/>
          <w:color w:val="000000"/>
          <w:sz w:val="24"/>
          <w:szCs w:val="24"/>
        </w:rPr>
        <w:t xml:space="preserve"> </w:t>
      </w:r>
      <w:r w:rsidRPr="00FE48FE">
        <w:rPr>
          <w:rFonts w:ascii="Bookman Old Style" w:hAnsi="Bookman Old Style" w:cs="Arial"/>
          <w:bCs/>
          <w:color w:val="000000"/>
          <w:sz w:val="24"/>
          <w:szCs w:val="24"/>
        </w:rPr>
        <w:t>de</w:t>
      </w:r>
      <w:r w:rsidR="008C343D" w:rsidRPr="00FE48FE">
        <w:rPr>
          <w:rFonts w:ascii="Bookman Old Style" w:hAnsi="Bookman Old Style" w:cs="Arial"/>
          <w:bCs/>
          <w:color w:val="000000"/>
          <w:sz w:val="24"/>
          <w:szCs w:val="24"/>
        </w:rPr>
        <w:t xml:space="preserve"> </w:t>
      </w:r>
      <w:r w:rsidRPr="00FE48FE">
        <w:rPr>
          <w:rFonts w:ascii="Bookman Old Style" w:hAnsi="Bookman Old Style" w:cs="Arial"/>
          <w:b/>
          <w:bCs/>
          <w:color w:val="000000"/>
          <w:sz w:val="24"/>
          <w:szCs w:val="24"/>
        </w:rPr>
        <w:t>R</w:t>
      </w:r>
      <w:r w:rsidRPr="00FE48FE">
        <w:rPr>
          <w:rFonts w:ascii="Bookman Old Style" w:hAnsi="Bookman Old Style" w:cs="Times New Roman"/>
          <w:b/>
          <w:iCs/>
          <w:color w:val="000000"/>
          <w:sz w:val="24"/>
          <w:szCs w:val="24"/>
        </w:rPr>
        <w:t xml:space="preserve">$ </w:t>
      </w:r>
      <w:r w:rsidR="005F6F25">
        <w:rPr>
          <w:rFonts w:ascii="Bookman Old Style" w:hAnsi="Bookman Old Style" w:cs="Times New Roman"/>
          <w:b/>
          <w:iCs/>
          <w:color w:val="000000"/>
          <w:sz w:val="24"/>
          <w:szCs w:val="24"/>
        </w:rPr>
        <w:t>1.505.978,43</w:t>
      </w:r>
      <w:r w:rsidRPr="00FE48FE">
        <w:rPr>
          <w:rFonts w:ascii="Bookman Old Style" w:hAnsi="Bookman Old Style" w:cs="Arial"/>
          <w:b/>
          <w:bCs/>
          <w:color w:val="000000"/>
          <w:sz w:val="24"/>
          <w:szCs w:val="24"/>
        </w:rPr>
        <w:t>;</w:t>
      </w:r>
    </w:p>
    <w:p w14:paraId="444B7B0C" w14:textId="2D594AF4" w:rsidR="005B72D4" w:rsidRPr="002C6031" w:rsidRDefault="005B72D4" w:rsidP="005B72D4">
      <w:pPr>
        <w:pStyle w:val="TextosemFormatao"/>
        <w:tabs>
          <w:tab w:val="left" w:pos="9070"/>
        </w:tabs>
        <w:spacing w:line="360" w:lineRule="auto"/>
        <w:ind w:right="-2"/>
        <w:jc w:val="both"/>
        <w:rPr>
          <w:rFonts w:ascii="Bookman Old Style" w:hAnsi="Bookman Old Style" w:cs="Times New Roman"/>
          <w:b/>
          <w:iCs/>
          <w:color w:val="000000"/>
          <w:sz w:val="24"/>
          <w:szCs w:val="24"/>
        </w:rPr>
      </w:pPr>
      <w:r w:rsidRPr="002C6031">
        <w:rPr>
          <w:rFonts w:ascii="Bookman Old Style" w:hAnsi="Bookman Old Style" w:cs="Times New Roman"/>
          <w:b/>
          <w:iCs/>
          <w:color w:val="000000"/>
          <w:sz w:val="24"/>
          <w:szCs w:val="24"/>
        </w:rPr>
        <w:t xml:space="preserve">Total </w:t>
      </w:r>
      <w:r w:rsidRPr="00FE48FE">
        <w:rPr>
          <w:rFonts w:ascii="Bookman Old Style" w:hAnsi="Bookman Old Style" w:cs="Times New Roman"/>
          <w:b/>
          <w:iCs/>
          <w:color w:val="000000"/>
          <w:sz w:val="24"/>
          <w:szCs w:val="24"/>
        </w:rPr>
        <w:t xml:space="preserve">..................................................................  R$ </w:t>
      </w:r>
      <w:r w:rsidR="005F6F25">
        <w:rPr>
          <w:rFonts w:ascii="Bookman Old Style" w:hAnsi="Bookman Old Style" w:cs="Times New Roman"/>
          <w:b/>
          <w:iCs/>
          <w:color w:val="000000"/>
          <w:sz w:val="24"/>
          <w:szCs w:val="24"/>
        </w:rPr>
        <w:t>1.505.978,43</w:t>
      </w:r>
      <w:r w:rsidRPr="00FE48FE">
        <w:rPr>
          <w:rFonts w:ascii="Bookman Old Style" w:hAnsi="Bookman Old Style" w:cs="Arial"/>
          <w:b/>
          <w:bCs/>
          <w:color w:val="000000"/>
          <w:sz w:val="24"/>
          <w:szCs w:val="24"/>
        </w:rPr>
        <w:t>;</w:t>
      </w:r>
    </w:p>
    <w:p w14:paraId="1EBC447E" w14:textId="77777777" w:rsidR="005B72D4" w:rsidRPr="00BD5EAB" w:rsidRDefault="005B72D4" w:rsidP="005B72D4">
      <w:pPr>
        <w:pStyle w:val="TextosemFormatao"/>
        <w:tabs>
          <w:tab w:val="left" w:pos="9070"/>
        </w:tabs>
        <w:spacing w:line="360" w:lineRule="auto"/>
        <w:ind w:right="-2"/>
        <w:jc w:val="both"/>
        <w:rPr>
          <w:rFonts w:ascii="Bookman Old Style" w:hAnsi="Bookman Old Style" w:cs="Times New Roman"/>
          <w:b/>
          <w:iCs/>
          <w:color w:val="FF0000"/>
          <w:sz w:val="24"/>
          <w:szCs w:val="24"/>
        </w:rPr>
      </w:pPr>
    </w:p>
    <w:p w14:paraId="379C540A" w14:textId="77777777" w:rsidR="005B72D4" w:rsidRPr="00BD5EAB" w:rsidRDefault="005B72D4" w:rsidP="00FE66BF">
      <w:pPr>
        <w:jc w:val="both"/>
        <w:rPr>
          <w:rFonts w:ascii="Bookman Old Style" w:hAnsi="Bookman Old Style"/>
          <w:b/>
        </w:rPr>
      </w:pPr>
      <w:r w:rsidRPr="00BD5EAB">
        <w:rPr>
          <w:rFonts w:ascii="Bookman Old Style" w:hAnsi="Bookman Old Style"/>
          <w:b/>
        </w:rPr>
        <w:t>2 DO OBJETO</w:t>
      </w:r>
      <w:r w:rsidR="00FE66BF">
        <w:rPr>
          <w:rFonts w:ascii="Calibri" w:hAnsi="Calibri" w:cs="Calibri"/>
          <w:b/>
          <w:bCs/>
        </w:rPr>
        <w:t xml:space="preserve"> </w:t>
      </w:r>
    </w:p>
    <w:p w14:paraId="0350DB4E" w14:textId="77777777" w:rsidR="005B72D4" w:rsidRPr="00523C24" w:rsidRDefault="005B72D4" w:rsidP="005B72D4">
      <w:pPr>
        <w:tabs>
          <w:tab w:val="left" w:pos="9070"/>
        </w:tabs>
        <w:spacing w:line="360" w:lineRule="auto"/>
        <w:ind w:left="360" w:right="-2"/>
        <w:jc w:val="both"/>
        <w:rPr>
          <w:rFonts w:ascii="Bookman Old Style" w:hAnsi="Bookman Old Style"/>
          <w:b/>
          <w:highlight w:val="yellow"/>
        </w:rPr>
      </w:pPr>
    </w:p>
    <w:p w14:paraId="4FF9E061" w14:textId="7D7FC6ED" w:rsidR="005B72D4" w:rsidRDefault="005B72D4" w:rsidP="005B72D4">
      <w:pPr>
        <w:tabs>
          <w:tab w:val="left" w:pos="9070"/>
        </w:tabs>
        <w:spacing w:line="360" w:lineRule="auto"/>
        <w:ind w:right="-2"/>
        <w:jc w:val="both"/>
        <w:rPr>
          <w:rFonts w:ascii="Bookman Old Style" w:hAnsi="Bookman Old Style"/>
        </w:rPr>
      </w:pPr>
      <w:r w:rsidRPr="00BD5EAB">
        <w:rPr>
          <w:rFonts w:ascii="Bookman Old Style" w:hAnsi="Bookman Old Style"/>
        </w:rPr>
        <w:t>2.1 - A presente licitação tem como objeto a contratação, sob o regime de empreitada por preço global, de empresa especializada para execução das obras de engenharia com vistas à</w:t>
      </w:r>
      <w:r>
        <w:rPr>
          <w:rFonts w:ascii="Bookman Old Style" w:hAnsi="Bookman Old Style"/>
        </w:rPr>
        <w:t xml:space="preserve"> </w:t>
      </w:r>
      <w:r w:rsidR="00FE48FE" w:rsidRPr="00EC53D8">
        <w:rPr>
          <w:rFonts w:ascii="Bookman Old Style" w:hAnsi="Bookman Old Style"/>
          <w:b/>
        </w:rPr>
        <w:t>RECUPERAÇÃO DE MALHA VIÁRIA MUNICIPAL referente ao Contrato de Repasse nº 89</w:t>
      </w:r>
      <w:r w:rsidR="00BD1C79">
        <w:rPr>
          <w:rFonts w:ascii="Bookman Old Style" w:hAnsi="Bookman Old Style"/>
          <w:b/>
        </w:rPr>
        <w:t>2895</w:t>
      </w:r>
      <w:r w:rsidR="00FE48FE" w:rsidRPr="00EC53D8">
        <w:rPr>
          <w:rFonts w:ascii="Bookman Old Style" w:hAnsi="Bookman Old Style"/>
          <w:b/>
        </w:rPr>
        <w:t>/2019/MAPA/CAIXA - Recuperação da Malha Viária Municipal</w:t>
      </w:r>
      <w:r w:rsidR="004A3D46">
        <w:rPr>
          <w:rFonts w:ascii="Bookman Old Style" w:hAnsi="Bookman Old Style"/>
          <w:b/>
        </w:rPr>
        <w:t>,</w:t>
      </w:r>
      <w:r w:rsidR="004A3D46" w:rsidRPr="00BD5EAB">
        <w:rPr>
          <w:rFonts w:ascii="Bookman Old Style" w:hAnsi="Bookman Old Style"/>
          <w:b/>
        </w:rPr>
        <w:t xml:space="preserve"> </w:t>
      </w:r>
      <w:r w:rsidRPr="00BD5EAB">
        <w:rPr>
          <w:rFonts w:ascii="Bookman Old Style" w:hAnsi="Bookman Old Style"/>
          <w:b/>
        </w:rPr>
        <w:t xml:space="preserve">COM O FORNECIMENTO DE TODO O MATERIAL E MÃO DE </w:t>
      </w:r>
      <w:proofErr w:type="gramStart"/>
      <w:r w:rsidRPr="00BD5EAB">
        <w:rPr>
          <w:rFonts w:ascii="Bookman Old Style" w:hAnsi="Bookman Old Style"/>
          <w:b/>
        </w:rPr>
        <w:t>OBRA NECESSÁRIOS</w:t>
      </w:r>
      <w:proofErr w:type="gramEnd"/>
      <w:r w:rsidR="0053508B">
        <w:rPr>
          <w:rFonts w:ascii="Bookman Old Style" w:hAnsi="Bookman Old Style"/>
          <w:b/>
        </w:rPr>
        <w:t xml:space="preserve"> </w:t>
      </w:r>
      <w:r w:rsidRPr="00BD5EAB">
        <w:rPr>
          <w:rFonts w:ascii="Bookman Old Style" w:hAnsi="Bookman Old Style"/>
        </w:rPr>
        <w:t>à completa e perfeita implantação de todos os elementos definidos, em conformidade com os anexos do presente Edital e item 1.1 supramencionado.</w:t>
      </w:r>
    </w:p>
    <w:p w14:paraId="4021C70D" w14:textId="77777777" w:rsidR="008C343D" w:rsidRPr="00BD5EAB" w:rsidRDefault="008C343D" w:rsidP="005B72D4">
      <w:pPr>
        <w:tabs>
          <w:tab w:val="left" w:pos="9070"/>
        </w:tabs>
        <w:spacing w:line="360" w:lineRule="auto"/>
        <w:ind w:right="-2"/>
        <w:jc w:val="both"/>
        <w:rPr>
          <w:rFonts w:ascii="Bookman Old Style" w:hAnsi="Bookman Old Style"/>
        </w:rPr>
      </w:pPr>
    </w:p>
    <w:p w14:paraId="6ADE1815" w14:textId="77777777" w:rsidR="005B72D4" w:rsidRPr="00BD5EAB" w:rsidRDefault="005B72D4" w:rsidP="005B72D4">
      <w:pPr>
        <w:pStyle w:val="Corpodetexto"/>
        <w:tabs>
          <w:tab w:val="left" w:pos="9070"/>
        </w:tabs>
        <w:spacing w:line="360" w:lineRule="auto"/>
        <w:ind w:right="-2"/>
        <w:rPr>
          <w:rFonts w:ascii="Bookman Old Style" w:hAnsi="Bookman Old Style"/>
          <w:b/>
        </w:rPr>
      </w:pPr>
      <w:r w:rsidRPr="00BD5EAB">
        <w:rPr>
          <w:rFonts w:ascii="Bookman Old Style" w:hAnsi="Bookman Old Style"/>
          <w:b/>
        </w:rPr>
        <w:t>3. DA DATA, HORA E LOCAL DE APRESENTAÇÃO DA DOCUMENTAÇÃO E DA PROPOSTA.</w:t>
      </w:r>
    </w:p>
    <w:p w14:paraId="654EE014" w14:textId="0F2B1D46" w:rsidR="005B72D4" w:rsidRPr="00BD5EAB" w:rsidRDefault="005B72D4" w:rsidP="005B72D4">
      <w:pPr>
        <w:tabs>
          <w:tab w:val="left" w:pos="9070"/>
        </w:tabs>
        <w:spacing w:line="360" w:lineRule="auto"/>
        <w:ind w:right="-2" w:firstLine="708"/>
        <w:jc w:val="both"/>
        <w:rPr>
          <w:rFonts w:ascii="Bookman Old Style" w:hAnsi="Bookman Old Style"/>
          <w:color w:val="000000"/>
        </w:rPr>
      </w:pPr>
      <w:r w:rsidRPr="00BD5EAB">
        <w:rPr>
          <w:rFonts w:ascii="Bookman Old Style" w:hAnsi="Bookman Old Style"/>
        </w:rPr>
        <w:t xml:space="preserve">3.1 - Os envelopes contendo a DOCUMENTAÇÃO DE HABILITAÇÃO (envelope nº 01) e PROPOSTA DE PREÇOS (envelope nº 02) deverão ser entregues </w:t>
      </w:r>
      <w:r w:rsidRPr="00D564B1">
        <w:rPr>
          <w:rFonts w:ascii="Bookman Old Style" w:hAnsi="Bookman Old Style"/>
          <w:b/>
          <w:color w:val="000000"/>
        </w:rPr>
        <w:t xml:space="preserve">até as </w:t>
      </w:r>
      <w:r w:rsidR="00BD1C79" w:rsidRPr="00D564B1">
        <w:rPr>
          <w:rFonts w:ascii="Bookman Old Style" w:hAnsi="Bookman Old Style"/>
          <w:b/>
          <w:color w:val="000000"/>
        </w:rPr>
        <w:t>08</w:t>
      </w:r>
      <w:r w:rsidRPr="00D564B1">
        <w:rPr>
          <w:rFonts w:ascii="Bookman Old Style" w:hAnsi="Bookman Old Style"/>
          <w:b/>
          <w:color w:val="000000"/>
        </w:rPr>
        <w:t>h</w:t>
      </w:r>
      <w:r w:rsidR="00BD1C79" w:rsidRPr="00D564B1">
        <w:rPr>
          <w:rFonts w:ascii="Bookman Old Style" w:hAnsi="Bookman Old Style"/>
          <w:b/>
          <w:color w:val="000000"/>
        </w:rPr>
        <w:t>3</w:t>
      </w:r>
      <w:r w:rsidRPr="00D564B1">
        <w:rPr>
          <w:rFonts w:ascii="Bookman Old Style" w:hAnsi="Bookman Old Style"/>
          <w:b/>
          <w:color w:val="000000"/>
        </w:rPr>
        <w:t>0min</w:t>
      </w:r>
      <w:r w:rsidRPr="00D564B1">
        <w:rPr>
          <w:rFonts w:ascii="Bookman Old Style" w:hAnsi="Bookman Old Style"/>
          <w:color w:val="000000"/>
        </w:rPr>
        <w:t xml:space="preserve"> do</w:t>
      </w:r>
      <w:r w:rsidRPr="00D564B1">
        <w:rPr>
          <w:rFonts w:ascii="Bookman Old Style" w:hAnsi="Bookman Old Style"/>
          <w:b/>
          <w:color w:val="000000"/>
        </w:rPr>
        <w:t xml:space="preserve"> dia </w:t>
      </w:r>
      <w:r w:rsidR="00E22011" w:rsidRPr="00D564B1">
        <w:rPr>
          <w:rFonts w:ascii="Bookman Old Style" w:hAnsi="Bookman Old Style"/>
          <w:b/>
          <w:color w:val="000000"/>
        </w:rPr>
        <w:t>08</w:t>
      </w:r>
      <w:r w:rsidRPr="00D564B1">
        <w:rPr>
          <w:rFonts w:ascii="Bookman Old Style" w:hAnsi="Bookman Old Style"/>
          <w:b/>
          <w:color w:val="000000"/>
        </w:rPr>
        <w:t xml:space="preserve"> de </w:t>
      </w:r>
      <w:r w:rsidR="00E22011" w:rsidRPr="00D564B1">
        <w:rPr>
          <w:rFonts w:ascii="Bookman Old Style" w:hAnsi="Bookman Old Style"/>
          <w:b/>
          <w:color w:val="000000"/>
        </w:rPr>
        <w:t>Junho</w:t>
      </w:r>
      <w:r w:rsidR="008C343D" w:rsidRPr="00D564B1">
        <w:rPr>
          <w:rFonts w:ascii="Bookman Old Style" w:hAnsi="Bookman Old Style"/>
          <w:b/>
          <w:color w:val="000000"/>
        </w:rPr>
        <w:t xml:space="preserve"> </w:t>
      </w:r>
      <w:r w:rsidRPr="00D564B1">
        <w:rPr>
          <w:rFonts w:ascii="Bookman Old Style" w:hAnsi="Bookman Old Style"/>
          <w:b/>
          <w:color w:val="000000"/>
        </w:rPr>
        <w:t xml:space="preserve">de </w:t>
      </w:r>
      <w:r w:rsidRPr="00D564B1">
        <w:rPr>
          <w:rFonts w:ascii="Bookman Old Style" w:hAnsi="Bookman Old Style"/>
          <w:b/>
          <w:color w:val="000000"/>
        </w:rPr>
        <w:lastRenderedPageBreak/>
        <w:t>20</w:t>
      </w:r>
      <w:r w:rsidR="00DE0F33" w:rsidRPr="00D564B1">
        <w:rPr>
          <w:rFonts w:ascii="Bookman Old Style" w:hAnsi="Bookman Old Style"/>
          <w:b/>
          <w:color w:val="000000"/>
        </w:rPr>
        <w:t>22</w:t>
      </w:r>
      <w:r w:rsidRPr="00D564B1">
        <w:rPr>
          <w:rFonts w:ascii="Bookman Old Style" w:hAnsi="Bookman Old Style"/>
          <w:color w:val="000000"/>
        </w:rPr>
        <w:t>,</w:t>
      </w:r>
      <w:r w:rsidR="008C343D" w:rsidRPr="00D564B1">
        <w:rPr>
          <w:rFonts w:ascii="Bookman Old Style" w:hAnsi="Bookman Old Style"/>
          <w:color w:val="000000"/>
        </w:rPr>
        <w:t xml:space="preserve"> </w:t>
      </w:r>
      <w:r w:rsidRPr="00D564B1">
        <w:rPr>
          <w:rFonts w:ascii="Bookman Old Style" w:hAnsi="Bookman Old Style"/>
          <w:color w:val="000000"/>
        </w:rPr>
        <w:t>n</w:t>
      </w:r>
      <w:r w:rsidRPr="00BD5EAB">
        <w:rPr>
          <w:rFonts w:ascii="Bookman Old Style" w:hAnsi="Bookman Old Style"/>
          <w:color w:val="000000"/>
        </w:rPr>
        <w:t>o setor de</w:t>
      </w:r>
      <w:r w:rsidR="008C343D">
        <w:rPr>
          <w:rFonts w:ascii="Bookman Old Style" w:hAnsi="Bookman Old Style"/>
          <w:color w:val="000000"/>
        </w:rPr>
        <w:t xml:space="preserve"> </w:t>
      </w:r>
      <w:r w:rsidRPr="00BD5EAB">
        <w:rPr>
          <w:rFonts w:ascii="Bookman Old Style" w:hAnsi="Bookman Old Style"/>
          <w:color w:val="000000"/>
        </w:rPr>
        <w:t xml:space="preserve">Protocolo desta Prefeitura, sito a Rua </w:t>
      </w:r>
      <w:proofErr w:type="spellStart"/>
      <w:r w:rsidRPr="00BD5EAB">
        <w:rPr>
          <w:rFonts w:ascii="Bookman Old Style" w:hAnsi="Bookman Old Style"/>
          <w:color w:val="000000"/>
        </w:rPr>
        <w:t>Estanislau</w:t>
      </w:r>
      <w:proofErr w:type="spellEnd"/>
      <w:r w:rsidRPr="00BD5EAB">
        <w:rPr>
          <w:rFonts w:ascii="Bookman Old Style" w:hAnsi="Bookman Old Style"/>
          <w:color w:val="000000"/>
        </w:rPr>
        <w:t xml:space="preserve"> Schumann, </w:t>
      </w:r>
      <w:r w:rsidR="00D564B1">
        <w:rPr>
          <w:rFonts w:ascii="Bookman Old Style" w:hAnsi="Bookman Old Style"/>
          <w:color w:val="000000"/>
        </w:rPr>
        <w:t xml:space="preserve">4873 </w:t>
      </w:r>
      <w:r w:rsidRPr="00BD5EAB">
        <w:rPr>
          <w:rFonts w:ascii="Bookman Old Style" w:hAnsi="Bookman Old Style"/>
          <w:color w:val="000000"/>
        </w:rPr>
        <w:t xml:space="preserve">– Centro, Bela Vista do Toldo – SC, tendo início à </w:t>
      </w:r>
      <w:r w:rsidRPr="00BD5EAB">
        <w:rPr>
          <w:rFonts w:ascii="Bookman Old Style" w:hAnsi="Bookman Old Style"/>
          <w:b/>
          <w:color w:val="000000"/>
        </w:rPr>
        <w:t>sessão pública de abertura</w:t>
      </w:r>
      <w:r w:rsidRPr="00BD5EAB">
        <w:rPr>
          <w:rFonts w:ascii="Bookman Old Style" w:hAnsi="Bookman Old Style"/>
          <w:color w:val="000000"/>
        </w:rPr>
        <w:t xml:space="preserve"> da documentação de habilitação</w:t>
      </w:r>
      <w:r w:rsidRPr="00BD5EAB">
        <w:rPr>
          <w:rFonts w:ascii="Bookman Old Style" w:hAnsi="Bookman Old Style"/>
          <w:b/>
          <w:color w:val="000000"/>
        </w:rPr>
        <w:t xml:space="preserve"> às </w:t>
      </w:r>
      <w:r w:rsidR="00BD1C79">
        <w:rPr>
          <w:rFonts w:ascii="Bookman Old Style" w:hAnsi="Bookman Old Style"/>
          <w:b/>
          <w:color w:val="000000"/>
        </w:rPr>
        <w:t>09</w:t>
      </w:r>
      <w:r w:rsidRPr="00BD5EAB">
        <w:rPr>
          <w:rFonts w:ascii="Bookman Old Style" w:hAnsi="Bookman Old Style"/>
          <w:b/>
          <w:color w:val="000000"/>
        </w:rPr>
        <w:t>h</w:t>
      </w:r>
      <w:r w:rsidR="00BD1C79">
        <w:rPr>
          <w:rFonts w:ascii="Bookman Old Style" w:hAnsi="Bookman Old Style"/>
          <w:b/>
          <w:color w:val="000000"/>
        </w:rPr>
        <w:t>0</w:t>
      </w:r>
      <w:r w:rsidRPr="00BD5EAB">
        <w:rPr>
          <w:rFonts w:ascii="Bookman Old Style" w:hAnsi="Bookman Old Style"/>
          <w:b/>
          <w:color w:val="000000"/>
        </w:rPr>
        <w:t>0min do mesmo dia.</w:t>
      </w:r>
    </w:p>
    <w:p w14:paraId="1DF74240" w14:textId="77777777" w:rsidR="005B72D4" w:rsidRPr="003D2EAA" w:rsidRDefault="005B72D4" w:rsidP="005B72D4">
      <w:pPr>
        <w:tabs>
          <w:tab w:val="left" w:pos="9070"/>
        </w:tabs>
        <w:spacing w:line="360" w:lineRule="auto"/>
        <w:ind w:right="-2" w:firstLine="709"/>
        <w:jc w:val="both"/>
        <w:rPr>
          <w:rFonts w:ascii="Bookman Old Style" w:hAnsi="Bookman Old Style"/>
        </w:rPr>
      </w:pPr>
      <w:r w:rsidRPr="00BD5EAB">
        <w:rPr>
          <w:rFonts w:ascii="Bookman Old Style" w:hAnsi="Bookman Old Style"/>
        </w:rPr>
        <w:t xml:space="preserve">3.2 - Não havendo expediente na data marcada, a entrega dos referidos envelopes dar-se-á no primeiro dia útil </w:t>
      </w:r>
      <w:proofErr w:type="spellStart"/>
      <w:r w:rsidRPr="00BD5EAB">
        <w:rPr>
          <w:rFonts w:ascii="Bookman Old Style" w:hAnsi="Bookman Old Style"/>
        </w:rPr>
        <w:t>subseqüente</w:t>
      </w:r>
      <w:proofErr w:type="spellEnd"/>
      <w:r w:rsidRPr="00BD5EAB">
        <w:rPr>
          <w:rFonts w:ascii="Bookman Old Style" w:hAnsi="Bookman Old Style"/>
        </w:rPr>
        <w:t>, à hora já estabelecida.</w:t>
      </w:r>
    </w:p>
    <w:p w14:paraId="31B542B4" w14:textId="77777777" w:rsidR="005B72D4" w:rsidRPr="00BD5EAB" w:rsidRDefault="005B72D4" w:rsidP="005B72D4">
      <w:pPr>
        <w:tabs>
          <w:tab w:val="left" w:pos="9070"/>
        </w:tabs>
        <w:spacing w:line="360" w:lineRule="auto"/>
        <w:ind w:right="-2" w:firstLine="709"/>
        <w:jc w:val="both"/>
        <w:rPr>
          <w:rFonts w:ascii="Bookman Old Style" w:hAnsi="Bookman Old Style"/>
        </w:rPr>
      </w:pPr>
      <w:r w:rsidRPr="00BD5EAB">
        <w:rPr>
          <w:rFonts w:ascii="Bookman Old Style" w:hAnsi="Bookman Old Style"/>
        </w:rPr>
        <w:t xml:space="preserve">3.3 – A </w:t>
      </w:r>
      <w:r w:rsidRPr="00BD5EAB">
        <w:rPr>
          <w:rFonts w:ascii="Bookman Old Style" w:hAnsi="Bookman Old Style"/>
          <w:b/>
        </w:rPr>
        <w:t>PREFEITURA DO MUNICÍPIO DE BELA VISTA DO TOLDO</w:t>
      </w:r>
      <w:r w:rsidRPr="00BD5EAB">
        <w:rPr>
          <w:rFonts w:ascii="Bookman Old Style" w:hAnsi="Bookman Old Style"/>
        </w:rPr>
        <w:t xml:space="preserve"> não se responsabilizará por documentação e proposta que por ventura não cheguem na hora e local determinados no item 3.1 deste Edital.</w:t>
      </w:r>
    </w:p>
    <w:p w14:paraId="11CCC8BD" w14:textId="77777777" w:rsidR="005B72D4" w:rsidRPr="003D2EAA" w:rsidRDefault="005B72D4" w:rsidP="005B72D4">
      <w:pPr>
        <w:tabs>
          <w:tab w:val="left" w:pos="9070"/>
        </w:tabs>
        <w:spacing w:line="360" w:lineRule="auto"/>
        <w:ind w:right="-2" w:firstLine="709"/>
        <w:jc w:val="both"/>
        <w:rPr>
          <w:rFonts w:ascii="Bookman Old Style" w:hAnsi="Bookman Old Style"/>
        </w:rPr>
      </w:pPr>
      <w:r w:rsidRPr="00BD5EAB">
        <w:rPr>
          <w:rFonts w:ascii="Bookman Old Style" w:hAnsi="Bookman Old Style"/>
        </w:rPr>
        <w:t>3.4 – Não serão aceitos e considerados documentos apresentados em desconformidade as condições definidas neste Edital.</w:t>
      </w:r>
    </w:p>
    <w:p w14:paraId="783DA9DD" w14:textId="77777777" w:rsidR="005B72D4" w:rsidRPr="003D2EAA" w:rsidRDefault="005B72D4" w:rsidP="005B72D4">
      <w:pPr>
        <w:tabs>
          <w:tab w:val="left" w:pos="9070"/>
        </w:tabs>
        <w:spacing w:line="360" w:lineRule="auto"/>
        <w:ind w:right="-2"/>
        <w:jc w:val="both"/>
        <w:rPr>
          <w:rFonts w:ascii="Bookman Old Style" w:hAnsi="Bookman Old Style"/>
        </w:rPr>
      </w:pPr>
    </w:p>
    <w:p w14:paraId="70AA6DC1" w14:textId="77777777" w:rsidR="005B72D4" w:rsidRPr="00BD5EAB" w:rsidRDefault="005B72D4" w:rsidP="005B72D4">
      <w:pPr>
        <w:tabs>
          <w:tab w:val="left" w:pos="9070"/>
        </w:tabs>
        <w:spacing w:line="360" w:lineRule="auto"/>
        <w:ind w:right="-2"/>
        <w:jc w:val="both"/>
        <w:rPr>
          <w:rFonts w:ascii="Bookman Old Style" w:hAnsi="Bookman Old Style"/>
          <w:b/>
        </w:rPr>
      </w:pPr>
      <w:r w:rsidRPr="00BD5EAB">
        <w:rPr>
          <w:rFonts w:ascii="Bookman Old Style" w:hAnsi="Bookman Old Style"/>
          <w:b/>
        </w:rPr>
        <w:t>4. DAS CONDIÇÕES DE PARTICIPAÇÃO</w:t>
      </w:r>
    </w:p>
    <w:p w14:paraId="554189A9" w14:textId="77777777" w:rsidR="005B72D4" w:rsidRPr="00BD5EAB" w:rsidRDefault="005B72D4" w:rsidP="005B72D4">
      <w:pPr>
        <w:tabs>
          <w:tab w:val="left" w:pos="9070"/>
        </w:tabs>
        <w:spacing w:line="360" w:lineRule="auto"/>
        <w:ind w:right="-2"/>
        <w:jc w:val="both"/>
        <w:rPr>
          <w:rFonts w:ascii="Bookman Old Style" w:hAnsi="Bookman Old Style"/>
        </w:rPr>
      </w:pPr>
      <w:r w:rsidRPr="00BD5EAB">
        <w:rPr>
          <w:rFonts w:ascii="Bookman Old Style" w:hAnsi="Bookman Old Style"/>
        </w:rPr>
        <w:t>4.1 - Somente poderão participar desta licitação os interessados que atenderem a todas as exigências constantes deste Edital e seus anexos.</w:t>
      </w:r>
    </w:p>
    <w:p w14:paraId="4E4AFEAC" w14:textId="77777777" w:rsidR="005B72D4" w:rsidRPr="00BD5EAB" w:rsidRDefault="005B72D4" w:rsidP="005B72D4">
      <w:pPr>
        <w:tabs>
          <w:tab w:val="left" w:pos="9070"/>
        </w:tabs>
        <w:spacing w:line="360" w:lineRule="auto"/>
        <w:ind w:right="-2"/>
        <w:jc w:val="both"/>
        <w:rPr>
          <w:rFonts w:ascii="Bookman Old Style" w:hAnsi="Bookman Old Style"/>
        </w:rPr>
      </w:pPr>
      <w:r w:rsidRPr="00BD5EAB">
        <w:rPr>
          <w:rFonts w:ascii="Bookman Old Style" w:hAnsi="Bookman Old Style"/>
        </w:rPr>
        <w:t xml:space="preserve">4.2 - </w:t>
      </w:r>
      <w:r w:rsidRPr="00BD5EAB">
        <w:rPr>
          <w:rFonts w:ascii="Bookman Old Style" w:hAnsi="Bookman Old Style"/>
          <w:u w:val="single"/>
        </w:rPr>
        <w:t>Não poderão participar desta licitação</w:t>
      </w:r>
      <w:r w:rsidRPr="00BD5EAB">
        <w:rPr>
          <w:rFonts w:ascii="Bookman Old Style" w:hAnsi="Bookman Old Style"/>
        </w:rPr>
        <w:t>:</w:t>
      </w:r>
    </w:p>
    <w:p w14:paraId="2E18E401" w14:textId="77777777" w:rsidR="005B72D4" w:rsidRPr="00BD5EAB" w:rsidRDefault="005B72D4" w:rsidP="005B72D4">
      <w:pPr>
        <w:tabs>
          <w:tab w:val="left" w:pos="9070"/>
        </w:tabs>
        <w:spacing w:line="360" w:lineRule="auto"/>
        <w:ind w:right="-2"/>
        <w:jc w:val="both"/>
        <w:rPr>
          <w:rFonts w:ascii="Bookman Old Style" w:hAnsi="Bookman Old Style"/>
        </w:rPr>
      </w:pPr>
      <w:r w:rsidRPr="00BD5EAB">
        <w:rPr>
          <w:rFonts w:ascii="Bookman Old Style" w:hAnsi="Bookman Old Style"/>
        </w:rPr>
        <w:t xml:space="preserve">4.2.1 - empresas </w:t>
      </w:r>
      <w:proofErr w:type="gramStart"/>
      <w:r w:rsidRPr="00BD5EAB">
        <w:rPr>
          <w:rFonts w:ascii="Bookman Old Style" w:hAnsi="Bookman Old Style"/>
        </w:rPr>
        <w:t>sob processo</w:t>
      </w:r>
      <w:proofErr w:type="gramEnd"/>
      <w:r w:rsidRPr="00BD5EAB">
        <w:rPr>
          <w:rFonts w:ascii="Bookman Old Style" w:hAnsi="Bookman Old Style"/>
        </w:rPr>
        <w:t xml:space="preserve"> de falência ou concordata;</w:t>
      </w:r>
    </w:p>
    <w:p w14:paraId="0BEFB3D6" w14:textId="77777777" w:rsidR="005B72D4" w:rsidRPr="00BD5EAB" w:rsidRDefault="005B72D4" w:rsidP="005B72D4">
      <w:pPr>
        <w:tabs>
          <w:tab w:val="left" w:pos="9070"/>
        </w:tabs>
        <w:spacing w:line="360" w:lineRule="auto"/>
        <w:ind w:right="-2"/>
        <w:jc w:val="both"/>
        <w:rPr>
          <w:rFonts w:ascii="Bookman Old Style" w:hAnsi="Bookman Old Style"/>
        </w:rPr>
      </w:pPr>
      <w:r w:rsidRPr="00BD5EAB">
        <w:rPr>
          <w:rFonts w:ascii="Bookman Old Style" w:hAnsi="Bookman Old Style"/>
        </w:rPr>
        <w:t>4.2.2 - empresas reunidas sob a forma de consórcio ou quaisquer outras modalidades de associação.</w:t>
      </w:r>
    </w:p>
    <w:p w14:paraId="05D2D86F" w14:textId="77777777" w:rsidR="005B72D4" w:rsidRPr="00BD5EAB" w:rsidRDefault="005B72D4" w:rsidP="005B72D4">
      <w:pPr>
        <w:tabs>
          <w:tab w:val="left" w:pos="9070"/>
        </w:tabs>
        <w:spacing w:line="360" w:lineRule="auto"/>
        <w:ind w:right="-2"/>
        <w:jc w:val="both"/>
        <w:rPr>
          <w:rFonts w:ascii="Bookman Old Style" w:hAnsi="Bookman Old Style"/>
        </w:rPr>
      </w:pPr>
      <w:r w:rsidRPr="00BD5EAB">
        <w:rPr>
          <w:rFonts w:ascii="Bookman Old Style" w:hAnsi="Bookman Old Style"/>
        </w:rPr>
        <w:t>4.2.3 - empresas que, na data designada para a apresentação da documentação e das propostas, estejam suspensas de participar de licitações e/ou impedidas de contratar com a Administração, ou tenham sido declaradas inidôneas por qualquer órgão da Administração Pública, não tendo sido ainda reabilitadas.</w:t>
      </w:r>
    </w:p>
    <w:p w14:paraId="04C5DCF0" w14:textId="77777777" w:rsidR="005B72D4" w:rsidRPr="00BD5EAB" w:rsidRDefault="005B72D4" w:rsidP="005B72D4">
      <w:pPr>
        <w:tabs>
          <w:tab w:val="left" w:pos="9070"/>
        </w:tabs>
        <w:spacing w:line="360" w:lineRule="auto"/>
        <w:ind w:right="-2"/>
        <w:jc w:val="both"/>
        <w:rPr>
          <w:rFonts w:ascii="Bookman Old Style" w:hAnsi="Bookman Old Style"/>
        </w:rPr>
      </w:pPr>
      <w:r w:rsidRPr="00BD5EAB">
        <w:rPr>
          <w:rFonts w:ascii="Bookman Old Style" w:hAnsi="Bookman Old Style"/>
        </w:rPr>
        <w:t>4.2.4 – empresas que tenham pendência com a municipalidade, obras inacabadas e ou em atraso.</w:t>
      </w:r>
    </w:p>
    <w:p w14:paraId="35B9A906" w14:textId="77777777" w:rsidR="005B72D4" w:rsidRPr="00BD5EAB" w:rsidRDefault="005B72D4" w:rsidP="005B72D4">
      <w:pPr>
        <w:tabs>
          <w:tab w:val="left" w:pos="9070"/>
        </w:tabs>
        <w:spacing w:line="360" w:lineRule="auto"/>
        <w:ind w:right="-2"/>
        <w:jc w:val="both"/>
        <w:rPr>
          <w:rFonts w:ascii="Bookman Old Style" w:hAnsi="Bookman Old Style"/>
        </w:rPr>
      </w:pPr>
      <w:r w:rsidRPr="00BD5EAB">
        <w:rPr>
          <w:rFonts w:ascii="Bookman Old Style" w:hAnsi="Bookman Old Style"/>
        </w:rPr>
        <w:t xml:space="preserve">4.3. - Os documentos necessários à habilitação poderão ser apresentados em original, cópia autenticada em cartório competente, </w:t>
      </w:r>
      <w:r w:rsidRPr="00BD5EAB">
        <w:rPr>
          <w:rFonts w:ascii="Bookman Old Style" w:hAnsi="Bookman Old Style"/>
        </w:rPr>
        <w:lastRenderedPageBreak/>
        <w:t>por publicação em órgão da imprensa oficial ou por cópias, desde que sejam apresentados os originais no ato de abertura dos envelopes nº 1, para autenticação pela Comissão Especial de Licitação.</w:t>
      </w:r>
    </w:p>
    <w:p w14:paraId="2E9609BF" w14:textId="77777777" w:rsidR="005B72D4" w:rsidRPr="00BD5EAB" w:rsidRDefault="005B72D4" w:rsidP="005B72D4">
      <w:pPr>
        <w:tabs>
          <w:tab w:val="left" w:pos="9070"/>
        </w:tabs>
        <w:spacing w:line="360" w:lineRule="auto"/>
        <w:ind w:right="-2"/>
        <w:jc w:val="both"/>
        <w:rPr>
          <w:rFonts w:ascii="Bookman Old Style" w:hAnsi="Bookman Old Style"/>
          <w:b/>
        </w:rPr>
      </w:pPr>
    </w:p>
    <w:p w14:paraId="4D00B190" w14:textId="77777777" w:rsidR="005B72D4" w:rsidRPr="00BD5EAB" w:rsidRDefault="005B72D4" w:rsidP="005B72D4">
      <w:pPr>
        <w:tabs>
          <w:tab w:val="left" w:pos="9070"/>
        </w:tabs>
        <w:spacing w:line="360" w:lineRule="auto"/>
        <w:ind w:right="-2"/>
        <w:jc w:val="both"/>
        <w:rPr>
          <w:rFonts w:ascii="Bookman Old Style" w:hAnsi="Bookman Old Style"/>
          <w:b/>
        </w:rPr>
      </w:pPr>
      <w:r w:rsidRPr="00BD5EAB">
        <w:rPr>
          <w:rFonts w:ascii="Bookman Old Style" w:hAnsi="Bookman Old Style"/>
          <w:b/>
        </w:rPr>
        <w:t>5. DO REPRESENTANTE LEGAL</w:t>
      </w:r>
    </w:p>
    <w:p w14:paraId="2EA8BE99" w14:textId="77777777" w:rsidR="005B72D4" w:rsidRPr="00BD5EAB" w:rsidRDefault="005B72D4" w:rsidP="005B72D4">
      <w:pPr>
        <w:tabs>
          <w:tab w:val="left" w:pos="9070"/>
        </w:tabs>
        <w:spacing w:line="360" w:lineRule="auto"/>
        <w:ind w:right="-2"/>
        <w:jc w:val="both"/>
        <w:rPr>
          <w:rFonts w:ascii="Bookman Old Style" w:hAnsi="Bookman Old Style"/>
          <w:b/>
        </w:rPr>
      </w:pPr>
    </w:p>
    <w:p w14:paraId="1AA4D2E5" w14:textId="77777777" w:rsidR="005B72D4" w:rsidRPr="00BD5EAB" w:rsidRDefault="005B72D4" w:rsidP="005B72D4">
      <w:pPr>
        <w:tabs>
          <w:tab w:val="left" w:pos="9070"/>
        </w:tabs>
        <w:spacing w:line="360" w:lineRule="auto"/>
        <w:ind w:right="-2"/>
        <w:jc w:val="both"/>
        <w:rPr>
          <w:rFonts w:ascii="Bookman Old Style" w:hAnsi="Bookman Old Style"/>
        </w:rPr>
      </w:pPr>
      <w:r w:rsidRPr="00BD5EAB">
        <w:rPr>
          <w:rFonts w:ascii="Bookman Old Style" w:hAnsi="Bookman Old Style"/>
        </w:rPr>
        <w:t>5.1 - Cada licitante far-se-á representar perante a Comissão Especial de Licitação por apenas uma pessoa, admitindo-se como representante o diretor, sócio com poderes de gerência ou pessoa habilitada por meio de procuração, com firma reconhecida em cartório ou credenciamento.</w:t>
      </w:r>
    </w:p>
    <w:p w14:paraId="403B5077" w14:textId="77777777" w:rsidR="005B72D4" w:rsidRPr="00BD5EAB" w:rsidRDefault="005B72D4" w:rsidP="005B72D4">
      <w:pPr>
        <w:tabs>
          <w:tab w:val="left" w:pos="0"/>
          <w:tab w:val="left" w:pos="9070"/>
        </w:tabs>
        <w:spacing w:line="360" w:lineRule="auto"/>
        <w:ind w:right="-2" w:firstLine="709"/>
        <w:jc w:val="both"/>
        <w:rPr>
          <w:rFonts w:ascii="Bookman Old Style" w:hAnsi="Bookman Old Style"/>
        </w:rPr>
      </w:pPr>
      <w:r w:rsidRPr="00BD5EAB">
        <w:rPr>
          <w:rFonts w:ascii="Bookman Old Style" w:hAnsi="Bookman Old Style"/>
        </w:rPr>
        <w:t>5.2 - A instituição de representante perante a Comissão Especial de Licitação será realizada no ato da entrega do envelope de habilitação, no local, data e horário indicados no subitem 3.1 deste Edital, ocasião em que o representante se identificará perante a Comissão, entregando-lhe cópia autenticada da Carteira de Identidade e dos documentos mencionados nos subitem 5.3 e 5.4 infra, os quais serão analisados pela Comissão antes do início da sessão de abertura.</w:t>
      </w:r>
    </w:p>
    <w:p w14:paraId="3E8AC4B1" w14:textId="77777777" w:rsidR="005B72D4" w:rsidRPr="00BD5EAB" w:rsidRDefault="005B72D4" w:rsidP="005B72D4">
      <w:pPr>
        <w:tabs>
          <w:tab w:val="left" w:pos="709"/>
        </w:tabs>
        <w:spacing w:line="360" w:lineRule="auto"/>
        <w:ind w:right="-2"/>
        <w:jc w:val="both"/>
        <w:rPr>
          <w:rFonts w:ascii="Bookman Old Style" w:hAnsi="Bookman Old Style"/>
        </w:rPr>
      </w:pPr>
      <w:r w:rsidRPr="00BD5EAB">
        <w:rPr>
          <w:rFonts w:ascii="Bookman Old Style" w:hAnsi="Bookman Old Style"/>
        </w:rPr>
        <w:tab/>
        <w:t xml:space="preserve">5.3 - Quando o representante for diretor ou sócio com poderes de gerência, deverá apresentar à Comissão Especial de Licitação, cópia autenticada ou original do contrato social ou ata de </w:t>
      </w:r>
      <w:proofErr w:type="spellStart"/>
      <w:r w:rsidRPr="00BD5EAB">
        <w:rPr>
          <w:rFonts w:ascii="Bookman Old Style" w:hAnsi="Bookman Old Style"/>
        </w:rPr>
        <w:t>assembléia</w:t>
      </w:r>
      <w:proofErr w:type="spellEnd"/>
      <w:r w:rsidRPr="00BD5EAB">
        <w:rPr>
          <w:rFonts w:ascii="Bookman Old Style" w:hAnsi="Bookman Old Style"/>
        </w:rPr>
        <w:t xml:space="preserve"> geral da empresa licitante, a fim de comprovar a sua qualidade de representante legal.</w:t>
      </w:r>
    </w:p>
    <w:p w14:paraId="6CA87D82" w14:textId="77777777" w:rsidR="005B72D4" w:rsidRPr="00BD5EAB" w:rsidRDefault="005B72D4" w:rsidP="005B72D4">
      <w:pPr>
        <w:pStyle w:val="Corpodetexto2"/>
        <w:tabs>
          <w:tab w:val="left" w:pos="709"/>
        </w:tabs>
        <w:spacing w:line="360" w:lineRule="auto"/>
        <w:ind w:right="-2"/>
        <w:jc w:val="both"/>
        <w:rPr>
          <w:rFonts w:ascii="Bookman Old Style" w:hAnsi="Bookman Old Style"/>
        </w:rPr>
      </w:pPr>
      <w:r w:rsidRPr="00BD5EAB">
        <w:rPr>
          <w:rFonts w:ascii="Bookman Old Style" w:hAnsi="Bookman Old Style"/>
        </w:rPr>
        <w:tab/>
        <w:t xml:space="preserve">5.4 - Quando o representante for pessoa habilitada por meio de procuração ou credenciamento, deverá entregar à Comissão cópia autenticada ou original dos documentos referidos no subitem 5.3, bem como do documento de credenciamento, redigido na forma do Anexo VII deste Edital, ou do instrumento particular de procuração outorgado pela empresa licitante, com firma reconhecida e com a previsão de outorga de amplos poderes de representação, inclusive com poderes específicos para interposição e desistência de recurso e para o </w:t>
      </w:r>
      <w:r w:rsidRPr="00BD5EAB">
        <w:rPr>
          <w:rFonts w:ascii="Bookman Old Style" w:hAnsi="Bookman Old Style"/>
        </w:rPr>
        <w:lastRenderedPageBreak/>
        <w:t>recebimento de intimações, constando o endereço para envio das intimações e devendo o subscritor da procuração estar devidamente identificado.</w:t>
      </w:r>
    </w:p>
    <w:p w14:paraId="16E3E1CF" w14:textId="77777777" w:rsidR="005B72D4" w:rsidRPr="00BD5EAB" w:rsidRDefault="005B72D4" w:rsidP="005B72D4">
      <w:pPr>
        <w:tabs>
          <w:tab w:val="left" w:pos="709"/>
        </w:tabs>
        <w:spacing w:line="360" w:lineRule="auto"/>
        <w:ind w:right="-2"/>
        <w:jc w:val="both"/>
        <w:rPr>
          <w:rFonts w:ascii="Bookman Old Style" w:hAnsi="Bookman Old Style"/>
        </w:rPr>
      </w:pPr>
      <w:r w:rsidRPr="00BD5EAB">
        <w:rPr>
          <w:rFonts w:ascii="Bookman Old Style" w:hAnsi="Bookman Old Style"/>
        </w:rPr>
        <w:tab/>
        <w:t>5.5 - A não apresentação ou incorreção dos documentos mencionados nos subitens 5.2, 5.3 e 5.4 não inabilitará a licitante, mas impedirá o representante de se manifestar e de responder pela empresa.</w:t>
      </w:r>
    </w:p>
    <w:p w14:paraId="3F5A8629" w14:textId="77777777" w:rsidR="005B72D4" w:rsidRPr="00BD5EAB" w:rsidRDefault="005B72D4" w:rsidP="005B72D4">
      <w:pPr>
        <w:tabs>
          <w:tab w:val="left" w:pos="9070"/>
        </w:tabs>
        <w:spacing w:line="360" w:lineRule="auto"/>
        <w:ind w:right="-2"/>
        <w:jc w:val="both"/>
        <w:rPr>
          <w:rFonts w:ascii="Bookman Old Style" w:hAnsi="Bookman Old Style"/>
        </w:rPr>
      </w:pPr>
    </w:p>
    <w:p w14:paraId="0ED9A312" w14:textId="77777777" w:rsidR="005B72D4" w:rsidRPr="00BD5EAB" w:rsidRDefault="005B72D4" w:rsidP="005B72D4">
      <w:pPr>
        <w:tabs>
          <w:tab w:val="left" w:pos="9070"/>
        </w:tabs>
        <w:spacing w:line="360" w:lineRule="auto"/>
        <w:ind w:right="-2"/>
        <w:jc w:val="both"/>
        <w:rPr>
          <w:rFonts w:ascii="Bookman Old Style" w:hAnsi="Bookman Old Style"/>
          <w:b/>
        </w:rPr>
      </w:pPr>
      <w:r w:rsidRPr="00BD5EAB">
        <w:rPr>
          <w:rFonts w:ascii="Bookman Old Style" w:hAnsi="Bookman Old Style"/>
          <w:b/>
        </w:rPr>
        <w:t>6. DA APRESENTAÇÃO DOS ENVELOPES DE DOCUMENTAÇÃO E PROPOSTAS DE PREÇOS</w:t>
      </w:r>
    </w:p>
    <w:p w14:paraId="4E51AAA7" w14:textId="77777777" w:rsidR="005B72D4" w:rsidRPr="00BD5EAB" w:rsidRDefault="005B72D4" w:rsidP="005B72D4">
      <w:pPr>
        <w:tabs>
          <w:tab w:val="left" w:pos="9070"/>
        </w:tabs>
        <w:spacing w:line="360" w:lineRule="auto"/>
        <w:ind w:right="-2"/>
        <w:jc w:val="both"/>
        <w:rPr>
          <w:rFonts w:ascii="Bookman Old Style" w:hAnsi="Bookman Old Style"/>
          <w:b/>
        </w:rPr>
      </w:pPr>
    </w:p>
    <w:p w14:paraId="2E0C9C97" w14:textId="77777777" w:rsidR="005B72D4" w:rsidRPr="00BD5EAB" w:rsidRDefault="005B72D4" w:rsidP="005B72D4">
      <w:pPr>
        <w:tabs>
          <w:tab w:val="left" w:pos="709"/>
        </w:tabs>
        <w:spacing w:line="360" w:lineRule="auto"/>
        <w:ind w:right="-2"/>
        <w:jc w:val="both"/>
        <w:rPr>
          <w:rFonts w:ascii="Bookman Old Style" w:hAnsi="Bookman Old Style"/>
        </w:rPr>
      </w:pPr>
      <w:r w:rsidRPr="00BD5EAB">
        <w:rPr>
          <w:rFonts w:ascii="Bookman Old Style" w:hAnsi="Bookman Old Style"/>
          <w:b/>
        </w:rPr>
        <w:tab/>
      </w:r>
      <w:r w:rsidRPr="00BD5EAB">
        <w:rPr>
          <w:rFonts w:ascii="Bookman Old Style" w:hAnsi="Bookman Old Style"/>
        </w:rPr>
        <w:t>6.1 - Os interessados, no dia, horário e local fixados neste Edital, deverão entregar os envelopes nº 01 - HABILITAÇÃO e nº 02 - PROPOSTA DE PREÇO fechados, indevassáveis, com a seguinte identificação na parte externa:</w:t>
      </w:r>
    </w:p>
    <w:p w14:paraId="34E0111E" w14:textId="77777777" w:rsidR="005B72D4" w:rsidRDefault="005B72D4" w:rsidP="005B72D4">
      <w:pPr>
        <w:tabs>
          <w:tab w:val="left" w:pos="709"/>
        </w:tabs>
        <w:spacing w:line="360" w:lineRule="auto"/>
        <w:ind w:left="708" w:right="-2" w:firstLine="708"/>
        <w:jc w:val="both"/>
        <w:outlineLvl w:val="0"/>
        <w:rPr>
          <w:rFonts w:ascii="Bookman Old Style" w:hAnsi="Bookman Old Style"/>
          <w:b/>
        </w:rPr>
      </w:pPr>
    </w:p>
    <w:p w14:paraId="12FD7196" w14:textId="77777777"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r w:rsidRPr="00BD5EAB">
        <w:rPr>
          <w:rFonts w:ascii="Bookman Old Style" w:hAnsi="Bookman Old Style"/>
          <w:b/>
        </w:rPr>
        <w:t>PREFEITURA DO MUNICÍPIO DE</w:t>
      </w:r>
      <w:r w:rsidRPr="00BD5EAB">
        <w:rPr>
          <w:rFonts w:ascii="Bookman Old Style" w:hAnsi="Bookman Old Style"/>
          <w:b/>
          <w:color w:val="000000"/>
        </w:rPr>
        <w:t>BELA VISTA DO TOLDO</w:t>
      </w:r>
    </w:p>
    <w:p w14:paraId="1FFB381F" w14:textId="021F60D1"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r w:rsidRPr="00BD5EAB">
        <w:rPr>
          <w:rFonts w:ascii="Bookman Old Style" w:hAnsi="Bookman Old Style"/>
          <w:b/>
        </w:rPr>
        <w:t xml:space="preserve">TOMADA DE PREÇOS Nº </w:t>
      </w:r>
      <w:r w:rsidR="00F46BAD">
        <w:rPr>
          <w:rFonts w:ascii="Bookman Old Style" w:hAnsi="Bookman Old Style"/>
          <w:b/>
          <w:color w:val="000000"/>
        </w:rPr>
        <w:t>00</w:t>
      </w:r>
      <w:r w:rsidR="005F6F25">
        <w:rPr>
          <w:rFonts w:ascii="Bookman Old Style" w:hAnsi="Bookman Old Style"/>
          <w:b/>
          <w:color w:val="000000"/>
        </w:rPr>
        <w:t>4</w:t>
      </w:r>
      <w:r w:rsidRPr="00BD5EAB">
        <w:rPr>
          <w:rFonts w:ascii="Bookman Old Style" w:hAnsi="Bookman Old Style"/>
          <w:b/>
          <w:color w:val="000000"/>
        </w:rPr>
        <w:t>/20</w:t>
      </w:r>
      <w:r w:rsidR="00225E8C">
        <w:rPr>
          <w:rFonts w:ascii="Bookman Old Style" w:hAnsi="Bookman Old Style"/>
          <w:b/>
          <w:color w:val="000000"/>
        </w:rPr>
        <w:t>22</w:t>
      </w:r>
    </w:p>
    <w:p w14:paraId="03A4D2AF" w14:textId="77777777"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r w:rsidRPr="00BD5EAB">
        <w:rPr>
          <w:rFonts w:ascii="Bookman Old Style" w:hAnsi="Bookman Old Style"/>
          <w:b/>
        </w:rPr>
        <w:t>RAZÃO SOCIAL (Dispensado se o envelope for timbrado)</w:t>
      </w:r>
    </w:p>
    <w:p w14:paraId="653339BF" w14:textId="77777777"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r w:rsidRPr="00BD5EAB">
        <w:rPr>
          <w:rFonts w:ascii="Bookman Old Style" w:hAnsi="Bookman Old Style"/>
          <w:b/>
        </w:rPr>
        <w:t>CNPJ DA LICITANTE</w:t>
      </w:r>
    </w:p>
    <w:p w14:paraId="793B3ABC" w14:textId="77777777"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r w:rsidRPr="00BD5EAB">
        <w:rPr>
          <w:rFonts w:ascii="Bookman Old Style" w:hAnsi="Bookman Old Style"/>
          <w:b/>
        </w:rPr>
        <w:t>ENVELOPE nº 01 – HABILITAÇÃO</w:t>
      </w:r>
    </w:p>
    <w:p w14:paraId="70494324" w14:textId="77777777" w:rsidR="005B72D4" w:rsidRPr="00BD5EAB" w:rsidRDefault="005B72D4" w:rsidP="005B72D4">
      <w:pPr>
        <w:tabs>
          <w:tab w:val="left" w:pos="709"/>
        </w:tabs>
        <w:spacing w:line="360" w:lineRule="auto"/>
        <w:ind w:right="-2"/>
        <w:jc w:val="both"/>
        <w:rPr>
          <w:rFonts w:ascii="Bookman Old Style" w:hAnsi="Bookman Old Style"/>
        </w:rPr>
      </w:pPr>
    </w:p>
    <w:p w14:paraId="45A1BE3B" w14:textId="77777777"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r w:rsidRPr="00BD5EAB">
        <w:rPr>
          <w:rFonts w:ascii="Bookman Old Style" w:hAnsi="Bookman Old Style"/>
          <w:b/>
        </w:rPr>
        <w:t>PREFEITURA DO MUNICÍPIO DE BELA VISTA DO TOLDO</w:t>
      </w:r>
    </w:p>
    <w:p w14:paraId="690BA48A" w14:textId="75F8E1FF"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r w:rsidRPr="00BD5EAB">
        <w:rPr>
          <w:rFonts w:ascii="Bookman Old Style" w:hAnsi="Bookman Old Style"/>
          <w:b/>
        </w:rPr>
        <w:t xml:space="preserve">TOMADA DE PREÇOS Nº </w:t>
      </w:r>
      <w:r w:rsidR="00F46BAD">
        <w:rPr>
          <w:rFonts w:ascii="Bookman Old Style" w:hAnsi="Bookman Old Style"/>
          <w:b/>
        </w:rPr>
        <w:t>00</w:t>
      </w:r>
      <w:r w:rsidR="005F6F25">
        <w:rPr>
          <w:rFonts w:ascii="Bookman Old Style" w:hAnsi="Bookman Old Style"/>
          <w:b/>
        </w:rPr>
        <w:t>4</w:t>
      </w:r>
      <w:r w:rsidRPr="00BD5EAB">
        <w:rPr>
          <w:rFonts w:ascii="Bookman Old Style" w:hAnsi="Bookman Old Style"/>
          <w:b/>
        </w:rPr>
        <w:t>/20</w:t>
      </w:r>
      <w:r w:rsidR="00225E8C">
        <w:rPr>
          <w:rFonts w:ascii="Bookman Old Style" w:hAnsi="Bookman Old Style"/>
          <w:b/>
        </w:rPr>
        <w:t>22</w:t>
      </w:r>
    </w:p>
    <w:p w14:paraId="7EB42A6E" w14:textId="77777777"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r w:rsidRPr="00BD5EAB">
        <w:rPr>
          <w:rFonts w:ascii="Bookman Old Style" w:hAnsi="Bookman Old Style"/>
          <w:b/>
        </w:rPr>
        <w:t>RAZÃO SOCIAL (Dispensado se o envelope for timbrado)</w:t>
      </w:r>
    </w:p>
    <w:p w14:paraId="60CCB82B" w14:textId="77777777"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r w:rsidRPr="00BD5EAB">
        <w:rPr>
          <w:rFonts w:ascii="Bookman Old Style" w:hAnsi="Bookman Old Style"/>
          <w:b/>
        </w:rPr>
        <w:t>CNPJ DA LICITANTE</w:t>
      </w:r>
    </w:p>
    <w:p w14:paraId="28C22D5A" w14:textId="77777777"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r w:rsidRPr="00BD5EAB">
        <w:rPr>
          <w:rFonts w:ascii="Bookman Old Style" w:hAnsi="Bookman Old Style"/>
          <w:b/>
        </w:rPr>
        <w:t>ENVELOPE nº 02 – PROPOSTA DE PREÇOS.</w:t>
      </w:r>
    </w:p>
    <w:p w14:paraId="3C52A678" w14:textId="77777777"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p>
    <w:p w14:paraId="49C91C17" w14:textId="77777777" w:rsidR="005B72D4" w:rsidRPr="00BD5EAB" w:rsidRDefault="005B72D4" w:rsidP="005B72D4">
      <w:pPr>
        <w:tabs>
          <w:tab w:val="left" w:pos="709"/>
        </w:tabs>
        <w:spacing w:line="360" w:lineRule="auto"/>
        <w:ind w:right="-2" w:firstLine="709"/>
        <w:jc w:val="both"/>
        <w:rPr>
          <w:rFonts w:ascii="Bookman Old Style" w:hAnsi="Bookman Old Style"/>
        </w:rPr>
      </w:pPr>
      <w:r w:rsidRPr="00BD5EAB">
        <w:rPr>
          <w:rFonts w:ascii="Bookman Old Style" w:hAnsi="Bookman Old Style"/>
        </w:rPr>
        <w:t>6.1.1 - Deverão constar nos Envelopes nº 01 e nº 02 os documentos especificados, respectivamente, nos subitens 6.2 e 6.3.</w:t>
      </w:r>
    </w:p>
    <w:p w14:paraId="434777AC" w14:textId="77777777" w:rsidR="005B72D4" w:rsidRPr="00BD5EAB" w:rsidRDefault="005B72D4" w:rsidP="005B72D4">
      <w:pPr>
        <w:tabs>
          <w:tab w:val="left" w:pos="709"/>
        </w:tabs>
        <w:spacing w:line="360" w:lineRule="auto"/>
        <w:ind w:right="-2" w:firstLine="709"/>
        <w:jc w:val="both"/>
        <w:rPr>
          <w:rFonts w:ascii="Bookman Old Style" w:hAnsi="Bookman Old Style"/>
        </w:rPr>
      </w:pPr>
      <w:r w:rsidRPr="00BD5EAB">
        <w:rPr>
          <w:rFonts w:ascii="Bookman Old Style" w:hAnsi="Bookman Old Style"/>
        </w:rPr>
        <w:lastRenderedPageBreak/>
        <w:t>6.1.2 -</w:t>
      </w:r>
      <w:r w:rsidRPr="00BD5EAB">
        <w:rPr>
          <w:rFonts w:ascii="Bookman Old Style" w:hAnsi="Bookman Old Style"/>
        </w:rPr>
        <w:tab/>
        <w:t>Os envelopes deverão estar lacrados, sendo abertos somente em ato público pela Comissão Especial de Licitação, na data e hora determinada para o certame.</w:t>
      </w:r>
    </w:p>
    <w:p w14:paraId="27C6C8BE" w14:textId="77777777" w:rsidR="005B72D4" w:rsidRPr="00BD5EAB" w:rsidRDefault="005B72D4" w:rsidP="005B72D4">
      <w:pPr>
        <w:tabs>
          <w:tab w:val="left" w:pos="709"/>
        </w:tabs>
        <w:spacing w:line="360" w:lineRule="auto"/>
        <w:ind w:right="-2" w:firstLine="709"/>
        <w:jc w:val="both"/>
        <w:rPr>
          <w:rFonts w:ascii="Bookman Old Style" w:hAnsi="Bookman Old Style"/>
          <w:b/>
        </w:rPr>
      </w:pPr>
    </w:p>
    <w:p w14:paraId="100FF0E6" w14:textId="77777777" w:rsidR="005B72D4" w:rsidRPr="00BD5EAB" w:rsidRDefault="005B72D4" w:rsidP="005B72D4">
      <w:pPr>
        <w:tabs>
          <w:tab w:val="left" w:pos="9070"/>
        </w:tabs>
        <w:spacing w:line="360" w:lineRule="auto"/>
        <w:ind w:right="-2" w:firstLine="709"/>
        <w:jc w:val="both"/>
        <w:rPr>
          <w:rFonts w:ascii="Bookman Old Style" w:hAnsi="Bookman Old Style"/>
          <w:b/>
        </w:rPr>
      </w:pPr>
      <w:r w:rsidRPr="00BD5EAB">
        <w:rPr>
          <w:rFonts w:ascii="Bookman Old Style" w:hAnsi="Bookman Old Style"/>
          <w:b/>
        </w:rPr>
        <w:t>6.2. DO ENVELOPE Nº 01 – DOCUMENTAÇÃO DE HABILITAÇÃO</w:t>
      </w:r>
    </w:p>
    <w:p w14:paraId="4E997328" w14:textId="77777777" w:rsidR="005B72D4" w:rsidRPr="00BD5EAB" w:rsidRDefault="005B72D4" w:rsidP="005B72D4">
      <w:pPr>
        <w:pStyle w:val="TextosemFormatao"/>
        <w:tabs>
          <w:tab w:val="left" w:pos="9070"/>
        </w:tabs>
        <w:spacing w:line="360" w:lineRule="auto"/>
        <w:ind w:right="-2" w:firstLine="709"/>
        <w:jc w:val="both"/>
        <w:rPr>
          <w:rFonts w:ascii="Bookman Old Style" w:hAnsi="Bookman Old Style" w:cs="Times New Roman"/>
          <w:b/>
          <w:sz w:val="24"/>
          <w:szCs w:val="24"/>
        </w:rPr>
      </w:pPr>
      <w:r w:rsidRPr="00BD5EAB">
        <w:rPr>
          <w:rFonts w:ascii="Bookman Old Style" w:hAnsi="Bookman Old Style" w:cs="Times New Roman"/>
          <w:b/>
          <w:sz w:val="24"/>
          <w:szCs w:val="24"/>
        </w:rPr>
        <w:t>6.2.1 - DA HABILITAÇÃO JURÍDICA</w:t>
      </w:r>
    </w:p>
    <w:p w14:paraId="6FE3A9EF" w14:textId="77777777" w:rsidR="005B72D4" w:rsidRPr="00BD5EAB" w:rsidRDefault="005B72D4" w:rsidP="005B72D4">
      <w:pPr>
        <w:pStyle w:val="TextosemFormatao"/>
        <w:tabs>
          <w:tab w:val="left" w:pos="9070"/>
        </w:tabs>
        <w:spacing w:line="360" w:lineRule="auto"/>
        <w:ind w:right="-2" w:firstLine="709"/>
        <w:jc w:val="both"/>
        <w:rPr>
          <w:rFonts w:ascii="Bookman Old Style" w:hAnsi="Bookman Old Style" w:cs="Times New Roman"/>
          <w:sz w:val="24"/>
          <w:szCs w:val="24"/>
        </w:rPr>
      </w:pPr>
      <w:r w:rsidRPr="00BD5EAB">
        <w:rPr>
          <w:rFonts w:ascii="Bookman Old Style" w:hAnsi="Bookman Old Style" w:cs="Times New Roman"/>
          <w:sz w:val="24"/>
          <w:szCs w:val="24"/>
        </w:rPr>
        <w:t>6.2.1.1 - Registro comercial, no caso de empresa individual, ou;</w:t>
      </w:r>
    </w:p>
    <w:p w14:paraId="0BFB1EF4" w14:textId="77777777" w:rsidR="005B72D4" w:rsidRPr="00BD5EAB" w:rsidRDefault="005B72D4" w:rsidP="005B72D4">
      <w:pPr>
        <w:pStyle w:val="TextosemFormatao"/>
        <w:tabs>
          <w:tab w:val="left" w:pos="9070"/>
        </w:tabs>
        <w:spacing w:line="360" w:lineRule="auto"/>
        <w:ind w:right="-2" w:firstLine="709"/>
        <w:jc w:val="both"/>
        <w:rPr>
          <w:rFonts w:ascii="Bookman Old Style" w:hAnsi="Bookman Old Style" w:cs="Times New Roman"/>
          <w:sz w:val="24"/>
          <w:szCs w:val="24"/>
        </w:rPr>
      </w:pPr>
      <w:r w:rsidRPr="00BD5EAB">
        <w:rPr>
          <w:rFonts w:ascii="Bookman Old Style" w:hAnsi="Bookman Old Style" w:cs="Times New Roman"/>
          <w:sz w:val="24"/>
          <w:szCs w:val="24"/>
        </w:rPr>
        <w:t>6.2.1.2 - Ato constitutivo, estatuto ou contrato social em vigor, devidamente registrado, em se tratando de sociedades comerciais, e, no caso de sociedades por ações, acompanhado de documentos de eleição de seus administradores, ou;</w:t>
      </w:r>
    </w:p>
    <w:p w14:paraId="3BDF241F" w14:textId="77777777" w:rsidR="005B72D4" w:rsidRPr="00BD5EAB" w:rsidRDefault="005B72D4" w:rsidP="005B72D4">
      <w:pPr>
        <w:pStyle w:val="TextosemFormatao"/>
        <w:tabs>
          <w:tab w:val="left" w:pos="9070"/>
        </w:tabs>
        <w:spacing w:line="360" w:lineRule="auto"/>
        <w:ind w:right="-2" w:firstLine="709"/>
        <w:jc w:val="both"/>
        <w:rPr>
          <w:rFonts w:ascii="Bookman Old Style" w:hAnsi="Bookman Old Style" w:cs="Times New Roman"/>
          <w:sz w:val="24"/>
          <w:szCs w:val="24"/>
        </w:rPr>
      </w:pPr>
      <w:r w:rsidRPr="00BD5EAB">
        <w:rPr>
          <w:rFonts w:ascii="Bookman Old Style" w:hAnsi="Bookman Old Style" w:cs="Times New Roman"/>
          <w:sz w:val="24"/>
          <w:szCs w:val="24"/>
        </w:rPr>
        <w:t xml:space="preserve">6.2.1.3 - Inscrição do ato constitutivo, no caso de sociedades civis, acompanhada de prova de diretoria em exercício, ou; </w:t>
      </w:r>
    </w:p>
    <w:p w14:paraId="7A799CEA" w14:textId="77777777" w:rsidR="005B72D4" w:rsidRPr="00BD5EAB" w:rsidRDefault="005B72D4" w:rsidP="005B72D4">
      <w:pPr>
        <w:tabs>
          <w:tab w:val="left" w:pos="9070"/>
        </w:tabs>
        <w:spacing w:line="360" w:lineRule="auto"/>
        <w:ind w:right="-2" w:firstLine="709"/>
        <w:jc w:val="both"/>
        <w:rPr>
          <w:rFonts w:ascii="Bookman Old Style" w:hAnsi="Bookman Old Style"/>
        </w:rPr>
      </w:pPr>
      <w:r w:rsidRPr="00BD5EAB">
        <w:rPr>
          <w:rFonts w:ascii="Bookman Old Style" w:hAnsi="Bookman Old Style"/>
        </w:rPr>
        <w:t>6.2.1.4 Decreto de autorização, em se tratando de empresa ou sociedade estrangeira em funcionamento no país.</w:t>
      </w:r>
    </w:p>
    <w:p w14:paraId="2685AD2D" w14:textId="77777777" w:rsidR="005B72D4" w:rsidRPr="00BD5EAB" w:rsidRDefault="005B72D4" w:rsidP="005B72D4">
      <w:pPr>
        <w:tabs>
          <w:tab w:val="left" w:pos="9070"/>
        </w:tabs>
        <w:spacing w:line="360" w:lineRule="auto"/>
        <w:ind w:right="-2" w:firstLine="709"/>
        <w:jc w:val="both"/>
        <w:rPr>
          <w:rFonts w:ascii="Bookman Old Style" w:hAnsi="Bookman Old Style"/>
        </w:rPr>
      </w:pPr>
      <w:r w:rsidRPr="00BD5EAB">
        <w:rPr>
          <w:rFonts w:ascii="Bookman Old Style" w:hAnsi="Bookman Old Style"/>
        </w:rPr>
        <w:t>6.2.1.5 – Certificado Cadastral no Município de Bela Vista do Toldo/SC.</w:t>
      </w:r>
    </w:p>
    <w:p w14:paraId="71516E09" w14:textId="1A8F52AA" w:rsidR="005B72D4" w:rsidRDefault="005B72D4" w:rsidP="005B72D4">
      <w:pPr>
        <w:tabs>
          <w:tab w:val="left" w:pos="9070"/>
        </w:tabs>
        <w:spacing w:line="360" w:lineRule="auto"/>
        <w:ind w:right="-2" w:firstLine="709"/>
        <w:jc w:val="both"/>
        <w:rPr>
          <w:rFonts w:ascii="Bookman Old Style" w:hAnsi="Bookman Old Style"/>
        </w:rPr>
      </w:pPr>
      <w:r w:rsidRPr="00BD5EAB">
        <w:rPr>
          <w:rFonts w:ascii="Bookman Old Style" w:hAnsi="Bookman Old Style"/>
        </w:rPr>
        <w:t>6.2.1.</w:t>
      </w:r>
      <w:r w:rsidRPr="006A0C64">
        <w:rPr>
          <w:rFonts w:ascii="Bookman Old Style" w:hAnsi="Bookman Old Style"/>
        </w:rPr>
        <w:t xml:space="preserve">6 – Comprovante de Visita Técnica, conforme declaração feita pelo engenheiro e ou responsável da municipalidade, </w:t>
      </w:r>
      <w:proofErr w:type="gramStart"/>
      <w:r w:rsidR="006A0C64" w:rsidRPr="006A0C64">
        <w:rPr>
          <w:rFonts w:ascii="Bookman Old Style" w:hAnsi="Bookman Old Style"/>
        </w:rPr>
        <w:t>3</w:t>
      </w:r>
      <w:proofErr w:type="gramEnd"/>
      <w:r w:rsidRPr="006A0C64">
        <w:rPr>
          <w:rFonts w:ascii="Bookman Old Style" w:hAnsi="Bookman Old Style"/>
        </w:rPr>
        <w:t xml:space="preserve"> dias úteis antes do certame, no horário das 09:00h ás 10:00.</w:t>
      </w:r>
    </w:p>
    <w:p w14:paraId="5BF7558A" w14:textId="77777777" w:rsidR="005B72D4" w:rsidRPr="003D2EAA" w:rsidRDefault="005B72D4" w:rsidP="005B72D4">
      <w:pPr>
        <w:tabs>
          <w:tab w:val="left" w:pos="9070"/>
        </w:tabs>
        <w:spacing w:line="360" w:lineRule="auto"/>
        <w:ind w:left="426" w:right="-2" w:firstLine="709"/>
        <w:jc w:val="both"/>
        <w:rPr>
          <w:rFonts w:ascii="Bookman Old Style" w:hAnsi="Bookman Old Style"/>
          <w:b/>
          <w:color w:val="FF0000"/>
        </w:rPr>
      </w:pPr>
    </w:p>
    <w:p w14:paraId="3A997C27" w14:textId="77777777" w:rsidR="005B72D4" w:rsidRPr="008A4E01" w:rsidRDefault="005B72D4" w:rsidP="005B72D4">
      <w:pPr>
        <w:tabs>
          <w:tab w:val="left" w:pos="9070"/>
        </w:tabs>
        <w:spacing w:line="360" w:lineRule="auto"/>
        <w:ind w:left="426" w:right="-2" w:firstLine="283"/>
        <w:jc w:val="both"/>
        <w:rPr>
          <w:rFonts w:ascii="Bookman Old Style" w:hAnsi="Bookman Old Style"/>
          <w:b/>
        </w:rPr>
      </w:pPr>
      <w:r w:rsidRPr="008A4E01">
        <w:rPr>
          <w:rFonts w:ascii="Bookman Old Style" w:hAnsi="Bookman Old Style"/>
          <w:b/>
        </w:rPr>
        <w:t>6.2.2 - DA QUALIFICAÇÃO TÉCNICA</w:t>
      </w:r>
    </w:p>
    <w:p w14:paraId="2D3CC906" w14:textId="77777777" w:rsidR="005B72D4" w:rsidRPr="008A4E01" w:rsidRDefault="005B72D4" w:rsidP="005B72D4">
      <w:pPr>
        <w:tabs>
          <w:tab w:val="left" w:pos="9070"/>
        </w:tabs>
        <w:spacing w:line="360" w:lineRule="auto"/>
        <w:ind w:left="426" w:right="-2" w:firstLine="283"/>
        <w:jc w:val="both"/>
        <w:rPr>
          <w:rFonts w:ascii="Bookman Old Style" w:hAnsi="Bookman Old Style"/>
          <w:b/>
        </w:rPr>
      </w:pPr>
    </w:p>
    <w:p w14:paraId="0FF8B164" w14:textId="77777777" w:rsidR="005B72D4" w:rsidRPr="006A0C64" w:rsidRDefault="008A4E01" w:rsidP="008A4E01">
      <w:pPr>
        <w:spacing w:line="360" w:lineRule="auto"/>
        <w:ind w:left="100" w:right="-143" w:firstLine="1300"/>
        <w:jc w:val="both"/>
        <w:rPr>
          <w:rFonts w:ascii="Bookman Old Style" w:hAnsi="Bookman Old Style"/>
        </w:rPr>
      </w:pPr>
      <w:r w:rsidRPr="006A0C64">
        <w:rPr>
          <w:rFonts w:ascii="Bookman Old Style" w:hAnsi="Bookman Old Style"/>
        </w:rPr>
        <w:t xml:space="preserve">6.2.2.1 </w:t>
      </w:r>
      <w:r w:rsidR="005B72D4" w:rsidRPr="006A0C64">
        <w:rPr>
          <w:rFonts w:ascii="Bookman Old Style" w:hAnsi="Bookman Old Style"/>
        </w:rPr>
        <w:t xml:space="preserve">- </w:t>
      </w:r>
      <w:r w:rsidR="005B72D4" w:rsidRPr="006A0C64">
        <w:rPr>
          <w:rFonts w:ascii="Bookman Old Style" w:hAnsi="Bookman Old Style"/>
          <w:b/>
        </w:rPr>
        <w:t xml:space="preserve">Prova de inscrição </w:t>
      </w:r>
      <w:r w:rsidRPr="006A0C64">
        <w:rPr>
          <w:rFonts w:ascii="Bookman Old Style" w:hAnsi="Bookman Old Style"/>
          <w:b/>
        </w:rPr>
        <w:t>do Responsável Técnico</w:t>
      </w:r>
      <w:r w:rsidR="005B72D4" w:rsidRPr="006A0C64">
        <w:rPr>
          <w:rFonts w:ascii="Bookman Old Style" w:hAnsi="Bookman Old Style"/>
        </w:rPr>
        <w:t>,</w:t>
      </w:r>
      <w:r w:rsidRPr="006A0C64">
        <w:rPr>
          <w:rFonts w:ascii="Bookman Old Style" w:hAnsi="Bookman Old Style"/>
        </w:rPr>
        <w:t xml:space="preserve"> no Conselho</w:t>
      </w:r>
      <w:r w:rsidR="005B72D4" w:rsidRPr="006A0C64">
        <w:rPr>
          <w:rFonts w:ascii="Bookman Old Style" w:hAnsi="Bookman Old Style"/>
        </w:rPr>
        <w:t xml:space="preserve"> Regional de Engenharia Arquitetura e Agronomia (CREA).</w:t>
      </w:r>
    </w:p>
    <w:p w14:paraId="52BA045F" w14:textId="77777777" w:rsidR="005B72D4" w:rsidRDefault="005B72D4" w:rsidP="008A4E01">
      <w:pPr>
        <w:spacing w:line="360" w:lineRule="auto"/>
        <w:ind w:left="708" w:right="-143" w:firstLine="608"/>
        <w:jc w:val="both"/>
        <w:rPr>
          <w:rFonts w:ascii="Bookman Old Style" w:hAnsi="Bookman Old Style"/>
        </w:rPr>
      </w:pPr>
      <w:r w:rsidRPr="006A0C64">
        <w:rPr>
          <w:rFonts w:ascii="Bookman Old Style" w:hAnsi="Bookman Old Style"/>
          <w:b/>
        </w:rPr>
        <w:t>6.2.2.</w:t>
      </w:r>
      <w:r w:rsidR="008A4E01" w:rsidRPr="006A0C64">
        <w:rPr>
          <w:rFonts w:ascii="Bookman Old Style" w:hAnsi="Bookman Old Style"/>
          <w:b/>
        </w:rPr>
        <w:t>2</w:t>
      </w:r>
      <w:r w:rsidRPr="006A0C64">
        <w:rPr>
          <w:rFonts w:ascii="Bookman Old Style" w:hAnsi="Bookman Old Style"/>
        </w:rPr>
        <w:t xml:space="preserve"> - </w:t>
      </w:r>
      <w:r w:rsidRPr="006A0C64">
        <w:rPr>
          <w:rFonts w:ascii="Bookman Old Style" w:hAnsi="Bookman Old Style"/>
          <w:b/>
        </w:rPr>
        <w:t>Comprovação da existência</w:t>
      </w:r>
      <w:r w:rsidR="008A4E01" w:rsidRPr="006A0C64">
        <w:rPr>
          <w:rFonts w:ascii="Bookman Old Style" w:hAnsi="Bookman Old Style"/>
          <w:b/>
        </w:rPr>
        <w:t xml:space="preserve"> de Vínculo profissional do responsável técnico</w:t>
      </w:r>
      <w:r w:rsidRPr="006A0C64">
        <w:rPr>
          <w:rFonts w:ascii="Bookman Old Style" w:hAnsi="Bookman Old Style"/>
          <w:b/>
        </w:rPr>
        <w:t xml:space="preserve"> </w:t>
      </w:r>
      <w:r w:rsidR="008A4E01" w:rsidRPr="006A0C64">
        <w:rPr>
          <w:rFonts w:ascii="Bookman Old Style" w:hAnsi="Bookman Old Style"/>
          <w:b/>
        </w:rPr>
        <w:t>e</w:t>
      </w:r>
      <w:r w:rsidRPr="006A0C64">
        <w:rPr>
          <w:rFonts w:ascii="Bookman Old Style" w:hAnsi="Bookman Old Style"/>
          <w:b/>
        </w:rPr>
        <w:t xml:space="preserve"> licitante</w:t>
      </w:r>
      <w:r w:rsidRPr="006A0C64">
        <w:rPr>
          <w:rFonts w:ascii="Bookman Old Style" w:hAnsi="Bookman Old Style"/>
        </w:rPr>
        <w:t>, na data da licitação, de</w:t>
      </w:r>
      <w:r w:rsidR="008A4E01" w:rsidRPr="006A0C64">
        <w:rPr>
          <w:rFonts w:ascii="Bookman Old Style" w:hAnsi="Bookman Old Style"/>
        </w:rPr>
        <w:t xml:space="preserve"> engenheiro civil ou arquiteto.</w:t>
      </w:r>
    </w:p>
    <w:p w14:paraId="6497DA9C" w14:textId="77777777" w:rsidR="00BC1B8A" w:rsidRDefault="00BC1B8A" w:rsidP="008A4E01">
      <w:pPr>
        <w:spacing w:line="360" w:lineRule="auto"/>
        <w:ind w:left="708" w:right="-143" w:firstLine="608"/>
        <w:jc w:val="both"/>
        <w:rPr>
          <w:rFonts w:ascii="Bookman Old Style" w:hAnsi="Bookman Old Style"/>
        </w:rPr>
      </w:pPr>
    </w:p>
    <w:p w14:paraId="73271A04" w14:textId="77777777" w:rsidR="00BC1B8A" w:rsidRDefault="00BC1B8A" w:rsidP="00BC1B8A">
      <w:pPr>
        <w:spacing w:line="360" w:lineRule="auto"/>
        <w:ind w:left="708" w:right="-143" w:firstLine="608"/>
        <w:jc w:val="both"/>
        <w:rPr>
          <w:rFonts w:ascii="Bookman Old Style" w:hAnsi="Bookman Old Style"/>
        </w:rPr>
      </w:pPr>
      <w:r>
        <w:rPr>
          <w:rFonts w:ascii="Bookman Old Style" w:hAnsi="Bookman Old Style"/>
          <w:b/>
        </w:rPr>
        <w:lastRenderedPageBreak/>
        <w:t>6.2.2.3</w:t>
      </w:r>
      <w:r>
        <w:rPr>
          <w:rFonts w:ascii="Bookman Old Style" w:hAnsi="Bookman Old Style"/>
        </w:rPr>
        <w:t xml:space="preserve"> – Atestado de capacidade técnica-operacional que comprove que a licitante tenha executado, para órgão ou entidade da administração pública direta ou indireta, federal, estadual, municipal ou do Distrito Federal, ou ainda, para empresas privadas, OBRA COM CARACTERÍSTICAS SEMELHANTES AO OBJETO LICITADO.</w:t>
      </w:r>
    </w:p>
    <w:p w14:paraId="3E1E05D0" w14:textId="77777777" w:rsidR="00BC1B8A" w:rsidRDefault="00BC1B8A" w:rsidP="00BC1B8A">
      <w:pPr>
        <w:spacing w:line="360" w:lineRule="auto"/>
        <w:ind w:left="708" w:right="-143" w:firstLine="608"/>
        <w:jc w:val="both"/>
        <w:rPr>
          <w:rFonts w:ascii="Bookman Old Style" w:hAnsi="Bookman Old Style"/>
        </w:rPr>
      </w:pPr>
      <w:r>
        <w:rPr>
          <w:rFonts w:ascii="Bookman Old Style" w:hAnsi="Bookman Old Style"/>
          <w:b/>
        </w:rPr>
        <w:t xml:space="preserve">6.2.2.4 - </w:t>
      </w:r>
      <w:r>
        <w:rPr>
          <w:rFonts w:ascii="Bookman Old Style" w:hAnsi="Bookman Old Style"/>
        </w:rPr>
        <w:t>Apresentar copia dos documentos (CRV ou Nota Fiscal de compra) ou contrato de locação dos veículos e equipamentos necessários para a execução da obra, listados abaixo:</w:t>
      </w:r>
    </w:p>
    <w:p w14:paraId="20D1C7DE" w14:textId="77777777" w:rsidR="00BC1B8A" w:rsidRDefault="00BC1B8A" w:rsidP="00BC1B8A">
      <w:pPr>
        <w:spacing w:line="360" w:lineRule="auto"/>
        <w:ind w:left="708" w:right="-143" w:firstLine="608"/>
        <w:jc w:val="both"/>
        <w:rPr>
          <w:rFonts w:ascii="Bookman Old Style" w:hAnsi="Bookman Old Style"/>
        </w:rPr>
      </w:pPr>
      <w:r>
        <w:rPr>
          <w:rFonts w:ascii="Bookman Old Style" w:hAnsi="Bookman Old Style"/>
        </w:rPr>
        <w:t xml:space="preserve">01 (um) caminhões 6x4 com no mínimo 220 </w:t>
      </w:r>
      <w:proofErr w:type="spellStart"/>
      <w:r>
        <w:rPr>
          <w:rFonts w:ascii="Bookman Old Style" w:hAnsi="Bookman Old Style"/>
        </w:rPr>
        <w:t>cv</w:t>
      </w:r>
      <w:proofErr w:type="spellEnd"/>
      <w:r>
        <w:rPr>
          <w:rFonts w:ascii="Bookman Old Style" w:hAnsi="Bookman Old Style"/>
        </w:rPr>
        <w:t>, caçamba com no mínimo 14m</w:t>
      </w:r>
      <w:proofErr w:type="gramStart"/>
      <w:r>
        <w:rPr>
          <w:rFonts w:ascii="Bookman Old Style" w:hAnsi="Bookman Old Style"/>
        </w:rPr>
        <w:t>³</w:t>
      </w:r>
      <w:proofErr w:type="gramEnd"/>
      <w:r>
        <w:rPr>
          <w:rFonts w:ascii="Bookman Old Style" w:hAnsi="Bookman Old Style"/>
        </w:rPr>
        <w:t xml:space="preserve"> de capacidade de carga;</w:t>
      </w:r>
    </w:p>
    <w:p w14:paraId="2AED582E" w14:textId="77777777" w:rsidR="00BC1B8A" w:rsidRDefault="00BC1B8A" w:rsidP="00BC1B8A">
      <w:pPr>
        <w:spacing w:line="360" w:lineRule="auto"/>
        <w:ind w:left="708" w:right="-143" w:firstLine="608"/>
        <w:jc w:val="both"/>
        <w:rPr>
          <w:rFonts w:ascii="Bookman Old Style" w:hAnsi="Bookman Old Style"/>
        </w:rPr>
      </w:pPr>
      <w:proofErr w:type="gramStart"/>
      <w:r>
        <w:rPr>
          <w:rFonts w:ascii="Bookman Old Style" w:hAnsi="Bookman Old Style"/>
        </w:rPr>
        <w:t>01 (um) escavadeiras</w:t>
      </w:r>
      <w:proofErr w:type="gramEnd"/>
      <w:r>
        <w:rPr>
          <w:rFonts w:ascii="Bookman Old Style" w:hAnsi="Bookman Old Style"/>
        </w:rPr>
        <w:t xml:space="preserve"> hidráulicas com peso operacional no mínimo de 18 t;</w:t>
      </w:r>
    </w:p>
    <w:p w14:paraId="6E5CAFF4" w14:textId="77777777" w:rsidR="00BC1B8A" w:rsidRDefault="00BC1B8A" w:rsidP="00BC1B8A">
      <w:pPr>
        <w:spacing w:line="360" w:lineRule="auto"/>
        <w:ind w:left="708" w:right="-143" w:firstLine="608"/>
        <w:jc w:val="both"/>
        <w:rPr>
          <w:rFonts w:ascii="Bookman Old Style" w:hAnsi="Bookman Old Style"/>
        </w:rPr>
      </w:pPr>
      <w:r>
        <w:rPr>
          <w:rFonts w:ascii="Bookman Old Style" w:hAnsi="Bookman Old Style"/>
        </w:rPr>
        <w:t xml:space="preserve">01 (uma) </w:t>
      </w:r>
      <w:proofErr w:type="spellStart"/>
      <w:r>
        <w:rPr>
          <w:rFonts w:ascii="Bookman Old Style" w:hAnsi="Bookman Old Style"/>
        </w:rPr>
        <w:t>motoniveladora</w:t>
      </w:r>
      <w:proofErr w:type="spellEnd"/>
      <w:r>
        <w:rPr>
          <w:rFonts w:ascii="Bookman Old Style" w:hAnsi="Bookman Old Style"/>
        </w:rPr>
        <w:t xml:space="preserve"> com peso operacional de no mínimo 18 t, </w:t>
      </w:r>
      <w:proofErr w:type="spellStart"/>
      <w:r>
        <w:rPr>
          <w:rFonts w:ascii="Bookman Old Style" w:hAnsi="Bookman Old Style"/>
        </w:rPr>
        <w:t>escarificador</w:t>
      </w:r>
      <w:proofErr w:type="spellEnd"/>
      <w:r>
        <w:rPr>
          <w:rFonts w:ascii="Bookman Old Style" w:hAnsi="Bookman Old Style"/>
        </w:rPr>
        <w:t xml:space="preserve"> traseiro;</w:t>
      </w:r>
    </w:p>
    <w:p w14:paraId="74D71C46" w14:textId="77777777" w:rsidR="00BC1B8A" w:rsidRDefault="00BC1B8A" w:rsidP="00BC1B8A">
      <w:pPr>
        <w:spacing w:line="360" w:lineRule="auto"/>
        <w:ind w:left="708" w:right="-143" w:firstLine="608"/>
        <w:jc w:val="both"/>
        <w:rPr>
          <w:rFonts w:ascii="Bookman Old Style" w:hAnsi="Bookman Old Style"/>
        </w:rPr>
      </w:pPr>
      <w:r>
        <w:rPr>
          <w:rFonts w:ascii="Bookman Old Style" w:hAnsi="Bookman Old Style"/>
        </w:rPr>
        <w:t>01 (um) tanque distribuidor de agua com capacidade mínima de 5.000 litros;</w:t>
      </w:r>
    </w:p>
    <w:p w14:paraId="7B649459" w14:textId="77777777" w:rsidR="00BC1B8A" w:rsidRDefault="00BC1B8A" w:rsidP="00BC1B8A">
      <w:pPr>
        <w:spacing w:line="360" w:lineRule="auto"/>
        <w:ind w:left="708" w:right="-143" w:firstLine="608"/>
        <w:jc w:val="both"/>
        <w:rPr>
          <w:rFonts w:ascii="Bookman Old Style" w:hAnsi="Bookman Old Style"/>
        </w:rPr>
      </w:pPr>
      <w:r>
        <w:rPr>
          <w:rFonts w:ascii="Bookman Old Style" w:hAnsi="Bookman Old Style"/>
        </w:rPr>
        <w:t>01 (um) rolo compactador autopropulsado vibratório, tipo pé de carneiro e liso, com peso operacional de no mínimo 13 t;</w:t>
      </w:r>
    </w:p>
    <w:p w14:paraId="5C9C2253" w14:textId="77777777" w:rsidR="00BC1B8A" w:rsidRDefault="00BC1B8A" w:rsidP="00BC1B8A">
      <w:pPr>
        <w:spacing w:line="360" w:lineRule="auto"/>
        <w:ind w:left="708" w:right="-143" w:firstLine="608"/>
        <w:jc w:val="both"/>
        <w:rPr>
          <w:rFonts w:ascii="Bookman Old Style" w:hAnsi="Bookman Old Style"/>
        </w:rPr>
      </w:pPr>
      <w:r>
        <w:rPr>
          <w:rFonts w:ascii="Bookman Old Style" w:hAnsi="Bookman Old Style"/>
        </w:rPr>
        <w:t xml:space="preserve">01 (uma) grade </w:t>
      </w:r>
      <w:proofErr w:type="spellStart"/>
      <w:r>
        <w:rPr>
          <w:rFonts w:ascii="Bookman Old Style" w:hAnsi="Bookman Old Style"/>
        </w:rPr>
        <w:t>aradora</w:t>
      </w:r>
      <w:proofErr w:type="spellEnd"/>
      <w:r>
        <w:rPr>
          <w:rFonts w:ascii="Bookman Old Style" w:hAnsi="Bookman Old Style"/>
        </w:rPr>
        <w:t xml:space="preserve"> com no mínimo 18 discos recortados de 28 polegadas;</w:t>
      </w:r>
    </w:p>
    <w:p w14:paraId="6CDDBE10" w14:textId="77777777" w:rsidR="00BC1B8A" w:rsidRDefault="00BC1B8A" w:rsidP="00BC1B8A">
      <w:pPr>
        <w:spacing w:line="360" w:lineRule="auto"/>
        <w:ind w:left="708" w:right="-143" w:firstLine="608"/>
        <w:jc w:val="both"/>
        <w:rPr>
          <w:rFonts w:ascii="Bookman Old Style" w:hAnsi="Bookman Old Style"/>
        </w:rPr>
      </w:pPr>
      <w:r>
        <w:rPr>
          <w:rFonts w:ascii="Bookman Old Style" w:hAnsi="Bookman Old Style"/>
        </w:rPr>
        <w:t>01 (um) trator de pneus 4x4 com no mínimo 140 cv.</w:t>
      </w:r>
    </w:p>
    <w:p w14:paraId="30AA88D6" w14:textId="77777777" w:rsidR="00BC1B8A" w:rsidRPr="008A4E01" w:rsidRDefault="00BC1B8A" w:rsidP="008A4E01">
      <w:pPr>
        <w:spacing w:line="360" w:lineRule="auto"/>
        <w:ind w:left="708" w:right="-143" w:firstLine="608"/>
        <w:jc w:val="both"/>
        <w:rPr>
          <w:rFonts w:ascii="Bookman Old Style" w:hAnsi="Bookman Old Style"/>
        </w:rPr>
      </w:pPr>
    </w:p>
    <w:p w14:paraId="45468F72" w14:textId="77777777" w:rsidR="005B72D4" w:rsidRPr="00BD5EAB" w:rsidRDefault="005B72D4" w:rsidP="005B72D4">
      <w:pPr>
        <w:pStyle w:val="Recuodecorpodetexto2"/>
        <w:tabs>
          <w:tab w:val="left" w:pos="9070"/>
        </w:tabs>
        <w:spacing w:after="0" w:line="360" w:lineRule="auto"/>
        <w:ind w:right="-2" w:firstLine="283"/>
        <w:jc w:val="both"/>
        <w:rPr>
          <w:rFonts w:ascii="Bookman Old Style" w:hAnsi="Bookman Old Style"/>
          <w:b/>
        </w:rPr>
      </w:pPr>
      <w:r w:rsidRPr="00BD5EAB">
        <w:rPr>
          <w:rFonts w:ascii="Bookman Old Style" w:hAnsi="Bookman Old Style"/>
          <w:b/>
        </w:rPr>
        <w:t>6.2.3 - DA QUALIFICAÇÃO ECONÔMICO-FINANCEIRA</w:t>
      </w:r>
    </w:p>
    <w:p w14:paraId="3EF9E793" w14:textId="77777777" w:rsidR="005B72D4" w:rsidRPr="00BD5EAB" w:rsidRDefault="005B72D4" w:rsidP="005B72D4">
      <w:pPr>
        <w:pStyle w:val="Recuodecorpodetexto2"/>
        <w:tabs>
          <w:tab w:val="left" w:pos="9070"/>
        </w:tabs>
        <w:spacing w:after="0" w:line="360" w:lineRule="auto"/>
        <w:ind w:right="-2" w:firstLine="283"/>
        <w:jc w:val="both"/>
        <w:rPr>
          <w:rFonts w:ascii="Bookman Old Style" w:hAnsi="Bookman Old Style"/>
          <w:b/>
        </w:rPr>
      </w:pPr>
    </w:p>
    <w:p w14:paraId="1435C01B"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b/>
        </w:rPr>
        <w:t>6.2.3.1 -</w:t>
      </w:r>
      <w:r w:rsidRPr="00BD5EAB">
        <w:rPr>
          <w:rFonts w:ascii="Bookman Old Style" w:hAnsi="Bookman Old Style"/>
        </w:rPr>
        <w:t> </w:t>
      </w:r>
      <w:r w:rsidRPr="00BD5EAB">
        <w:rPr>
          <w:rFonts w:ascii="Bookman Old Style" w:hAnsi="Bookman Old Style"/>
          <w:b/>
          <w:bCs/>
        </w:rPr>
        <w:t>Balanço patrimonial</w:t>
      </w:r>
      <w:r w:rsidRPr="00BD5EAB">
        <w:rPr>
          <w:rFonts w:ascii="Bookman Old Style" w:hAnsi="Bookman Old Style"/>
        </w:rPr>
        <w:t xml:space="preserve"> e demonstrações contábeis do </w:t>
      </w:r>
      <w:r w:rsidRPr="00BD5EAB">
        <w:rPr>
          <w:rFonts w:ascii="Bookman Old Style" w:hAnsi="Bookman Old Style"/>
          <w:b/>
        </w:rPr>
        <w:t>último exercício social</w:t>
      </w:r>
      <w:r w:rsidRPr="00BD5EAB">
        <w:rPr>
          <w:rFonts w:ascii="Bookman Old Style" w:hAnsi="Bookman Old Style"/>
        </w:rPr>
        <w:t xml:space="preserve">, já exigíveis e apresentados na forma da lei, que comprove a boa situação financeira da empresa, vedada a sua substituição por balancetes ou balanços provisórios. </w:t>
      </w:r>
    </w:p>
    <w:p w14:paraId="6D178D25"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lastRenderedPageBreak/>
        <w:t xml:space="preserve">6.2.3.1.1 – </w:t>
      </w:r>
      <w:r w:rsidRPr="00BD5EAB">
        <w:rPr>
          <w:rFonts w:ascii="Bookman Old Style" w:hAnsi="Bookman Old Style"/>
          <w:b/>
        </w:rPr>
        <w:t>No caso de Sociedade Civil (Sociedade Simples e Sociedade Cooperativa) ou comercial (sociedade empresária em geral)</w:t>
      </w:r>
      <w:r w:rsidRPr="00BD5EAB">
        <w:rPr>
          <w:rFonts w:ascii="Bookman Old Style" w:hAnsi="Bookman Old Style"/>
        </w:rPr>
        <w:t xml:space="preserve"> deverá apresentar o balanço por cópia do Livro Diário ou Livro Balancetes Diários e Balanços da empresa, devidamente registrados pelo órgão competente, </w:t>
      </w:r>
      <w:r w:rsidRPr="00BD5EAB">
        <w:rPr>
          <w:rFonts w:ascii="Bookman Old Style" w:hAnsi="Bookman Old Style"/>
          <w:b/>
        </w:rPr>
        <w:t xml:space="preserve">com os Termos de Abertura e de Encerramento </w:t>
      </w:r>
      <w:proofErr w:type="spellStart"/>
      <w:r w:rsidRPr="00BD5EAB">
        <w:rPr>
          <w:rFonts w:ascii="Bookman Old Style" w:hAnsi="Bookman Old Style"/>
        </w:rPr>
        <w:t>eassinado</w:t>
      </w:r>
      <w:proofErr w:type="spellEnd"/>
      <w:r w:rsidRPr="00BD5EAB">
        <w:rPr>
          <w:rFonts w:ascii="Bookman Old Style" w:hAnsi="Bookman Old Style"/>
        </w:rPr>
        <w:t xml:space="preserve"> pelo responsável pela empresa, designado no Ato Constitutivo da sociedade, e também por bacharel ou técnico em Ciências Contábeis, legalmente habilitados, constando nome completo e registro profissional. </w:t>
      </w:r>
    </w:p>
    <w:p w14:paraId="3B8EAD44" w14:textId="77777777" w:rsidR="005B72D4" w:rsidRPr="00BD5EAB" w:rsidRDefault="005B72D4" w:rsidP="005B72D4">
      <w:pPr>
        <w:pStyle w:val="modelo"/>
        <w:tabs>
          <w:tab w:val="left" w:pos="708"/>
          <w:tab w:val="left" w:pos="9070"/>
        </w:tabs>
        <w:spacing w:line="360" w:lineRule="auto"/>
        <w:ind w:right="-2" w:firstLine="283"/>
        <w:rPr>
          <w:rFonts w:ascii="Bookman Old Style" w:hAnsi="Bookman Old Style"/>
          <w:szCs w:val="24"/>
        </w:rPr>
      </w:pPr>
      <w:r w:rsidRPr="00BD5EAB">
        <w:rPr>
          <w:rFonts w:ascii="Bookman Old Style" w:hAnsi="Bookman Old Style"/>
          <w:szCs w:val="24"/>
        </w:rPr>
        <w:t xml:space="preserve">6.2.3.1.2 - </w:t>
      </w:r>
      <w:r w:rsidRPr="00BD5EAB">
        <w:rPr>
          <w:rFonts w:ascii="Bookman Old Style" w:hAnsi="Bookman Old Style"/>
          <w:b/>
          <w:szCs w:val="24"/>
        </w:rPr>
        <w:t>Em se tratando de Sociedade por Ações (Sociedade Empresária do Tipo S.A.)</w:t>
      </w:r>
      <w:r w:rsidRPr="00BD5EAB">
        <w:rPr>
          <w:rFonts w:ascii="Bookman Old Style" w:hAnsi="Bookman Old Style"/>
          <w:szCs w:val="24"/>
        </w:rPr>
        <w:t>, o balanço deverá ser apresentado por publicação no Diário Oficial do Estado.</w:t>
      </w:r>
    </w:p>
    <w:p w14:paraId="6B99E809"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6.2.3.1.3</w:t>
      </w:r>
      <w:r w:rsidRPr="00BD5EAB">
        <w:rPr>
          <w:rFonts w:ascii="Bookman Old Style" w:hAnsi="Bookman Old Style"/>
          <w:b/>
        </w:rPr>
        <w:t xml:space="preserve"> -As Microempresas (ME) ou Empresas de Pequeno Porte (EPP),</w:t>
      </w:r>
      <w:r w:rsidRPr="00BD5EAB">
        <w:rPr>
          <w:rFonts w:ascii="Bookman Old Style" w:hAnsi="Bookman Old Style"/>
        </w:rPr>
        <w:t xml:space="preserve"> ainda que sejam enquadradas no SIMPLES, deverão apresentar Balanço Patrimonial referente ao último exercício social exigível, assinado por Contador ou Técnico em Ciências Contábeis, legalmente habilitados, constando nome completo e registro profissional, ficando dispensadas de apresentar os Termos de Abertura e de Encerramento.</w:t>
      </w:r>
    </w:p>
    <w:p w14:paraId="0A679569"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6.2.3.1.4</w:t>
      </w:r>
      <w:r w:rsidRPr="00BD5EAB">
        <w:rPr>
          <w:rFonts w:ascii="Bookman Old Style" w:hAnsi="Bookman Old Style"/>
          <w:b/>
        </w:rPr>
        <w:t xml:space="preserve"> </w:t>
      </w:r>
      <w:proofErr w:type="gramStart"/>
      <w:r w:rsidRPr="00BD5EAB">
        <w:rPr>
          <w:rFonts w:ascii="Bookman Old Style" w:hAnsi="Bookman Old Style"/>
          <w:b/>
        </w:rPr>
        <w:t>–As</w:t>
      </w:r>
      <w:proofErr w:type="gramEnd"/>
      <w:r w:rsidRPr="00BD5EAB">
        <w:rPr>
          <w:rFonts w:ascii="Bookman Old Style" w:hAnsi="Bookman Old Style"/>
          <w:b/>
        </w:rPr>
        <w:t xml:space="preserve"> sociedades constituídas há menos de 12 (doze</w:t>
      </w:r>
      <w:r w:rsidRPr="00BD5EAB">
        <w:rPr>
          <w:rFonts w:ascii="Bookman Old Style" w:hAnsi="Bookman Old Style"/>
        </w:rPr>
        <w:t>) meses, no exercício social em curso, deverão apresentar o Balanço de Abertura.</w:t>
      </w:r>
    </w:p>
    <w:p w14:paraId="42DBA59A"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 xml:space="preserve">6.2.3.1.5 </w:t>
      </w:r>
      <w:r w:rsidR="00810F09">
        <w:rPr>
          <w:rFonts w:ascii="Bookman Old Style" w:hAnsi="Bookman Old Style"/>
        </w:rPr>
        <w:t>–</w:t>
      </w:r>
      <w:r w:rsidRPr="00BD5EAB">
        <w:rPr>
          <w:rFonts w:ascii="Bookman Old Style" w:hAnsi="Bookman Old Style"/>
        </w:rPr>
        <w:t xml:space="preserve"> </w:t>
      </w:r>
      <w:r w:rsidRPr="00BD5EAB">
        <w:rPr>
          <w:rFonts w:ascii="Bookman Old Style" w:hAnsi="Bookman Old Style"/>
          <w:b/>
        </w:rPr>
        <w:t>As</w:t>
      </w:r>
      <w:r w:rsidR="00810F09">
        <w:rPr>
          <w:rFonts w:ascii="Bookman Old Style" w:hAnsi="Bookman Old Style"/>
          <w:b/>
        </w:rPr>
        <w:t xml:space="preserve"> </w:t>
      </w:r>
      <w:r w:rsidRPr="00BD5EAB">
        <w:rPr>
          <w:rFonts w:ascii="Bookman Old Style" w:hAnsi="Bookman Old Style"/>
          <w:b/>
        </w:rPr>
        <w:t>empresas optantes do SISTEMA PÚBLICO DE ESCRITURAÇÃO DIGITAL-SPEED, submetida ao IND DNRC 107/08</w:t>
      </w:r>
      <w:r w:rsidRPr="00BD5EAB">
        <w:rPr>
          <w:rFonts w:ascii="Bookman Old Style" w:hAnsi="Bookman Old Style"/>
        </w:rPr>
        <w:t>, arquivo DIGITAL, apresentar cópia do recibo de entrega de livro digital junto a Secretaria da Receita Federal do Brasil.</w:t>
      </w:r>
    </w:p>
    <w:p w14:paraId="7F6CD138" w14:textId="77777777" w:rsidR="005B72D4" w:rsidRPr="00BD5EAB" w:rsidRDefault="005B72D4" w:rsidP="005B72D4">
      <w:pPr>
        <w:pStyle w:val="Corpodetexto2"/>
        <w:tabs>
          <w:tab w:val="left" w:pos="9070"/>
        </w:tabs>
        <w:spacing w:line="360" w:lineRule="auto"/>
        <w:ind w:right="-2" w:firstLine="283"/>
        <w:jc w:val="both"/>
        <w:rPr>
          <w:rFonts w:ascii="Bookman Old Style" w:hAnsi="Bookman Old Style"/>
        </w:rPr>
      </w:pPr>
      <w:r w:rsidRPr="00BD5EAB">
        <w:rPr>
          <w:rFonts w:ascii="Bookman Old Style" w:hAnsi="Bookman Old Style"/>
          <w:b/>
        </w:rPr>
        <w:t>Observação:</w:t>
      </w:r>
      <w:r w:rsidRPr="00BD5EAB">
        <w:rPr>
          <w:rFonts w:ascii="Bookman Old Style" w:hAnsi="Bookman Old Style"/>
        </w:rPr>
        <w:t xml:space="preserve"> O balanço patrimonial deverá estar devidamente assinado pelo representante legal da empresa e por profissional de contabilidade legalmente habilitado, conforme disposto no artigo 10, IV do Código Comercial Brasileiro e Normas do Conselho Federal de Contabilidade.</w:t>
      </w:r>
    </w:p>
    <w:p w14:paraId="0CA34E1A" w14:textId="06A7F0AE" w:rsidR="005B72D4" w:rsidRPr="00BD5EAB" w:rsidRDefault="005B72D4" w:rsidP="005B72D4">
      <w:pPr>
        <w:pStyle w:val="Corpodetexto2"/>
        <w:tabs>
          <w:tab w:val="left" w:pos="9070"/>
        </w:tabs>
        <w:spacing w:line="360" w:lineRule="auto"/>
        <w:ind w:right="-2" w:firstLine="283"/>
        <w:jc w:val="both"/>
        <w:rPr>
          <w:rFonts w:ascii="Bookman Old Style" w:hAnsi="Bookman Old Style"/>
        </w:rPr>
      </w:pPr>
      <w:r w:rsidRPr="006A0C64">
        <w:rPr>
          <w:rFonts w:ascii="Bookman Old Style" w:hAnsi="Bookman Old Style"/>
          <w:b/>
        </w:rPr>
        <w:lastRenderedPageBreak/>
        <w:t>6.2.3.2-</w:t>
      </w:r>
      <w:r w:rsidRPr="006A0C64">
        <w:rPr>
          <w:rFonts w:ascii="Bookman Old Style" w:hAnsi="Bookman Old Style"/>
          <w:b/>
          <w:bCs/>
        </w:rPr>
        <w:t>Certidão negativa de falência ou concordata ou recuperação judicial</w:t>
      </w:r>
      <w:r w:rsidRPr="006A0C64">
        <w:rPr>
          <w:rFonts w:ascii="Bookman Old Style" w:hAnsi="Bookman Old Style"/>
        </w:rPr>
        <w:t xml:space="preserve"> (deverá constar obrigatoriamente as palavras falência e concordata) expedida no local da sede do licitante, </w:t>
      </w:r>
      <w:r w:rsidRPr="006A0C64">
        <w:rPr>
          <w:rFonts w:ascii="Bookman Old Style" w:hAnsi="Bookman Old Style"/>
          <w:b/>
          <w:bCs/>
        </w:rPr>
        <w:t>no caso de não constar na certidão o seu prazo de validade</w:t>
      </w:r>
      <w:r w:rsidRPr="006A0C64">
        <w:rPr>
          <w:rFonts w:ascii="Bookman Old Style" w:hAnsi="Bookman Old Style"/>
        </w:rPr>
        <w:t>, a mesma deverá ter sido emitida há menos de noventa dias da</w:t>
      </w:r>
      <w:r w:rsidR="006A0C64" w:rsidRPr="006A0C64">
        <w:rPr>
          <w:rFonts w:ascii="Bookman Old Style" w:hAnsi="Bookman Old Style"/>
        </w:rPr>
        <w:t xml:space="preserve"> data de abertura dos envelopes e suas certidões </w:t>
      </w:r>
      <w:proofErr w:type="spellStart"/>
      <w:r w:rsidR="006A0C64" w:rsidRPr="006A0C64">
        <w:rPr>
          <w:rFonts w:ascii="Bookman Old Style" w:hAnsi="Bookman Old Style"/>
        </w:rPr>
        <w:t>complentares</w:t>
      </w:r>
      <w:proofErr w:type="spellEnd"/>
      <w:r w:rsidR="006A0C64" w:rsidRPr="006A0C64">
        <w:rPr>
          <w:rFonts w:ascii="Bookman Old Style" w:hAnsi="Bookman Old Style"/>
        </w:rPr>
        <w:t>.</w:t>
      </w:r>
    </w:p>
    <w:p w14:paraId="6FF7FF8D" w14:textId="77777777" w:rsidR="005B72D4" w:rsidRPr="00BD5EAB" w:rsidRDefault="005B72D4" w:rsidP="005B72D4">
      <w:pPr>
        <w:tabs>
          <w:tab w:val="left" w:pos="9070"/>
        </w:tabs>
        <w:spacing w:line="360" w:lineRule="auto"/>
        <w:ind w:right="-2" w:firstLine="283"/>
        <w:jc w:val="both"/>
        <w:rPr>
          <w:rFonts w:ascii="Bookman Old Style" w:hAnsi="Bookman Old Style"/>
          <w:b/>
        </w:rPr>
      </w:pPr>
    </w:p>
    <w:p w14:paraId="1813C8B3" w14:textId="77777777" w:rsidR="005B72D4" w:rsidRPr="00BD5EAB" w:rsidRDefault="005B72D4" w:rsidP="005B72D4">
      <w:pPr>
        <w:tabs>
          <w:tab w:val="left" w:pos="9070"/>
        </w:tabs>
        <w:spacing w:line="360" w:lineRule="auto"/>
        <w:ind w:right="-2" w:firstLine="283"/>
        <w:jc w:val="both"/>
        <w:rPr>
          <w:rFonts w:ascii="Bookman Old Style" w:hAnsi="Bookman Old Style"/>
          <w:b/>
        </w:rPr>
      </w:pPr>
      <w:r w:rsidRPr="00BD5EAB">
        <w:rPr>
          <w:rFonts w:ascii="Bookman Old Style" w:hAnsi="Bookman Old Style"/>
          <w:b/>
        </w:rPr>
        <w:t>6.2.4. - DA REGULARIDADE FISCAL</w:t>
      </w:r>
    </w:p>
    <w:p w14:paraId="4A0733E6" w14:textId="77777777" w:rsidR="005B72D4" w:rsidRPr="00BD5EAB" w:rsidRDefault="005B72D4" w:rsidP="005B72D4">
      <w:pPr>
        <w:tabs>
          <w:tab w:val="left" w:pos="9070"/>
        </w:tabs>
        <w:spacing w:line="360" w:lineRule="auto"/>
        <w:ind w:right="-2" w:firstLine="283"/>
        <w:jc w:val="both"/>
        <w:rPr>
          <w:rFonts w:ascii="Bookman Old Style" w:hAnsi="Bookman Old Style"/>
          <w:b/>
        </w:rPr>
      </w:pPr>
    </w:p>
    <w:p w14:paraId="115ED33A"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6.2.4.1. - Prova de inscrição no Cadastro Nacional de Pessoa Jurídica (C.N.P.J.);</w:t>
      </w:r>
    </w:p>
    <w:p w14:paraId="7DDA1549"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 xml:space="preserve">6.2.4.2 - Prova de inscrição no cadastro de </w:t>
      </w:r>
      <w:r w:rsidRPr="00BD5EAB">
        <w:rPr>
          <w:rFonts w:ascii="Bookman Old Style" w:hAnsi="Bookman Old Style"/>
          <w:b/>
        </w:rPr>
        <w:t>contribuintes estadual ou municipal</w:t>
      </w:r>
      <w:r w:rsidRPr="00BD5EAB">
        <w:rPr>
          <w:rFonts w:ascii="Bookman Old Style" w:hAnsi="Bookman Old Style"/>
        </w:rPr>
        <w:t>, se houver, relativo ao</w:t>
      </w:r>
      <w:r w:rsidR="00810F09">
        <w:rPr>
          <w:rFonts w:ascii="Bookman Old Style" w:hAnsi="Bookman Old Style"/>
        </w:rPr>
        <w:t xml:space="preserve"> </w:t>
      </w:r>
      <w:r w:rsidRPr="00BD5EAB">
        <w:rPr>
          <w:rFonts w:ascii="Bookman Old Style" w:hAnsi="Bookman Old Style"/>
        </w:rPr>
        <w:t xml:space="preserve">domicílio ou sede do licitante, pertinente ao </w:t>
      </w:r>
      <w:r w:rsidR="00F62083" w:rsidRPr="00BD5EAB">
        <w:rPr>
          <w:rFonts w:ascii="Bookman Old Style" w:hAnsi="Bookman Old Style"/>
        </w:rPr>
        <w:t>seu ramo</w:t>
      </w:r>
      <w:proofErr w:type="gramStart"/>
      <w:r w:rsidRPr="00BD5EAB">
        <w:rPr>
          <w:rFonts w:ascii="Bookman Old Style" w:hAnsi="Bookman Old Style"/>
        </w:rPr>
        <w:t xml:space="preserve">  </w:t>
      </w:r>
      <w:proofErr w:type="gramEnd"/>
      <w:r w:rsidRPr="00BD5EAB">
        <w:rPr>
          <w:rFonts w:ascii="Bookman Old Style" w:hAnsi="Bookman Old Style"/>
        </w:rPr>
        <w:t>de atividade e compatível com o objeto contratual;</w:t>
      </w:r>
    </w:p>
    <w:p w14:paraId="326F7AB8"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 xml:space="preserve">6.2.4.3- Prova de regularidade para com a União, Fazenda </w:t>
      </w:r>
      <w:r w:rsidR="00F62083" w:rsidRPr="00BD5EAB">
        <w:rPr>
          <w:rFonts w:ascii="Bookman Old Style" w:hAnsi="Bookman Old Style"/>
        </w:rPr>
        <w:t>Federal, Estadual</w:t>
      </w:r>
      <w:r w:rsidRPr="00BD5EAB">
        <w:rPr>
          <w:rFonts w:ascii="Bookman Old Style" w:hAnsi="Bookman Old Style"/>
        </w:rPr>
        <w:t xml:space="preserve"> e Municipal </w:t>
      </w:r>
      <w:r w:rsidR="00F62083" w:rsidRPr="00BD5EAB">
        <w:rPr>
          <w:rFonts w:ascii="Bookman Old Style" w:hAnsi="Bookman Old Style"/>
        </w:rPr>
        <w:t>da sede</w:t>
      </w:r>
      <w:proofErr w:type="gramStart"/>
      <w:r w:rsidRPr="00BD5EAB">
        <w:rPr>
          <w:rFonts w:ascii="Bookman Old Style" w:hAnsi="Bookman Old Style"/>
        </w:rPr>
        <w:t xml:space="preserve">  </w:t>
      </w:r>
      <w:proofErr w:type="gramEnd"/>
      <w:r w:rsidRPr="00BD5EAB">
        <w:rPr>
          <w:rFonts w:ascii="Bookman Old Style" w:hAnsi="Bookman Old Style"/>
        </w:rPr>
        <w:t xml:space="preserve">do licitante, através de certidões expedidas Pelos órgãos competentes, que estejam dentro do prazo de validade, expresso na própria certidão ou, na hipótese das certidões não trazerem o prazo de validade, que elas tenham sido expedidas há, no máximo, 90 (noventa) dias, </w:t>
      </w:r>
      <w:r w:rsidRPr="00BD5EAB">
        <w:rPr>
          <w:rFonts w:ascii="Bookman Old Style" w:hAnsi="Bookman Old Style"/>
          <w:b/>
          <w:u w:val="single"/>
        </w:rPr>
        <w:t>composta de</w:t>
      </w:r>
      <w:r w:rsidRPr="00BD5EAB">
        <w:rPr>
          <w:rFonts w:ascii="Bookman Old Style" w:hAnsi="Bookman Old Style"/>
        </w:rPr>
        <w:t>:</w:t>
      </w:r>
    </w:p>
    <w:p w14:paraId="79C3BF94"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 xml:space="preserve"> 6.2.4.4 - Certidão de quitação de tributos federais, nela abrangidas as contribuições sociais administradas pela Secretaria da Receita Federal;</w:t>
      </w:r>
    </w:p>
    <w:p w14:paraId="65998FB1"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6.2.4.5 Certidão quanto à dívida Ativa da União, expedida pela Procuradoria da Fazenda Nacional - Ministério da Fazenda;</w:t>
      </w:r>
    </w:p>
    <w:p w14:paraId="4F2A6E1D"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6.2.4.6- Certidão Negativa expedida pela Secretaria da Fazenda do Estado;</w:t>
      </w:r>
    </w:p>
    <w:p w14:paraId="29CF2F32"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6.2.4.7- Certidão Negativa expedida pela Prefeitura Municipal.</w:t>
      </w:r>
    </w:p>
    <w:p w14:paraId="0C5250C8"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lastRenderedPageBreak/>
        <w:t>6.2.4.8- Prova de situação regular perante o Fundo de Garantia por Tempo de Serviço (FGTS), através da apresentação do CRS - Certidão de Regularidade de Situação, dentro do seu período de validade;</w:t>
      </w:r>
    </w:p>
    <w:p w14:paraId="4CF1C44C" w14:textId="77777777" w:rsidR="005B72D4" w:rsidRPr="003D2EAA"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6.2.4.9 -  P</w:t>
      </w:r>
      <w:r w:rsidRPr="00BD5EAB">
        <w:rPr>
          <w:rFonts w:ascii="Bookman Old Style" w:hAnsi="Bookman Old Style"/>
          <w:color w:val="000000"/>
        </w:rPr>
        <w:t xml:space="preserve">rova de inexistência de débitos inadimplidos perante a Justiça do Trabalho, mediante a apresentação de certidão negativa, nos termos do </w:t>
      </w:r>
      <w:hyperlink r:id="rId10" w:anchor="tituloviia" w:history="1">
        <w:r w:rsidRPr="00BD5EAB">
          <w:rPr>
            <w:rStyle w:val="Hyperlink"/>
            <w:rFonts w:ascii="Bookman Old Style" w:eastAsia="SimSun" w:hAnsi="Bookman Old Style"/>
          </w:rPr>
          <w:t>Título VII-A da Consolidação das Leis do Trabalho, aprovada pelo Decreto-Lei n</w:t>
        </w:r>
        <w:r w:rsidRPr="00BD5EAB">
          <w:rPr>
            <w:rStyle w:val="Hyperlink"/>
            <w:rFonts w:ascii="Bookman Old Style" w:eastAsia="SimSun" w:hAnsi="Bookman Old Style"/>
            <w:vertAlign w:val="superscript"/>
          </w:rPr>
          <w:t>o</w:t>
        </w:r>
        <w:r w:rsidRPr="00BD5EAB">
          <w:rPr>
            <w:rStyle w:val="Hyperlink"/>
            <w:rFonts w:ascii="Bookman Old Style" w:eastAsia="SimSun" w:hAnsi="Bookman Old Style"/>
          </w:rPr>
          <w:t xml:space="preserve"> 5.452, de 1</w:t>
        </w:r>
        <w:r w:rsidRPr="00BD5EAB">
          <w:rPr>
            <w:rStyle w:val="Hyperlink"/>
            <w:rFonts w:ascii="Bookman Old Style" w:eastAsia="SimSun" w:hAnsi="Bookman Old Style"/>
            <w:vertAlign w:val="superscript"/>
          </w:rPr>
          <w:t>o</w:t>
        </w:r>
        <w:r w:rsidRPr="00BD5EAB">
          <w:rPr>
            <w:rStyle w:val="Hyperlink"/>
            <w:rFonts w:ascii="Bookman Old Style" w:eastAsia="SimSun" w:hAnsi="Bookman Old Style"/>
          </w:rPr>
          <w:t xml:space="preserve"> de maio de 1943</w:t>
        </w:r>
      </w:hyperlink>
      <w:r w:rsidRPr="00BD5EAB">
        <w:rPr>
          <w:rFonts w:ascii="Bookman Old Style" w:hAnsi="Bookman Old Style"/>
          <w:color w:val="000000"/>
        </w:rPr>
        <w:t>. (exigência constante no inciso V do artigo 29 da Lei Federal 8.666/93 e alterações anteriores).</w:t>
      </w:r>
    </w:p>
    <w:p w14:paraId="720487ED" w14:textId="77777777" w:rsidR="005B72D4" w:rsidRPr="003D2EAA" w:rsidRDefault="005B72D4" w:rsidP="005B72D4">
      <w:pPr>
        <w:pStyle w:val="Recuodecorpodetexto2"/>
        <w:tabs>
          <w:tab w:val="left" w:pos="9070"/>
        </w:tabs>
        <w:spacing w:after="0" w:line="360" w:lineRule="auto"/>
        <w:ind w:right="-2" w:firstLine="283"/>
        <w:jc w:val="both"/>
        <w:rPr>
          <w:rFonts w:ascii="Bookman Old Style" w:hAnsi="Bookman Old Style"/>
          <w:b/>
          <w:bCs/>
        </w:rPr>
      </w:pPr>
    </w:p>
    <w:p w14:paraId="32DF73A7" w14:textId="77777777" w:rsidR="005B72D4" w:rsidRPr="00AA25B2" w:rsidRDefault="005B72D4" w:rsidP="005B72D4">
      <w:pPr>
        <w:pStyle w:val="Recuodecorpodetexto2"/>
        <w:tabs>
          <w:tab w:val="left" w:pos="9070"/>
        </w:tabs>
        <w:spacing w:after="0" w:line="360" w:lineRule="auto"/>
        <w:ind w:right="-2" w:firstLine="283"/>
        <w:jc w:val="both"/>
        <w:rPr>
          <w:rFonts w:ascii="Bookman Old Style" w:hAnsi="Bookman Old Style"/>
          <w:b/>
          <w:bCs/>
        </w:rPr>
      </w:pPr>
      <w:r w:rsidRPr="00AA25B2">
        <w:rPr>
          <w:rFonts w:ascii="Bookman Old Style" w:hAnsi="Bookman Old Style"/>
          <w:b/>
          <w:bCs/>
        </w:rPr>
        <w:t>6.2.5 – DECLARAÇÕES</w:t>
      </w:r>
    </w:p>
    <w:p w14:paraId="41649E84" w14:textId="77777777" w:rsidR="005B72D4" w:rsidRPr="00AA25B2" w:rsidRDefault="005B72D4" w:rsidP="005B72D4">
      <w:pPr>
        <w:pStyle w:val="Recuodecorpodetexto2"/>
        <w:tabs>
          <w:tab w:val="left" w:pos="9070"/>
        </w:tabs>
        <w:spacing w:after="0" w:line="360" w:lineRule="auto"/>
        <w:ind w:right="-2" w:firstLine="283"/>
        <w:jc w:val="both"/>
        <w:rPr>
          <w:rFonts w:ascii="Bookman Old Style" w:hAnsi="Bookman Old Style"/>
        </w:rPr>
      </w:pPr>
    </w:p>
    <w:p w14:paraId="4C22076B" w14:textId="77777777" w:rsidR="005B72D4" w:rsidRPr="00AA25B2" w:rsidRDefault="005B72D4" w:rsidP="005B72D4">
      <w:pPr>
        <w:tabs>
          <w:tab w:val="left" w:pos="9070"/>
        </w:tabs>
        <w:spacing w:line="360" w:lineRule="auto"/>
        <w:ind w:right="-2" w:firstLine="283"/>
        <w:jc w:val="both"/>
        <w:rPr>
          <w:rFonts w:ascii="Bookman Old Style" w:hAnsi="Bookman Old Style"/>
        </w:rPr>
      </w:pPr>
      <w:r w:rsidRPr="00AA25B2">
        <w:rPr>
          <w:rFonts w:ascii="Bookman Old Style" w:hAnsi="Bookman Old Style"/>
        </w:rPr>
        <w:t xml:space="preserve">6.2.5.1 </w:t>
      </w:r>
      <w:r w:rsidRPr="00AA25B2">
        <w:rPr>
          <w:rFonts w:ascii="Bookman Old Style" w:hAnsi="Bookman Old Style"/>
          <w:b/>
        </w:rPr>
        <w:t>- Declaração</w:t>
      </w:r>
      <w:r w:rsidRPr="00AA25B2">
        <w:rPr>
          <w:rFonts w:ascii="Bookman Old Style" w:hAnsi="Bookman Old Style"/>
        </w:rPr>
        <w:t xml:space="preserve"> de inexistência de fato impeditivo à habilitação, assinada por quem de direito, devendo o subscritor estar devidamente identificado e a declaração estar redigida conforme os parâmetros explicitados no Anexo V deste Edital.</w:t>
      </w:r>
    </w:p>
    <w:p w14:paraId="50836910" w14:textId="77777777" w:rsidR="005B72D4" w:rsidRPr="00AA25B2" w:rsidRDefault="005B72D4" w:rsidP="005B72D4">
      <w:pPr>
        <w:tabs>
          <w:tab w:val="left" w:pos="9070"/>
        </w:tabs>
        <w:spacing w:line="360" w:lineRule="auto"/>
        <w:ind w:right="-2" w:firstLine="283"/>
        <w:jc w:val="both"/>
        <w:rPr>
          <w:rFonts w:ascii="Bookman Old Style" w:hAnsi="Bookman Old Style"/>
        </w:rPr>
      </w:pPr>
    </w:p>
    <w:p w14:paraId="5C6278CE" w14:textId="77777777" w:rsidR="005B72D4" w:rsidRPr="00AA25B2" w:rsidRDefault="005B72D4" w:rsidP="005B72D4">
      <w:pPr>
        <w:tabs>
          <w:tab w:val="left" w:pos="9070"/>
        </w:tabs>
        <w:spacing w:line="360" w:lineRule="auto"/>
        <w:ind w:right="-2" w:firstLine="283"/>
        <w:jc w:val="both"/>
        <w:rPr>
          <w:rFonts w:ascii="Bookman Old Style" w:hAnsi="Bookman Old Style"/>
        </w:rPr>
      </w:pPr>
      <w:r w:rsidRPr="00AA25B2">
        <w:rPr>
          <w:rFonts w:ascii="Bookman Old Style" w:hAnsi="Bookman Old Style"/>
        </w:rPr>
        <w:t xml:space="preserve">6.2.5.2 </w:t>
      </w:r>
      <w:r w:rsidRPr="00AA25B2">
        <w:rPr>
          <w:rFonts w:ascii="Bookman Old Style" w:hAnsi="Bookman Old Style"/>
          <w:b/>
        </w:rPr>
        <w:t>- Declaração</w:t>
      </w:r>
      <w:r w:rsidRPr="00AA25B2">
        <w:rPr>
          <w:rFonts w:ascii="Bookman Old Style" w:hAnsi="Bookman Old Style"/>
        </w:rPr>
        <w:t xml:space="preserve"> da licitante, em cumprimento ao disposto no inciso XXXIII do artigo 7º da Constituição Federal, Lei nº 9.854/99 e no Decreto nº 4.358/2002, de que não emprega menor de 18 (dezoito) anos em trabalho noturno, perigoso ou insalubre e não emprega menor de 16 (dezesseis) anos, salvo na condição de aprendiz, a partir de 14 (quatorze anos) – Anexo VI.</w:t>
      </w:r>
    </w:p>
    <w:p w14:paraId="48C1698D" w14:textId="77777777" w:rsidR="005B72D4" w:rsidRPr="00AA25B2" w:rsidRDefault="005B72D4" w:rsidP="005B72D4">
      <w:pPr>
        <w:tabs>
          <w:tab w:val="left" w:pos="9070"/>
        </w:tabs>
        <w:spacing w:line="360" w:lineRule="auto"/>
        <w:ind w:right="-2" w:firstLine="283"/>
        <w:jc w:val="both"/>
        <w:rPr>
          <w:rFonts w:ascii="Bookman Old Style" w:hAnsi="Bookman Old Style"/>
        </w:rPr>
      </w:pPr>
    </w:p>
    <w:p w14:paraId="3EFB2395" w14:textId="77777777" w:rsidR="005B72D4" w:rsidRPr="00AA25B2" w:rsidRDefault="005B72D4" w:rsidP="005B72D4">
      <w:pPr>
        <w:tabs>
          <w:tab w:val="left" w:pos="9070"/>
        </w:tabs>
        <w:spacing w:line="360" w:lineRule="auto"/>
        <w:ind w:right="-2" w:firstLine="283"/>
        <w:jc w:val="both"/>
        <w:rPr>
          <w:rFonts w:ascii="Bookman Old Style" w:hAnsi="Bookman Old Style"/>
        </w:rPr>
      </w:pPr>
      <w:r w:rsidRPr="00AA25B2">
        <w:rPr>
          <w:rFonts w:ascii="Bookman Old Style" w:hAnsi="Bookman Old Style"/>
        </w:rPr>
        <w:t>6.2.5.3</w:t>
      </w:r>
      <w:r w:rsidRPr="00AA25B2">
        <w:rPr>
          <w:rFonts w:ascii="Bookman Old Style" w:hAnsi="Bookman Old Style"/>
          <w:b/>
          <w:bCs/>
          <w:iCs/>
        </w:rPr>
        <w:t xml:space="preserve">- </w:t>
      </w:r>
      <w:r w:rsidRPr="00AA25B2">
        <w:rPr>
          <w:rFonts w:ascii="Bookman Old Style" w:hAnsi="Bookman Old Style"/>
          <w:bCs/>
        </w:rPr>
        <w:t xml:space="preserve">A empresa deverá apresentar </w:t>
      </w:r>
      <w:r w:rsidRPr="00AA25B2">
        <w:rPr>
          <w:rFonts w:ascii="Bookman Old Style" w:hAnsi="Bookman Old Style"/>
          <w:b/>
          <w:bCs/>
        </w:rPr>
        <w:t>declaração</w:t>
      </w:r>
      <w:r w:rsidRPr="00AA25B2">
        <w:rPr>
          <w:rFonts w:ascii="Bookman Old Style" w:hAnsi="Bookman Old Style"/>
          <w:bCs/>
        </w:rPr>
        <w:t xml:space="preserve"> afirmando que tem </w:t>
      </w:r>
      <w:r w:rsidRPr="00AA25B2">
        <w:rPr>
          <w:rFonts w:ascii="Bookman Old Style" w:hAnsi="Bookman Old Style"/>
          <w:b/>
          <w:bCs/>
        </w:rPr>
        <w:t xml:space="preserve">conhecimento de </w:t>
      </w:r>
      <w:r w:rsidRPr="00AA25B2">
        <w:rPr>
          <w:rFonts w:ascii="Bookman Old Style" w:hAnsi="Bookman Old Style"/>
          <w:b/>
        </w:rPr>
        <w:t>todas as informações e das condições locais</w:t>
      </w:r>
      <w:r w:rsidRPr="00AA25B2">
        <w:rPr>
          <w:rFonts w:ascii="Bookman Old Style" w:hAnsi="Bookman Old Style"/>
        </w:rPr>
        <w:t xml:space="preserve"> para o cumprimento das obrigações objeto da licitação, conforme modelo constante no anexo X.</w:t>
      </w:r>
    </w:p>
    <w:p w14:paraId="4390F168" w14:textId="77777777" w:rsidR="005B72D4" w:rsidRPr="00AA25B2" w:rsidRDefault="005B72D4" w:rsidP="005B72D4">
      <w:pPr>
        <w:tabs>
          <w:tab w:val="left" w:pos="9070"/>
        </w:tabs>
        <w:spacing w:line="360" w:lineRule="auto"/>
        <w:ind w:right="-2" w:firstLine="283"/>
        <w:jc w:val="both"/>
        <w:rPr>
          <w:rFonts w:ascii="Bookman Old Style" w:hAnsi="Bookman Old Style"/>
        </w:rPr>
      </w:pPr>
    </w:p>
    <w:p w14:paraId="2A89FA4D" w14:textId="77777777" w:rsidR="005B72D4" w:rsidRPr="00AA25B2" w:rsidRDefault="005B72D4" w:rsidP="005B72D4">
      <w:pPr>
        <w:tabs>
          <w:tab w:val="left" w:pos="9070"/>
        </w:tabs>
        <w:spacing w:line="360" w:lineRule="auto"/>
        <w:ind w:right="-2" w:firstLine="283"/>
        <w:jc w:val="both"/>
        <w:rPr>
          <w:rFonts w:ascii="Bookman Old Style" w:hAnsi="Bookman Old Style"/>
          <w:b/>
        </w:rPr>
      </w:pPr>
      <w:r w:rsidRPr="00AA25B2">
        <w:rPr>
          <w:rFonts w:ascii="Bookman Old Style" w:hAnsi="Bookman Old Style"/>
        </w:rPr>
        <w:lastRenderedPageBreak/>
        <w:t>6.2.5.4 -</w:t>
      </w:r>
      <w:r w:rsidRPr="00AA25B2">
        <w:rPr>
          <w:rFonts w:ascii="Bookman Old Style" w:hAnsi="Bookman Old Style"/>
          <w:b/>
        </w:rPr>
        <w:t xml:space="preserve"> Declaração</w:t>
      </w:r>
      <w:r w:rsidRPr="00AA25B2">
        <w:rPr>
          <w:rFonts w:ascii="Bookman Old Style" w:hAnsi="Bookman Old Style"/>
        </w:rPr>
        <w:t xml:space="preserve"> da licitante </w:t>
      </w:r>
      <w:r w:rsidRPr="00AA25B2">
        <w:rPr>
          <w:rFonts w:ascii="Bookman Old Style" w:hAnsi="Bookman Old Style"/>
          <w:b/>
          <w:bCs/>
        </w:rPr>
        <w:t xml:space="preserve">quanto ao conhecimento e atendimento ao edital, </w:t>
      </w:r>
      <w:r w:rsidRPr="00AA25B2">
        <w:rPr>
          <w:rFonts w:ascii="Bookman Old Style" w:hAnsi="Bookman Old Style"/>
        </w:rPr>
        <w:t xml:space="preserve">conforme modelo constante no </w:t>
      </w:r>
      <w:r w:rsidRPr="00AA25B2">
        <w:rPr>
          <w:rFonts w:ascii="Bookman Old Style" w:hAnsi="Bookman Old Style"/>
          <w:b/>
        </w:rPr>
        <w:t>anexo XI.</w:t>
      </w:r>
    </w:p>
    <w:p w14:paraId="0A541572" w14:textId="77777777" w:rsidR="005B72D4" w:rsidRPr="00AA25B2" w:rsidRDefault="005B72D4" w:rsidP="005B72D4">
      <w:pPr>
        <w:tabs>
          <w:tab w:val="left" w:pos="9070"/>
        </w:tabs>
        <w:spacing w:line="360" w:lineRule="auto"/>
        <w:ind w:right="-2" w:firstLine="283"/>
        <w:jc w:val="both"/>
        <w:rPr>
          <w:rFonts w:ascii="Bookman Old Style" w:hAnsi="Bookman Old Style"/>
          <w:b/>
        </w:rPr>
      </w:pPr>
    </w:p>
    <w:p w14:paraId="56C7761A" w14:textId="77777777" w:rsidR="005B72D4" w:rsidRPr="00AA25B2" w:rsidRDefault="005B72D4" w:rsidP="005B72D4">
      <w:pPr>
        <w:tabs>
          <w:tab w:val="left" w:pos="9070"/>
        </w:tabs>
        <w:spacing w:line="360" w:lineRule="auto"/>
        <w:ind w:right="-2" w:firstLine="283"/>
        <w:jc w:val="both"/>
        <w:rPr>
          <w:rFonts w:ascii="Bookman Old Style" w:hAnsi="Bookman Old Style"/>
        </w:rPr>
      </w:pPr>
      <w:r w:rsidRPr="00AA25B2">
        <w:rPr>
          <w:rFonts w:ascii="Bookman Old Style" w:hAnsi="Bookman Old Style"/>
          <w:b/>
        </w:rPr>
        <w:t>6.2.5.5 Declaração</w:t>
      </w:r>
      <w:r w:rsidRPr="00AA25B2">
        <w:rPr>
          <w:rFonts w:ascii="Bookman Old Style" w:hAnsi="Bookman Old Style"/>
        </w:rPr>
        <w:t xml:space="preserve"> da licitante art. 18, XII, lei federal</w:t>
      </w:r>
      <w:r w:rsidRPr="00AA25B2">
        <w:rPr>
          <w:rFonts w:ascii="Bookman Old Style" w:hAnsi="Bookman Old Style"/>
          <w:b/>
          <w:bCs/>
        </w:rPr>
        <w:t xml:space="preserve">, </w:t>
      </w:r>
      <w:r w:rsidRPr="00AA25B2">
        <w:rPr>
          <w:rFonts w:ascii="Bookman Old Style" w:hAnsi="Bookman Old Style"/>
        </w:rPr>
        <w:t xml:space="preserve">conforme modelo constante no </w:t>
      </w:r>
      <w:r w:rsidRPr="00AA25B2">
        <w:rPr>
          <w:rFonts w:ascii="Bookman Old Style" w:hAnsi="Bookman Old Style"/>
          <w:b/>
        </w:rPr>
        <w:t>anexo XII.</w:t>
      </w:r>
    </w:p>
    <w:p w14:paraId="3D0AAC6C" w14:textId="77777777" w:rsidR="005B72D4" w:rsidRPr="00AA25B2" w:rsidRDefault="005B72D4" w:rsidP="005B72D4">
      <w:pPr>
        <w:tabs>
          <w:tab w:val="left" w:pos="9070"/>
        </w:tabs>
        <w:spacing w:line="360" w:lineRule="auto"/>
        <w:ind w:right="-2" w:firstLine="283"/>
        <w:jc w:val="both"/>
        <w:rPr>
          <w:rFonts w:ascii="Bookman Old Style" w:hAnsi="Bookman Old Style"/>
        </w:rPr>
      </w:pPr>
    </w:p>
    <w:p w14:paraId="5D857111" w14:textId="77777777" w:rsidR="005B72D4" w:rsidRPr="00AA25B2" w:rsidRDefault="005B72D4" w:rsidP="005B72D4">
      <w:pPr>
        <w:tabs>
          <w:tab w:val="left" w:pos="9070"/>
        </w:tabs>
        <w:spacing w:line="360" w:lineRule="auto"/>
        <w:ind w:right="-2" w:firstLine="283"/>
        <w:jc w:val="both"/>
        <w:rPr>
          <w:rFonts w:ascii="Bookman Old Style" w:hAnsi="Bookman Old Style"/>
        </w:rPr>
      </w:pPr>
      <w:r w:rsidRPr="00AA25B2">
        <w:rPr>
          <w:rFonts w:ascii="Bookman Old Style" w:hAnsi="Bookman Old Style"/>
          <w:b/>
        </w:rPr>
        <w:t>6.2.6</w:t>
      </w:r>
      <w:r w:rsidRPr="00AA25B2">
        <w:rPr>
          <w:rFonts w:ascii="Bookman Old Style" w:hAnsi="Bookman Old Style"/>
        </w:rPr>
        <w:t xml:space="preserve"> - Os documentos necessários à habilitação poderão ser apresentados por qualquer processo de cópia autenticada em cartório, publicados em órgão da imprensa oficial ou autenticados pela Comissão Especial de Licitação no ato do certame licitatório, mediante apresentação dos respectivos originais.</w:t>
      </w:r>
    </w:p>
    <w:p w14:paraId="634F7E1A" w14:textId="77777777" w:rsidR="005B72D4" w:rsidRPr="00AA25B2" w:rsidRDefault="005B72D4" w:rsidP="005B72D4">
      <w:pPr>
        <w:tabs>
          <w:tab w:val="left" w:pos="9070"/>
        </w:tabs>
        <w:spacing w:line="360" w:lineRule="auto"/>
        <w:ind w:right="-2" w:firstLine="1700"/>
        <w:jc w:val="both"/>
        <w:rPr>
          <w:rFonts w:ascii="Bookman Old Style" w:hAnsi="Bookman Old Style"/>
        </w:rPr>
      </w:pPr>
    </w:p>
    <w:p w14:paraId="7BA59EFB" w14:textId="77777777" w:rsidR="005B72D4" w:rsidRPr="00AA25B2" w:rsidRDefault="005B72D4" w:rsidP="005B72D4">
      <w:pPr>
        <w:tabs>
          <w:tab w:val="left" w:pos="9070"/>
        </w:tabs>
        <w:spacing w:line="360" w:lineRule="auto"/>
        <w:ind w:right="-2"/>
        <w:jc w:val="both"/>
        <w:rPr>
          <w:rFonts w:ascii="Bookman Old Style" w:hAnsi="Bookman Old Style"/>
          <w:b/>
        </w:rPr>
      </w:pPr>
      <w:r w:rsidRPr="00AA25B2">
        <w:rPr>
          <w:rFonts w:ascii="Bookman Old Style" w:hAnsi="Bookman Old Style"/>
          <w:b/>
        </w:rPr>
        <w:t>6.3. DO ENVELOPE Nº 02 – PROPOSTA DE PREÇOS</w:t>
      </w:r>
    </w:p>
    <w:p w14:paraId="1BD106D6" w14:textId="77777777" w:rsidR="005B72D4" w:rsidRPr="00AA25B2" w:rsidRDefault="005B72D4" w:rsidP="005B72D4">
      <w:pPr>
        <w:tabs>
          <w:tab w:val="left" w:pos="9070"/>
        </w:tabs>
        <w:spacing w:line="360" w:lineRule="auto"/>
        <w:ind w:right="-2"/>
        <w:jc w:val="both"/>
        <w:rPr>
          <w:rFonts w:ascii="Bookman Old Style" w:hAnsi="Bookman Old Style"/>
          <w:b/>
        </w:rPr>
      </w:pPr>
    </w:p>
    <w:p w14:paraId="3CFFF8C3" w14:textId="77777777" w:rsidR="005B72D4" w:rsidRPr="00AA25B2" w:rsidRDefault="005B72D4" w:rsidP="005B72D4">
      <w:pPr>
        <w:tabs>
          <w:tab w:val="left" w:pos="709"/>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 xml:space="preserve">6.3.1 - O Envelope nº 02 deverá conter </w:t>
      </w:r>
      <w:r w:rsidRPr="00AA25B2">
        <w:rPr>
          <w:rFonts w:ascii="Bookman Old Style" w:hAnsi="Bookman Old Style"/>
          <w:b/>
        </w:rPr>
        <w:t>a proposta de preços</w:t>
      </w:r>
      <w:r w:rsidRPr="00AA25B2">
        <w:rPr>
          <w:rFonts w:ascii="Bookman Old Style" w:hAnsi="Bookman Old Style"/>
        </w:rPr>
        <w:t>, em português, com os seguintes elementos:</w:t>
      </w:r>
    </w:p>
    <w:p w14:paraId="42F73372" w14:textId="77777777" w:rsidR="005B72D4" w:rsidRPr="00AA25B2" w:rsidRDefault="005B72D4" w:rsidP="005B72D4">
      <w:pPr>
        <w:tabs>
          <w:tab w:val="left" w:pos="709"/>
        </w:tabs>
        <w:autoSpaceDE w:val="0"/>
        <w:autoSpaceDN w:val="0"/>
        <w:adjustRightInd w:val="0"/>
        <w:spacing w:line="360" w:lineRule="auto"/>
        <w:ind w:left="707" w:right="-2" w:firstLine="709"/>
        <w:jc w:val="both"/>
        <w:rPr>
          <w:rFonts w:ascii="Bookman Old Style" w:hAnsi="Bookman Old Style"/>
        </w:rPr>
      </w:pPr>
      <w:r w:rsidRPr="00AA25B2">
        <w:rPr>
          <w:rFonts w:ascii="Bookman Old Style" w:hAnsi="Bookman Old Style"/>
        </w:rPr>
        <w:t>6.3.1.1 - Nome da empresa, endereço completo e CNPJ/MF.</w:t>
      </w:r>
    </w:p>
    <w:p w14:paraId="207D77C1" w14:textId="77777777" w:rsidR="005B72D4" w:rsidRPr="00AA25B2" w:rsidRDefault="005B72D4" w:rsidP="005B72D4">
      <w:pPr>
        <w:tabs>
          <w:tab w:val="left" w:pos="709"/>
        </w:tabs>
        <w:autoSpaceDE w:val="0"/>
        <w:autoSpaceDN w:val="0"/>
        <w:adjustRightInd w:val="0"/>
        <w:spacing w:line="360" w:lineRule="auto"/>
        <w:ind w:left="708" w:right="-2" w:firstLine="708"/>
        <w:jc w:val="both"/>
        <w:rPr>
          <w:rFonts w:ascii="Bookman Old Style" w:hAnsi="Bookman Old Style"/>
        </w:rPr>
      </w:pPr>
      <w:r w:rsidRPr="00AA25B2">
        <w:rPr>
          <w:rFonts w:ascii="Bookman Old Style" w:hAnsi="Bookman Old Style"/>
        </w:rPr>
        <w:t>6.3.1.2 - Número da Tomada de Preço.</w:t>
      </w:r>
    </w:p>
    <w:p w14:paraId="0867EAB4" w14:textId="77777777" w:rsidR="005B72D4" w:rsidRPr="00AA25B2" w:rsidRDefault="005B72D4" w:rsidP="005B72D4">
      <w:pPr>
        <w:tabs>
          <w:tab w:val="left" w:pos="709"/>
        </w:tabs>
        <w:autoSpaceDE w:val="0"/>
        <w:autoSpaceDN w:val="0"/>
        <w:adjustRightInd w:val="0"/>
        <w:spacing w:line="360" w:lineRule="auto"/>
        <w:ind w:right="-2" w:firstLine="708"/>
        <w:jc w:val="both"/>
        <w:rPr>
          <w:rFonts w:ascii="Bookman Old Style" w:hAnsi="Bookman Old Style"/>
        </w:rPr>
      </w:pPr>
      <w:r w:rsidRPr="00AA25B2">
        <w:rPr>
          <w:rFonts w:ascii="Bookman Old Style" w:hAnsi="Bookman Old Style"/>
        </w:rPr>
        <w:t>6.3.2 - Demonstração do preço proposto, em conformidade com o modelo constante do Anexo III que integra o presente edital.</w:t>
      </w:r>
    </w:p>
    <w:p w14:paraId="15A3A8BA" w14:textId="77777777" w:rsidR="005B72D4" w:rsidRPr="00AA25B2" w:rsidRDefault="005B72D4" w:rsidP="005B72D4">
      <w:pPr>
        <w:tabs>
          <w:tab w:val="left" w:pos="709"/>
        </w:tabs>
        <w:autoSpaceDE w:val="0"/>
        <w:autoSpaceDN w:val="0"/>
        <w:adjustRightInd w:val="0"/>
        <w:spacing w:line="360" w:lineRule="auto"/>
        <w:ind w:right="-2" w:firstLine="708"/>
        <w:jc w:val="both"/>
        <w:rPr>
          <w:rFonts w:ascii="Bookman Old Style" w:hAnsi="Bookman Old Style"/>
        </w:rPr>
      </w:pPr>
      <w:r w:rsidRPr="00AA25B2">
        <w:rPr>
          <w:rFonts w:ascii="Bookman Old Style" w:hAnsi="Bookman Old Style"/>
        </w:rPr>
        <w:t>6.3.3 - Os preços serão irreajustáveis e deverão ser cotados em reais.</w:t>
      </w:r>
    </w:p>
    <w:p w14:paraId="428C96ED" w14:textId="77777777" w:rsidR="005B72D4" w:rsidRPr="00AA25B2" w:rsidRDefault="005B72D4" w:rsidP="005B72D4">
      <w:pPr>
        <w:tabs>
          <w:tab w:val="left" w:pos="709"/>
        </w:tabs>
        <w:autoSpaceDE w:val="0"/>
        <w:autoSpaceDN w:val="0"/>
        <w:adjustRightInd w:val="0"/>
        <w:spacing w:line="360" w:lineRule="auto"/>
        <w:ind w:right="-2" w:firstLine="708"/>
        <w:jc w:val="both"/>
        <w:rPr>
          <w:rFonts w:ascii="Bookman Old Style" w:hAnsi="Bookman Old Style"/>
        </w:rPr>
      </w:pPr>
      <w:r w:rsidRPr="00AA25B2">
        <w:rPr>
          <w:rFonts w:ascii="Bookman Old Style" w:hAnsi="Bookman Old Style"/>
        </w:rPr>
        <w:t>6.3.4 - Serão desclassificadas as proposta que:</w:t>
      </w:r>
    </w:p>
    <w:p w14:paraId="2686D425" w14:textId="77777777" w:rsidR="005B72D4" w:rsidRPr="00AA25B2" w:rsidRDefault="005B72D4" w:rsidP="005B72D4">
      <w:pPr>
        <w:numPr>
          <w:ilvl w:val="0"/>
          <w:numId w:val="7"/>
        </w:numPr>
        <w:tabs>
          <w:tab w:val="left" w:pos="709"/>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Não atenderem às exigências deste Edital;</w:t>
      </w:r>
    </w:p>
    <w:p w14:paraId="1D856550" w14:textId="77777777" w:rsidR="005B72D4" w:rsidRPr="00AA25B2" w:rsidRDefault="005B72D4" w:rsidP="005B72D4">
      <w:pPr>
        <w:numPr>
          <w:ilvl w:val="0"/>
          <w:numId w:val="7"/>
        </w:numPr>
        <w:tabs>
          <w:tab w:val="left" w:pos="709"/>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 xml:space="preserve">Apresentarem preços excessivos ou manifestamente </w:t>
      </w:r>
      <w:proofErr w:type="spellStart"/>
      <w:r w:rsidRPr="00AA25B2">
        <w:rPr>
          <w:rFonts w:ascii="Bookman Old Style" w:hAnsi="Bookman Old Style"/>
        </w:rPr>
        <w:t>inexeqüíveis</w:t>
      </w:r>
      <w:proofErr w:type="spellEnd"/>
      <w:r w:rsidRPr="00AA25B2">
        <w:rPr>
          <w:rFonts w:ascii="Bookman Old Style" w:hAnsi="Bookman Old Style"/>
        </w:rPr>
        <w:t>, sendo assim consideradas aquelas cujos valores sejam inferiores a 70% do menor dentre os seguintes valores:</w:t>
      </w:r>
    </w:p>
    <w:p w14:paraId="218C67AF" w14:textId="77777777" w:rsidR="005B72D4" w:rsidRPr="00AA25B2" w:rsidRDefault="005B72D4" w:rsidP="005B72D4">
      <w:pPr>
        <w:numPr>
          <w:ilvl w:val="1"/>
          <w:numId w:val="7"/>
        </w:numPr>
        <w:tabs>
          <w:tab w:val="left" w:pos="709"/>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Média aritmética dos valores das propostas superiores a 50% ao orçado para execução da obra.</w:t>
      </w:r>
    </w:p>
    <w:p w14:paraId="22727234" w14:textId="77777777" w:rsidR="005B72D4" w:rsidRPr="00AA25B2" w:rsidRDefault="005B72D4" w:rsidP="005B72D4">
      <w:pPr>
        <w:numPr>
          <w:ilvl w:val="1"/>
          <w:numId w:val="7"/>
        </w:numPr>
        <w:tabs>
          <w:tab w:val="left" w:pos="709"/>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lastRenderedPageBreak/>
        <w:t>Valor orçado para execução da obra.</w:t>
      </w:r>
    </w:p>
    <w:p w14:paraId="1B93EF43" w14:textId="77777777" w:rsidR="005B72D4" w:rsidRPr="00AA25B2" w:rsidRDefault="005B72D4" w:rsidP="005B72D4">
      <w:pPr>
        <w:tabs>
          <w:tab w:val="left" w:pos="709"/>
        </w:tabs>
        <w:spacing w:line="360" w:lineRule="auto"/>
        <w:ind w:right="-2"/>
        <w:jc w:val="both"/>
        <w:rPr>
          <w:rFonts w:ascii="Bookman Old Style" w:hAnsi="Bookman Old Style"/>
        </w:rPr>
      </w:pPr>
      <w:r w:rsidRPr="00AA25B2">
        <w:rPr>
          <w:rFonts w:ascii="Bookman Old Style" w:hAnsi="Bookman Old Style"/>
          <w:b/>
        </w:rPr>
        <w:tab/>
      </w:r>
      <w:r w:rsidRPr="00AA25B2">
        <w:rPr>
          <w:rFonts w:ascii="Bookman Old Style" w:hAnsi="Bookman Old Style"/>
        </w:rPr>
        <w:t xml:space="preserve">6.3.5 - A validade da proposta de preço será de </w:t>
      </w:r>
      <w:r w:rsidRPr="00AA25B2">
        <w:rPr>
          <w:rFonts w:ascii="Bookman Old Style" w:hAnsi="Bookman Old Style"/>
          <w:b/>
        </w:rPr>
        <w:t>60 (sessenta) dias</w:t>
      </w:r>
      <w:r w:rsidRPr="00AA25B2">
        <w:rPr>
          <w:rFonts w:ascii="Bookman Old Style" w:hAnsi="Bookman Old Style"/>
        </w:rPr>
        <w:t xml:space="preserve"> a contar do último dia previsto para entrega do envelope “Proposta de Preços”.</w:t>
      </w:r>
    </w:p>
    <w:p w14:paraId="154EA3ED" w14:textId="77777777" w:rsidR="005B72D4" w:rsidRPr="00AA25B2" w:rsidRDefault="005B72D4" w:rsidP="005B72D4">
      <w:pPr>
        <w:tabs>
          <w:tab w:val="left" w:pos="709"/>
        </w:tabs>
        <w:spacing w:line="360" w:lineRule="auto"/>
        <w:ind w:right="-2"/>
        <w:jc w:val="both"/>
        <w:rPr>
          <w:rFonts w:ascii="Bookman Old Style" w:hAnsi="Bookman Old Style"/>
        </w:rPr>
      </w:pPr>
      <w:r w:rsidRPr="00AA25B2">
        <w:rPr>
          <w:rFonts w:ascii="Bookman Old Style" w:hAnsi="Bookman Old Style"/>
        </w:rPr>
        <w:tab/>
        <w:t xml:space="preserve">6.3.6 - Data, </w:t>
      </w:r>
      <w:r w:rsidRPr="00AA25B2">
        <w:rPr>
          <w:rFonts w:ascii="Bookman Old Style" w:hAnsi="Bookman Old Style"/>
          <w:b/>
        </w:rPr>
        <w:t>assinatura</w:t>
      </w:r>
      <w:r w:rsidRPr="00AA25B2">
        <w:rPr>
          <w:rFonts w:ascii="Bookman Old Style" w:hAnsi="Bookman Old Style"/>
        </w:rPr>
        <w:t xml:space="preserve"> e identificação do representante legal.</w:t>
      </w:r>
    </w:p>
    <w:p w14:paraId="04F372A0" w14:textId="77777777" w:rsidR="005B72D4" w:rsidRPr="00AA25B2" w:rsidRDefault="005B72D4" w:rsidP="005B72D4">
      <w:pPr>
        <w:tabs>
          <w:tab w:val="left" w:pos="709"/>
        </w:tabs>
        <w:spacing w:line="360" w:lineRule="auto"/>
        <w:ind w:left="700" w:right="-2"/>
        <w:jc w:val="both"/>
        <w:rPr>
          <w:rFonts w:ascii="Bookman Old Style" w:hAnsi="Bookman Old Style"/>
        </w:rPr>
      </w:pPr>
      <w:r w:rsidRPr="00AA25B2">
        <w:rPr>
          <w:rFonts w:ascii="Bookman Old Style" w:hAnsi="Bookman Old Style"/>
        </w:rPr>
        <w:t xml:space="preserve">6.3.7 – A proposta deverá estar acompanhada de todos os </w:t>
      </w:r>
      <w:r w:rsidRPr="00AA25B2">
        <w:rPr>
          <w:rFonts w:ascii="Bookman Old Style" w:hAnsi="Bookman Old Style"/>
          <w:b/>
        </w:rPr>
        <w:t>preços unitários</w:t>
      </w:r>
      <w:r w:rsidRPr="00AA25B2">
        <w:rPr>
          <w:rFonts w:ascii="Bookman Old Style" w:hAnsi="Bookman Old Style"/>
        </w:rPr>
        <w:t>, conforme modelos constantes no anexo III</w:t>
      </w:r>
      <w:r w:rsidRPr="00AA25B2">
        <w:rPr>
          <w:rFonts w:ascii="Bookman Old Style" w:hAnsi="Bookman Old Style"/>
          <w:b/>
        </w:rPr>
        <w:t>.</w:t>
      </w:r>
    </w:p>
    <w:p w14:paraId="0A810818" w14:textId="77777777" w:rsidR="005B72D4" w:rsidRPr="00AA25B2" w:rsidRDefault="005B72D4" w:rsidP="005B72D4">
      <w:pPr>
        <w:tabs>
          <w:tab w:val="left" w:pos="709"/>
        </w:tabs>
        <w:spacing w:line="360" w:lineRule="auto"/>
        <w:ind w:right="-2" w:firstLine="700"/>
        <w:jc w:val="both"/>
        <w:rPr>
          <w:rFonts w:ascii="Bookman Old Style" w:hAnsi="Bookman Old Style"/>
          <w:b/>
        </w:rPr>
      </w:pPr>
      <w:r w:rsidRPr="00AA25B2">
        <w:rPr>
          <w:rFonts w:ascii="Bookman Old Style" w:hAnsi="Bookman Old Style"/>
        </w:rPr>
        <w:t xml:space="preserve">6.3.8 – Deverá acompanhar a proposta o </w:t>
      </w:r>
      <w:r w:rsidRPr="00AA25B2">
        <w:rPr>
          <w:rFonts w:ascii="Bookman Old Style" w:hAnsi="Bookman Old Style"/>
          <w:b/>
        </w:rPr>
        <w:t>Cronograma físico financeiro</w:t>
      </w:r>
      <w:r w:rsidRPr="00AA25B2">
        <w:rPr>
          <w:rFonts w:ascii="Bookman Old Style" w:hAnsi="Bookman Old Style"/>
        </w:rPr>
        <w:t xml:space="preserve"> da obra, preenchido conforme modelo constante no anexo IX deste edital</w:t>
      </w:r>
      <w:r w:rsidRPr="00AA25B2">
        <w:rPr>
          <w:rFonts w:ascii="Bookman Old Style" w:hAnsi="Bookman Old Style"/>
          <w:b/>
        </w:rPr>
        <w:t>.</w:t>
      </w:r>
    </w:p>
    <w:p w14:paraId="13203B64" w14:textId="77777777" w:rsidR="005B72D4" w:rsidRPr="00AA25B2" w:rsidRDefault="005B72D4" w:rsidP="005B72D4">
      <w:pPr>
        <w:tabs>
          <w:tab w:val="left" w:pos="709"/>
        </w:tabs>
        <w:spacing w:line="360" w:lineRule="auto"/>
        <w:ind w:right="-2" w:firstLine="700"/>
        <w:jc w:val="both"/>
        <w:rPr>
          <w:rFonts w:ascii="Bookman Old Style" w:hAnsi="Bookman Old Style"/>
        </w:rPr>
      </w:pPr>
      <w:r w:rsidRPr="00AA25B2">
        <w:rPr>
          <w:rFonts w:ascii="Bookman Old Style" w:hAnsi="Bookman Old Style"/>
        </w:rPr>
        <w:t xml:space="preserve">6.3.9 – Será vencedora a proposta que apresentar o </w:t>
      </w:r>
      <w:r w:rsidRPr="00AA25B2">
        <w:rPr>
          <w:rFonts w:ascii="Bookman Old Style" w:hAnsi="Bookman Old Style"/>
          <w:b/>
        </w:rPr>
        <w:t>Menor Preço Global.</w:t>
      </w:r>
    </w:p>
    <w:p w14:paraId="5693276B" w14:textId="77777777" w:rsidR="005B72D4" w:rsidRPr="00AA25B2" w:rsidRDefault="005B72D4" w:rsidP="005B72D4">
      <w:pPr>
        <w:tabs>
          <w:tab w:val="left" w:pos="709"/>
        </w:tabs>
        <w:spacing w:line="360" w:lineRule="auto"/>
        <w:ind w:right="-2"/>
        <w:jc w:val="both"/>
        <w:rPr>
          <w:rFonts w:ascii="Bookman Old Style" w:hAnsi="Bookman Old Style"/>
          <w:b/>
        </w:rPr>
      </w:pPr>
    </w:p>
    <w:p w14:paraId="665C27A2" w14:textId="77777777" w:rsidR="005B72D4" w:rsidRPr="00AA25B2" w:rsidRDefault="005B72D4" w:rsidP="005B72D4">
      <w:pPr>
        <w:tabs>
          <w:tab w:val="left" w:pos="9070"/>
        </w:tabs>
        <w:spacing w:line="360" w:lineRule="auto"/>
        <w:ind w:right="-2"/>
        <w:jc w:val="both"/>
        <w:rPr>
          <w:rFonts w:ascii="Bookman Old Style" w:hAnsi="Bookman Old Style"/>
          <w:b/>
        </w:rPr>
      </w:pPr>
    </w:p>
    <w:p w14:paraId="7869640A" w14:textId="77777777" w:rsidR="005B72D4" w:rsidRPr="00AA25B2" w:rsidRDefault="005B72D4" w:rsidP="005B72D4">
      <w:pPr>
        <w:tabs>
          <w:tab w:val="left" w:pos="9070"/>
        </w:tabs>
        <w:spacing w:line="360" w:lineRule="auto"/>
        <w:ind w:right="-2"/>
        <w:jc w:val="both"/>
        <w:rPr>
          <w:rFonts w:ascii="Bookman Old Style" w:hAnsi="Bookman Old Style"/>
          <w:b/>
        </w:rPr>
      </w:pPr>
      <w:r w:rsidRPr="00AA25B2">
        <w:rPr>
          <w:rFonts w:ascii="Bookman Old Style" w:hAnsi="Bookman Old Style"/>
          <w:b/>
        </w:rPr>
        <w:t>7. DA ABERTURA DOS ENVELOPES</w:t>
      </w:r>
    </w:p>
    <w:p w14:paraId="7E2FCCF0" w14:textId="77777777" w:rsidR="005B72D4" w:rsidRPr="00AA25B2" w:rsidRDefault="005B72D4" w:rsidP="005B72D4">
      <w:pPr>
        <w:tabs>
          <w:tab w:val="left" w:pos="709"/>
        </w:tabs>
        <w:spacing w:line="360" w:lineRule="auto"/>
        <w:ind w:right="-2"/>
        <w:jc w:val="both"/>
        <w:rPr>
          <w:rFonts w:ascii="Bookman Old Style" w:hAnsi="Bookman Old Style"/>
          <w:b/>
        </w:rPr>
      </w:pPr>
    </w:p>
    <w:p w14:paraId="0AD61664" w14:textId="77777777" w:rsidR="005B72D4" w:rsidRPr="00AA25B2" w:rsidRDefault="005B72D4" w:rsidP="005B72D4">
      <w:pPr>
        <w:tabs>
          <w:tab w:val="left" w:pos="709"/>
        </w:tabs>
        <w:spacing w:line="360" w:lineRule="auto"/>
        <w:ind w:right="-2"/>
        <w:jc w:val="both"/>
        <w:rPr>
          <w:rFonts w:ascii="Bookman Old Style" w:hAnsi="Bookman Old Style"/>
          <w:b/>
          <w:u w:val="single"/>
        </w:rPr>
      </w:pPr>
      <w:r w:rsidRPr="00AA25B2">
        <w:rPr>
          <w:rFonts w:ascii="Bookman Old Style" w:hAnsi="Bookman Old Style"/>
          <w:b/>
        </w:rPr>
        <w:tab/>
      </w:r>
      <w:r w:rsidRPr="00AA25B2">
        <w:rPr>
          <w:rFonts w:ascii="Bookman Old Style" w:hAnsi="Bookman Old Style"/>
          <w:b/>
          <w:u w:val="single"/>
        </w:rPr>
        <w:t>7.1 – Abertura dos envelopes nº 01 – DOCUMENTAÇÃO DE HABILITAÇÃO</w:t>
      </w:r>
    </w:p>
    <w:p w14:paraId="5225AFE7" w14:textId="77777777" w:rsidR="005B72D4" w:rsidRPr="00AA25B2" w:rsidRDefault="005B72D4" w:rsidP="005B72D4">
      <w:pPr>
        <w:tabs>
          <w:tab w:val="left" w:pos="709"/>
        </w:tabs>
        <w:spacing w:line="360" w:lineRule="auto"/>
        <w:ind w:right="-2" w:firstLine="709"/>
        <w:jc w:val="both"/>
        <w:rPr>
          <w:rFonts w:ascii="Bookman Old Style" w:hAnsi="Bookman Old Style"/>
        </w:rPr>
      </w:pPr>
      <w:r w:rsidRPr="00AA25B2">
        <w:rPr>
          <w:rFonts w:ascii="Bookman Old Style" w:hAnsi="Bookman Old Style"/>
        </w:rPr>
        <w:t>7.1.1 -</w:t>
      </w:r>
      <w:r w:rsidRPr="00AA25B2">
        <w:rPr>
          <w:rFonts w:ascii="Bookman Old Style" w:hAnsi="Bookman Old Style"/>
        </w:rPr>
        <w:tab/>
        <w:t>No dia, local e hora designados neste edital, na presença dos licitantes ou seus representantes que comparecerem e demais pessoas que quiserem assistir ao ato, a Comissão Especial de Licitação iniciará os trabalhos, examinando os envelopes “Documentação de Habilitação” e “Proposta de Preços”, os quais serão rubricados pelos seus membros e licitantes ou seus representantes credenciados, procedendo a seguir a abertura do envelope n° 01 – DOCUMENTAÇÃO DE HABILITAÇÃO.</w:t>
      </w:r>
    </w:p>
    <w:p w14:paraId="0ADA05E4" w14:textId="77777777" w:rsidR="005B72D4" w:rsidRPr="00AA25B2" w:rsidRDefault="005B72D4" w:rsidP="005B72D4">
      <w:pPr>
        <w:tabs>
          <w:tab w:val="left" w:pos="709"/>
        </w:tabs>
        <w:spacing w:line="360" w:lineRule="auto"/>
        <w:ind w:right="-2" w:firstLine="709"/>
        <w:jc w:val="both"/>
        <w:rPr>
          <w:rFonts w:ascii="Bookman Old Style" w:hAnsi="Bookman Old Style"/>
        </w:rPr>
      </w:pPr>
      <w:r w:rsidRPr="00AA25B2">
        <w:rPr>
          <w:rFonts w:ascii="Bookman Old Style" w:hAnsi="Bookman Old Style"/>
        </w:rPr>
        <w:t>7.1.2 -</w:t>
      </w:r>
      <w:r w:rsidRPr="00AA25B2">
        <w:rPr>
          <w:rFonts w:ascii="Bookman Old Style" w:hAnsi="Bookman Old Style"/>
        </w:rPr>
        <w:tab/>
        <w:t>Os documentos contidos nos envelopes nº 01 – DOCUMENTAÇÃO DE HABILITAÇÃO – serão examinados e rubricados pelos membros da Comissão, bem como pelas proponentes ou seus representantes credenciados.</w:t>
      </w:r>
    </w:p>
    <w:p w14:paraId="6920AE8D" w14:textId="77777777" w:rsidR="005B72D4" w:rsidRPr="00AA25B2" w:rsidRDefault="005B72D4" w:rsidP="005B72D4">
      <w:pPr>
        <w:tabs>
          <w:tab w:val="left" w:pos="709"/>
        </w:tabs>
        <w:spacing w:line="360" w:lineRule="auto"/>
        <w:ind w:right="-2" w:firstLine="709"/>
        <w:jc w:val="both"/>
        <w:rPr>
          <w:rFonts w:ascii="Bookman Old Style" w:hAnsi="Bookman Old Style"/>
        </w:rPr>
      </w:pPr>
      <w:r w:rsidRPr="00AA25B2">
        <w:rPr>
          <w:rFonts w:ascii="Bookman Old Style" w:hAnsi="Bookman Old Style"/>
        </w:rPr>
        <w:lastRenderedPageBreak/>
        <w:t>7.1.3 -</w:t>
      </w:r>
      <w:r w:rsidRPr="00AA25B2">
        <w:rPr>
          <w:rFonts w:ascii="Bookman Old Style" w:hAnsi="Bookman Old Style"/>
        </w:rPr>
        <w:tab/>
        <w:t>Na impossibilidade de se realizar o julgamento durante a sessão de abertura, a mesma será suspensa, designando-se o dia para a divulgação do resultado, o qual será publicado na Imprensa Oficial, para conhecimento de todos participantes.</w:t>
      </w:r>
    </w:p>
    <w:p w14:paraId="25D5564E" w14:textId="77777777" w:rsidR="005B72D4" w:rsidRPr="00AA25B2" w:rsidRDefault="005B72D4" w:rsidP="005B72D4">
      <w:pPr>
        <w:tabs>
          <w:tab w:val="left" w:pos="709"/>
        </w:tabs>
        <w:spacing w:line="360" w:lineRule="auto"/>
        <w:ind w:right="-2" w:firstLine="709"/>
        <w:jc w:val="both"/>
        <w:rPr>
          <w:rFonts w:ascii="Bookman Old Style" w:hAnsi="Bookman Old Style"/>
        </w:rPr>
      </w:pPr>
      <w:r w:rsidRPr="00AA25B2">
        <w:rPr>
          <w:rFonts w:ascii="Bookman Old Style" w:hAnsi="Bookman Old Style"/>
        </w:rPr>
        <w:t>7.1.4 -</w:t>
      </w:r>
      <w:r w:rsidRPr="00AA25B2">
        <w:rPr>
          <w:rFonts w:ascii="Bookman Old Style" w:hAnsi="Bookman Old Style"/>
        </w:rPr>
        <w:tab/>
        <w:t>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14:paraId="045CA437" w14:textId="77777777" w:rsidR="005B72D4" w:rsidRPr="00AA25B2" w:rsidRDefault="005B72D4" w:rsidP="005B72D4">
      <w:pPr>
        <w:tabs>
          <w:tab w:val="left" w:pos="709"/>
        </w:tabs>
        <w:spacing w:line="360" w:lineRule="auto"/>
        <w:ind w:right="-2" w:firstLine="709"/>
        <w:jc w:val="both"/>
        <w:rPr>
          <w:rFonts w:ascii="Bookman Old Style" w:hAnsi="Bookman Old Style"/>
        </w:rPr>
      </w:pPr>
      <w:r w:rsidRPr="00AA25B2">
        <w:rPr>
          <w:rFonts w:ascii="Bookman Old Style" w:hAnsi="Bookman Old Style"/>
        </w:rPr>
        <w:t>7.1.5 -</w:t>
      </w:r>
      <w:r w:rsidRPr="00AA25B2">
        <w:rPr>
          <w:rFonts w:ascii="Bookman Old Style" w:hAnsi="Bookman Old Style"/>
        </w:rPr>
        <w:tab/>
        <w:t>Os envelopes nº 02 – PROPOSTA DE PREÇOS – das proponentes inabilitadas ficarão à disposição dos licitantes, pelo prazo de 15 (quinze) dias, após a publicação na Imprensa Oficial, junto à Comissão Especial de Licitação, os quais serão devolvidos mediante recibo.</w:t>
      </w:r>
    </w:p>
    <w:p w14:paraId="71147618" w14:textId="77777777" w:rsidR="005B72D4" w:rsidRPr="00AA25B2" w:rsidRDefault="005B72D4" w:rsidP="005B72D4">
      <w:pPr>
        <w:tabs>
          <w:tab w:val="left" w:pos="709"/>
        </w:tabs>
        <w:spacing w:line="360" w:lineRule="auto"/>
        <w:ind w:right="-2" w:firstLine="709"/>
        <w:jc w:val="both"/>
        <w:rPr>
          <w:rFonts w:ascii="Bookman Old Style" w:hAnsi="Bookman Old Style"/>
        </w:rPr>
      </w:pPr>
    </w:p>
    <w:p w14:paraId="390365B0" w14:textId="77777777" w:rsidR="005B72D4" w:rsidRPr="00AA25B2" w:rsidRDefault="005B72D4" w:rsidP="005B72D4">
      <w:pPr>
        <w:tabs>
          <w:tab w:val="left" w:pos="709"/>
        </w:tabs>
        <w:spacing w:line="360" w:lineRule="auto"/>
        <w:ind w:right="-2" w:firstLine="709"/>
        <w:jc w:val="both"/>
        <w:rPr>
          <w:rFonts w:ascii="Bookman Old Style" w:hAnsi="Bookman Old Style"/>
          <w:b/>
          <w:u w:val="single"/>
        </w:rPr>
      </w:pPr>
      <w:r w:rsidRPr="00AA25B2">
        <w:rPr>
          <w:rFonts w:ascii="Bookman Old Style" w:hAnsi="Bookman Old Style"/>
          <w:b/>
        </w:rPr>
        <w:tab/>
      </w:r>
      <w:r w:rsidRPr="00AA25B2">
        <w:rPr>
          <w:rFonts w:ascii="Bookman Old Style" w:hAnsi="Bookman Old Style"/>
          <w:b/>
          <w:u w:val="single"/>
        </w:rPr>
        <w:t>7.2 -</w:t>
      </w:r>
      <w:r w:rsidRPr="00AA25B2">
        <w:rPr>
          <w:rFonts w:ascii="Bookman Old Style" w:hAnsi="Bookman Old Style"/>
          <w:b/>
          <w:u w:val="single"/>
        </w:rPr>
        <w:tab/>
        <w:t>Abertura dos envelopes nº 02 – PROPOSTA DE PREÇOS</w:t>
      </w:r>
    </w:p>
    <w:p w14:paraId="5260EB3A" w14:textId="77777777" w:rsidR="005B72D4" w:rsidRPr="00AA25B2" w:rsidRDefault="005B72D4" w:rsidP="005B72D4">
      <w:pPr>
        <w:tabs>
          <w:tab w:val="left" w:pos="709"/>
        </w:tabs>
        <w:spacing w:line="360" w:lineRule="auto"/>
        <w:ind w:right="-2" w:firstLine="709"/>
        <w:jc w:val="both"/>
        <w:rPr>
          <w:rFonts w:ascii="Bookman Old Style" w:hAnsi="Bookman Old Style"/>
          <w:b/>
          <w:u w:val="single"/>
        </w:rPr>
      </w:pPr>
    </w:p>
    <w:p w14:paraId="6B2CE530" w14:textId="77777777" w:rsidR="005B72D4" w:rsidRPr="00AA25B2" w:rsidRDefault="005B72D4" w:rsidP="005B72D4">
      <w:pPr>
        <w:tabs>
          <w:tab w:val="left" w:pos="709"/>
        </w:tabs>
        <w:spacing w:after="120" w:line="360" w:lineRule="auto"/>
        <w:ind w:right="-2" w:firstLine="709"/>
        <w:jc w:val="both"/>
        <w:rPr>
          <w:rFonts w:ascii="Bookman Old Style" w:hAnsi="Bookman Old Style"/>
        </w:rPr>
      </w:pPr>
      <w:r w:rsidRPr="00AA25B2">
        <w:rPr>
          <w:rFonts w:ascii="Bookman Old Style" w:hAnsi="Bookman Old Style"/>
        </w:rPr>
        <w:t>7.2.1 -</w:t>
      </w:r>
      <w:r w:rsidRPr="00AA25B2">
        <w:rPr>
          <w:rFonts w:ascii="Bookman Old Style" w:hAnsi="Bookman Old Style"/>
        </w:rPr>
        <w:tab/>
        <w:t xml:space="preserve">Os envelopes n° 02 – PROPOSTA DE PREÇOS – das proponentes habilitadas serão abertos em momento </w:t>
      </w:r>
      <w:proofErr w:type="spellStart"/>
      <w:r w:rsidRPr="00AA25B2">
        <w:rPr>
          <w:rFonts w:ascii="Bookman Old Style" w:hAnsi="Bookman Old Style"/>
        </w:rPr>
        <w:t>subseqüente</w:t>
      </w:r>
      <w:proofErr w:type="spellEnd"/>
      <w:r w:rsidRPr="00AA25B2">
        <w:rPr>
          <w:rFonts w:ascii="Bookman Old Style" w:hAnsi="Bookman Old Style"/>
        </w:rPr>
        <w:t xml:space="preserve"> à habilitação no mesmo local de abertura dos envelopes nº 01 – DOCUMENTAÇÃO DE HABILITAÇÃO – pela Comissão Especial de Licitação, desde que haja renúncia expressa de todos os proponentes de interposição de recursos de que trata o artigo 109, inciso I, alínea “a”, da Lei nº 8.666/93. Havendo interposição de recurso, a nova data de abertura dos envelopes nº 02 – PROPOSTA DE PREÇOS – será comunicada às proponentes por meio de publicação na Imprensa Oficial após julgado o recurso interposto ou decorrido o prazo sem interposição.</w:t>
      </w:r>
    </w:p>
    <w:p w14:paraId="34614977" w14:textId="77777777" w:rsidR="005B72D4" w:rsidRPr="00AA25B2" w:rsidRDefault="005B72D4" w:rsidP="005B72D4">
      <w:pPr>
        <w:tabs>
          <w:tab w:val="left" w:pos="709"/>
        </w:tabs>
        <w:spacing w:after="120" w:line="360" w:lineRule="auto"/>
        <w:ind w:right="-2" w:firstLine="709"/>
        <w:jc w:val="both"/>
        <w:rPr>
          <w:rFonts w:ascii="Bookman Old Style" w:hAnsi="Bookman Old Style"/>
        </w:rPr>
      </w:pPr>
      <w:r w:rsidRPr="00AA25B2">
        <w:rPr>
          <w:rFonts w:ascii="Bookman Old Style" w:hAnsi="Bookman Old Style"/>
        </w:rPr>
        <w:lastRenderedPageBreak/>
        <w:t>7.2.2 -</w:t>
      </w:r>
      <w:r w:rsidRPr="00AA25B2">
        <w:rPr>
          <w:rFonts w:ascii="Bookman Old Style" w:hAnsi="Bookman Old Style"/>
        </w:rPr>
        <w:tab/>
        <w:t>As propostas contidas nos envelopes nº 02 – PROPOSTA DE PREÇOS – serão examinadas e rubricadas pelos membros da Comissão Especial de Licitação, bem como pelas proponentes ou seus representantes presentes, procedendo-se a seguir a leitura dos preços.</w:t>
      </w:r>
    </w:p>
    <w:p w14:paraId="134C2AC8" w14:textId="77777777" w:rsidR="005B72D4" w:rsidRPr="00AA25B2" w:rsidRDefault="005B72D4" w:rsidP="005B72D4">
      <w:pPr>
        <w:tabs>
          <w:tab w:val="left" w:pos="709"/>
        </w:tabs>
        <w:spacing w:after="120" w:line="360" w:lineRule="auto"/>
        <w:ind w:right="-2" w:firstLine="709"/>
        <w:jc w:val="both"/>
        <w:rPr>
          <w:rFonts w:ascii="Bookman Old Style" w:hAnsi="Bookman Old Style"/>
        </w:rPr>
      </w:pPr>
      <w:r w:rsidRPr="00AA25B2">
        <w:rPr>
          <w:rFonts w:ascii="Bookman Old Style" w:hAnsi="Bookman Old Style"/>
        </w:rPr>
        <w:t>7.2.3 -</w:t>
      </w:r>
      <w:r w:rsidRPr="00AA25B2">
        <w:rPr>
          <w:rFonts w:ascii="Bookman Old Style" w:hAnsi="Bookman Old Style"/>
        </w:rPr>
        <w:tab/>
        <w:t>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14:paraId="6C11F83F" w14:textId="77777777" w:rsidR="005B72D4" w:rsidRPr="00AA25B2" w:rsidRDefault="005B72D4" w:rsidP="005B72D4">
      <w:pPr>
        <w:tabs>
          <w:tab w:val="left" w:pos="709"/>
        </w:tabs>
        <w:spacing w:after="120" w:line="360" w:lineRule="auto"/>
        <w:ind w:right="-2" w:firstLine="709"/>
        <w:jc w:val="both"/>
        <w:rPr>
          <w:rFonts w:ascii="Bookman Old Style" w:hAnsi="Bookman Old Style"/>
        </w:rPr>
      </w:pPr>
      <w:r w:rsidRPr="00AA25B2">
        <w:rPr>
          <w:rFonts w:ascii="Bookman Old Style" w:hAnsi="Bookman Old Style"/>
        </w:rPr>
        <w:t>7.2.4 -</w:t>
      </w:r>
      <w:r w:rsidRPr="00AA25B2">
        <w:rPr>
          <w:rFonts w:ascii="Bookman Old Style" w:hAnsi="Bookman Old Style"/>
        </w:rPr>
        <w:tab/>
        <w:t>Ocorrendo a suspensão da reunião para julgamento e a mesma não podendo ser realizada no dia, será publicada na Imprensa Oficial a data da divulgação do resultado pela Comissão Especial de Licitação.</w:t>
      </w:r>
    </w:p>
    <w:p w14:paraId="086D6E91" w14:textId="77777777" w:rsidR="005B72D4" w:rsidRPr="00AA25B2" w:rsidRDefault="005B72D4" w:rsidP="005B72D4">
      <w:pPr>
        <w:tabs>
          <w:tab w:val="left" w:pos="709"/>
        </w:tabs>
        <w:spacing w:after="120" w:line="360" w:lineRule="auto"/>
        <w:ind w:right="-2" w:firstLine="709"/>
        <w:jc w:val="both"/>
        <w:rPr>
          <w:rFonts w:ascii="Bookman Old Style" w:hAnsi="Bookman Old Style"/>
        </w:rPr>
      </w:pPr>
      <w:r w:rsidRPr="00AA25B2">
        <w:rPr>
          <w:rFonts w:ascii="Bookman Old Style" w:hAnsi="Bookman Old Style"/>
        </w:rPr>
        <w:t>7.3 -</w:t>
      </w:r>
      <w:r w:rsidRPr="00AA25B2">
        <w:rPr>
          <w:rFonts w:ascii="Bookman Old Style" w:hAnsi="Bookman Old Style"/>
        </w:rPr>
        <w:tab/>
        <w:t>Se todos os licitantes forem inabilitados ou todas as propostas desclassificadas, a Administração poderá fixar aos licitantes o prazo de 08 (oito) dias úteis para apresentação de nova documentação, ou de outras propostas, escoimadas das causas que ensejaram a inabilitação ou desclassificação.</w:t>
      </w:r>
    </w:p>
    <w:p w14:paraId="693776E2" w14:textId="77777777" w:rsidR="005B72D4" w:rsidRPr="00AA25B2" w:rsidRDefault="005B72D4" w:rsidP="005B72D4">
      <w:pPr>
        <w:tabs>
          <w:tab w:val="left" w:pos="709"/>
        </w:tabs>
        <w:spacing w:line="360" w:lineRule="auto"/>
        <w:ind w:right="-2"/>
        <w:jc w:val="both"/>
        <w:rPr>
          <w:rFonts w:ascii="Bookman Old Style" w:hAnsi="Bookman Old Style"/>
          <w:b/>
        </w:rPr>
      </w:pPr>
    </w:p>
    <w:p w14:paraId="0FD89D83" w14:textId="77777777" w:rsidR="005B72D4" w:rsidRPr="00AA25B2" w:rsidRDefault="005B72D4" w:rsidP="005B72D4">
      <w:pPr>
        <w:tabs>
          <w:tab w:val="left" w:pos="9070"/>
        </w:tabs>
        <w:spacing w:line="360" w:lineRule="auto"/>
        <w:ind w:right="-2"/>
        <w:jc w:val="both"/>
        <w:rPr>
          <w:rFonts w:ascii="Bookman Old Style" w:hAnsi="Bookman Old Style"/>
          <w:b/>
        </w:rPr>
      </w:pPr>
      <w:r w:rsidRPr="00AA25B2">
        <w:rPr>
          <w:rFonts w:ascii="Bookman Old Style" w:hAnsi="Bookman Old Style"/>
          <w:b/>
        </w:rPr>
        <w:t>8. DA ANÁLISE DA PROPOSTA DE PREÇOS</w:t>
      </w:r>
    </w:p>
    <w:p w14:paraId="041F632A" w14:textId="77777777" w:rsidR="005B72D4" w:rsidRPr="00AA25B2" w:rsidRDefault="005B72D4" w:rsidP="005B72D4">
      <w:pPr>
        <w:tabs>
          <w:tab w:val="left" w:pos="9070"/>
        </w:tabs>
        <w:spacing w:line="360" w:lineRule="auto"/>
        <w:ind w:right="-2"/>
        <w:jc w:val="both"/>
        <w:rPr>
          <w:rFonts w:ascii="Bookman Old Style" w:hAnsi="Bookman Old Style"/>
          <w:b/>
        </w:rPr>
      </w:pPr>
    </w:p>
    <w:p w14:paraId="432BFB0E" w14:textId="77777777" w:rsidR="005B72D4" w:rsidRPr="00AA25B2" w:rsidRDefault="005B72D4" w:rsidP="005B72D4">
      <w:pPr>
        <w:tabs>
          <w:tab w:val="left" w:pos="709"/>
        </w:tabs>
        <w:autoSpaceDE w:val="0"/>
        <w:autoSpaceDN w:val="0"/>
        <w:adjustRightInd w:val="0"/>
        <w:spacing w:after="120" w:line="360" w:lineRule="auto"/>
        <w:ind w:right="-2"/>
        <w:jc w:val="both"/>
        <w:rPr>
          <w:rFonts w:ascii="Bookman Old Style" w:hAnsi="Bookman Old Style"/>
        </w:rPr>
      </w:pPr>
      <w:r w:rsidRPr="00AA25B2">
        <w:rPr>
          <w:rFonts w:ascii="Bookman Old Style" w:hAnsi="Bookman Old Style"/>
        </w:rPr>
        <w:tab/>
        <w:t>8.1 – No julgamento das propostas classificadas por atender aos aspectos documentais explicitados no item “Envelope nº 01 – Documentação de Habilitação”, atendidas as condições prescritas neste edital, será adotado o critério de menor preço, entendendo-se como tal o valor total da proposta, sendo a adjudicação efetuada a uma única empresa.</w:t>
      </w:r>
    </w:p>
    <w:p w14:paraId="094B15CA" w14:textId="77777777" w:rsidR="005B72D4" w:rsidRPr="00AA25B2" w:rsidRDefault="005B72D4" w:rsidP="005B72D4">
      <w:pPr>
        <w:tabs>
          <w:tab w:val="left" w:pos="709"/>
          <w:tab w:val="left" w:pos="1134"/>
        </w:tabs>
        <w:autoSpaceDE w:val="0"/>
        <w:autoSpaceDN w:val="0"/>
        <w:adjustRightInd w:val="0"/>
        <w:spacing w:after="120" w:line="360" w:lineRule="auto"/>
        <w:ind w:right="-2" w:firstLine="709"/>
        <w:jc w:val="both"/>
        <w:rPr>
          <w:rFonts w:ascii="Bookman Old Style" w:hAnsi="Bookman Old Style"/>
        </w:rPr>
      </w:pPr>
      <w:r w:rsidRPr="00AA25B2">
        <w:rPr>
          <w:rFonts w:ascii="Bookman Old Style" w:hAnsi="Bookman Old Style"/>
        </w:rPr>
        <w:lastRenderedPageBreak/>
        <w:t>8.2 - No caso de empate entre duas ou mais propostas, obedecido ao disposto no § 2º do art. 3º da Lei 8.666/93 e modificada pela Lei 8.883/94, o desempate se fará, obrigatoriamente, por sorteio, na reunião de abertura das propostas ou em ato público, para o qual todos os licitantes serão convocados.</w:t>
      </w:r>
    </w:p>
    <w:p w14:paraId="208FA7B9" w14:textId="77777777" w:rsidR="005B72D4" w:rsidRPr="00AA25B2" w:rsidRDefault="005B72D4" w:rsidP="005B72D4">
      <w:pPr>
        <w:tabs>
          <w:tab w:val="left" w:pos="709"/>
        </w:tabs>
        <w:autoSpaceDE w:val="0"/>
        <w:autoSpaceDN w:val="0"/>
        <w:adjustRightInd w:val="0"/>
        <w:spacing w:after="120" w:line="360" w:lineRule="auto"/>
        <w:ind w:right="-2" w:firstLine="709"/>
        <w:jc w:val="both"/>
        <w:rPr>
          <w:rFonts w:ascii="Bookman Old Style" w:hAnsi="Bookman Old Style"/>
        </w:rPr>
      </w:pPr>
      <w:r w:rsidRPr="00AA25B2">
        <w:rPr>
          <w:rFonts w:ascii="Bookman Old Style" w:hAnsi="Bookman Old Style"/>
        </w:rPr>
        <w:t>8.3 - Caso exista algum fato que impeça a participação de algum licitante ou o mesmo tenha sido declarado inidôneo para licitar ou contratar com a Administração Pública, este será desclassificado do certame, sem prejuízo das sanções legais cabíveis.</w:t>
      </w:r>
    </w:p>
    <w:p w14:paraId="422226AB" w14:textId="77777777" w:rsidR="005B72D4" w:rsidRPr="00AA25B2" w:rsidRDefault="005B72D4" w:rsidP="005B72D4">
      <w:pPr>
        <w:tabs>
          <w:tab w:val="left" w:pos="709"/>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8.4 - Serão desclassificadas as propostas que se adequarem a um dos seguintes requisitos:</w:t>
      </w:r>
    </w:p>
    <w:p w14:paraId="33324C62" w14:textId="77777777" w:rsidR="005B72D4" w:rsidRPr="00AA25B2" w:rsidRDefault="005B72D4" w:rsidP="005B72D4">
      <w:pPr>
        <w:tabs>
          <w:tab w:val="left" w:pos="709"/>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a) não atenderem às exigências do Edital;</w:t>
      </w:r>
    </w:p>
    <w:p w14:paraId="2BA91269" w14:textId="77777777" w:rsidR="005B72D4" w:rsidRPr="00AA25B2" w:rsidRDefault="005B72D4" w:rsidP="005B72D4">
      <w:pPr>
        <w:tabs>
          <w:tab w:val="left" w:pos="709"/>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b) apresentarem valor global superior ao limite estabelecido pela administração;</w:t>
      </w:r>
    </w:p>
    <w:p w14:paraId="10341293" w14:textId="77777777" w:rsidR="005B72D4" w:rsidRPr="00AA25B2" w:rsidRDefault="005B72D4" w:rsidP="005B72D4">
      <w:pPr>
        <w:tabs>
          <w:tab w:val="left" w:pos="709"/>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 xml:space="preserve">c) utilizarem preços manifestamente </w:t>
      </w:r>
      <w:proofErr w:type="spellStart"/>
      <w:r w:rsidRPr="00AA25B2">
        <w:rPr>
          <w:rFonts w:ascii="Bookman Old Style" w:hAnsi="Bookman Old Style"/>
        </w:rPr>
        <w:t>inexeqüíveis</w:t>
      </w:r>
      <w:proofErr w:type="spellEnd"/>
      <w:r w:rsidRPr="00AA25B2">
        <w:rPr>
          <w:rFonts w:ascii="Bookman Old Style" w:hAnsi="Bookman Old Style"/>
        </w:rPr>
        <w:t>.</w:t>
      </w:r>
    </w:p>
    <w:p w14:paraId="38B94F5E" w14:textId="77777777" w:rsidR="005B72D4" w:rsidRPr="00AA25B2" w:rsidRDefault="005B72D4" w:rsidP="005B72D4">
      <w:pPr>
        <w:tabs>
          <w:tab w:val="left" w:pos="709"/>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8.5 - Tem-se como limite estabelecido para a presente licitação aquele valor estimado para a obra, conforme item 6.3.4.</w:t>
      </w:r>
    </w:p>
    <w:p w14:paraId="3826AB4E" w14:textId="77777777" w:rsidR="005B72D4" w:rsidRPr="00AA25B2" w:rsidRDefault="005B72D4" w:rsidP="005B72D4">
      <w:pPr>
        <w:tabs>
          <w:tab w:val="left" w:pos="709"/>
        </w:tabs>
        <w:autoSpaceDE w:val="0"/>
        <w:autoSpaceDN w:val="0"/>
        <w:adjustRightInd w:val="0"/>
        <w:spacing w:after="120" w:line="360" w:lineRule="auto"/>
        <w:ind w:right="-2" w:firstLine="709"/>
        <w:jc w:val="both"/>
        <w:rPr>
          <w:rFonts w:ascii="Bookman Old Style" w:hAnsi="Bookman Old Style"/>
        </w:rPr>
      </w:pPr>
      <w:r w:rsidRPr="00AA25B2">
        <w:rPr>
          <w:rFonts w:ascii="Bookman Old Style" w:hAnsi="Bookman Old Style"/>
        </w:rPr>
        <w:t xml:space="preserve">8.6 - Serão considerados </w:t>
      </w:r>
      <w:proofErr w:type="spellStart"/>
      <w:r w:rsidRPr="00AA25B2">
        <w:rPr>
          <w:rFonts w:ascii="Bookman Old Style" w:hAnsi="Bookman Old Style"/>
        </w:rPr>
        <w:t>inexeqüíveis</w:t>
      </w:r>
      <w:proofErr w:type="spellEnd"/>
      <w:r w:rsidRPr="00AA25B2">
        <w:rPr>
          <w:rFonts w:ascii="Bookman Old Style" w:hAnsi="Bookman Old Style"/>
        </w:rPr>
        <w:t xml:space="preserve"> os preços que não venham a ter demonstrado sua viabilidade por documentação que comprove que os custos dos insumos são coerentes com os de mercado e que os coeficientes de produtividade são compatíveis com a execução do objeto do contrato, bem como aqueles que não atenderem ao disposto no Art. 48, inciso II, da Lei 8.666/93.</w:t>
      </w:r>
    </w:p>
    <w:p w14:paraId="3E86A73A" w14:textId="77777777" w:rsidR="005B72D4" w:rsidRPr="00AA25B2" w:rsidRDefault="005B72D4" w:rsidP="005B72D4">
      <w:pPr>
        <w:tabs>
          <w:tab w:val="left" w:pos="709"/>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8.7 - As propostas que atenderem em sua essência aos requisitos do Edital</w:t>
      </w:r>
      <w:proofErr w:type="gramStart"/>
      <w:r w:rsidRPr="00AA25B2">
        <w:rPr>
          <w:rFonts w:ascii="Bookman Old Style" w:hAnsi="Bookman Old Style"/>
        </w:rPr>
        <w:t xml:space="preserve"> mas</w:t>
      </w:r>
      <w:proofErr w:type="gramEnd"/>
      <w:r w:rsidRPr="00AA25B2">
        <w:rPr>
          <w:rFonts w:ascii="Bookman Old Style" w:hAnsi="Bookman Old Style"/>
        </w:rPr>
        <w:t xml:space="preserve"> possuírem erro de forma ou inconsistências serão verificadas quanto aos seguintes erros, os quais serão corrigidos pela Comissão, na forma indicada:</w:t>
      </w:r>
    </w:p>
    <w:p w14:paraId="4ECA3862" w14:textId="77777777" w:rsidR="005B72D4" w:rsidRPr="00AA25B2" w:rsidRDefault="005B72D4" w:rsidP="005B72D4">
      <w:pPr>
        <w:tabs>
          <w:tab w:val="left" w:pos="709"/>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lastRenderedPageBreak/>
        <w:t xml:space="preserve">a) </w:t>
      </w:r>
      <w:r w:rsidRPr="00AA25B2">
        <w:rPr>
          <w:rFonts w:ascii="Bookman Old Style" w:hAnsi="Bookman Old Style"/>
          <w:u w:val="single"/>
        </w:rPr>
        <w:t>discrepâncias entre os preços unitários e totais</w:t>
      </w:r>
      <w:r w:rsidRPr="00AA25B2">
        <w:rPr>
          <w:rFonts w:ascii="Bookman Old Style" w:hAnsi="Bookman Old Style"/>
        </w:rPr>
        <w:t>: prevalecerão os preços unitários e, havendo discordância entre os preços em algarismos e por extenso, prevalecerá o valor por extenso;</w:t>
      </w:r>
    </w:p>
    <w:p w14:paraId="3EE1D90D" w14:textId="77777777" w:rsidR="005B72D4" w:rsidRPr="00AA25B2" w:rsidRDefault="005B72D4" w:rsidP="005B72D4">
      <w:pPr>
        <w:tabs>
          <w:tab w:val="left" w:pos="709"/>
          <w:tab w:val="left" w:pos="1134"/>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 xml:space="preserve">b) </w:t>
      </w:r>
      <w:r w:rsidRPr="00AA25B2">
        <w:rPr>
          <w:rFonts w:ascii="Bookman Old Style" w:hAnsi="Bookman Old Style"/>
          <w:u w:val="single"/>
        </w:rPr>
        <w:t>erros de transcrição das quantidades do projeto para a proposta</w:t>
      </w:r>
      <w:r w:rsidRPr="00AA25B2">
        <w:rPr>
          <w:rFonts w:ascii="Bookman Old Style" w:hAnsi="Bookman Old Style"/>
        </w:rPr>
        <w:t>: o produto será corrigido devidamente, mantendo-se como referência o preço unitário, corrigindo-se a quantidade e o preço total;</w:t>
      </w:r>
    </w:p>
    <w:p w14:paraId="79508C34" w14:textId="77777777" w:rsidR="005B72D4" w:rsidRPr="00AA25B2" w:rsidRDefault="005B72D4" w:rsidP="005B72D4">
      <w:pPr>
        <w:tabs>
          <w:tab w:val="left" w:pos="709"/>
          <w:tab w:val="left" w:pos="1134"/>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c</w:t>
      </w:r>
      <w:r w:rsidRPr="00AA25B2">
        <w:rPr>
          <w:rFonts w:ascii="Bookman Old Style" w:hAnsi="Bookman Old Style"/>
          <w:u w:val="single"/>
        </w:rPr>
        <w:t>) erro de multiplicação do preço unitário pela quantidade correspondente</w:t>
      </w:r>
      <w:r w:rsidRPr="00AA25B2">
        <w:rPr>
          <w:rFonts w:ascii="Bookman Old Style" w:hAnsi="Bookman Old Style"/>
        </w:rPr>
        <w:t>: será retificado, mantendo-se como referência o preço unitário e a quantidade, corrigindo-se o produto;</w:t>
      </w:r>
    </w:p>
    <w:p w14:paraId="221FA7D8" w14:textId="77777777" w:rsidR="005B72D4" w:rsidRPr="00AA25B2" w:rsidRDefault="005B72D4" w:rsidP="005B72D4">
      <w:pPr>
        <w:tabs>
          <w:tab w:val="left" w:pos="709"/>
          <w:tab w:val="left" w:pos="1134"/>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 xml:space="preserve">d) </w:t>
      </w:r>
      <w:r w:rsidRPr="00AA25B2">
        <w:rPr>
          <w:rFonts w:ascii="Bookman Old Style" w:hAnsi="Bookman Old Style"/>
          <w:u w:val="single"/>
        </w:rPr>
        <w:t>erro de adição</w:t>
      </w:r>
      <w:r w:rsidRPr="00AA25B2">
        <w:rPr>
          <w:rFonts w:ascii="Bookman Old Style" w:hAnsi="Bookman Old Style"/>
        </w:rPr>
        <w:t>: será retificado, conservando-se as parcelas e corrigindo-se o resultado;</w:t>
      </w:r>
    </w:p>
    <w:p w14:paraId="3376D42C" w14:textId="77777777" w:rsidR="005B72D4" w:rsidRPr="00AA25B2" w:rsidRDefault="005B72D4" w:rsidP="005B72D4">
      <w:pPr>
        <w:tabs>
          <w:tab w:val="left" w:pos="709"/>
          <w:tab w:val="left" w:pos="1134"/>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e) verificado em qualquer momento, até o término do contrato, incoerências ou divergências de qualquer natureza nas composições dos preços unitários dos serviços, será adotada a correção que resultar no menor valor.</w:t>
      </w:r>
    </w:p>
    <w:p w14:paraId="70B6797E" w14:textId="77777777" w:rsidR="005B72D4" w:rsidRPr="00AA25B2" w:rsidRDefault="005B72D4" w:rsidP="005B72D4">
      <w:pPr>
        <w:tabs>
          <w:tab w:val="left" w:pos="709"/>
          <w:tab w:val="left" w:pos="1134"/>
        </w:tabs>
        <w:autoSpaceDE w:val="0"/>
        <w:autoSpaceDN w:val="0"/>
        <w:adjustRightInd w:val="0"/>
        <w:spacing w:after="120" w:line="360" w:lineRule="auto"/>
        <w:ind w:right="-2" w:firstLine="709"/>
        <w:jc w:val="both"/>
        <w:rPr>
          <w:rFonts w:ascii="Bookman Old Style" w:hAnsi="Bookman Old Style"/>
        </w:rPr>
      </w:pPr>
      <w:r w:rsidRPr="00AA25B2">
        <w:rPr>
          <w:rFonts w:ascii="Bookman Old Style" w:hAnsi="Bookman Old Style"/>
        </w:rPr>
        <w:t>8.8 - O valor total da proposta será ajustado em conformidade com os procedimentos mencionados no item 8.7. O valor resultante constituirá no valor contratual. Se a licitante não aceitar as correções procedidas, sua proposta será rejeitada.</w:t>
      </w:r>
    </w:p>
    <w:p w14:paraId="235FCAFD" w14:textId="77777777" w:rsidR="005B72D4" w:rsidRPr="00AA25B2" w:rsidRDefault="005B72D4" w:rsidP="005B72D4">
      <w:pPr>
        <w:tabs>
          <w:tab w:val="left" w:pos="709"/>
          <w:tab w:val="left" w:pos="1134"/>
        </w:tabs>
        <w:autoSpaceDE w:val="0"/>
        <w:autoSpaceDN w:val="0"/>
        <w:adjustRightInd w:val="0"/>
        <w:spacing w:after="120" w:line="360" w:lineRule="auto"/>
        <w:ind w:right="-2" w:firstLine="709"/>
        <w:jc w:val="both"/>
        <w:rPr>
          <w:rFonts w:ascii="Bookman Old Style" w:hAnsi="Bookman Old Style"/>
        </w:rPr>
      </w:pPr>
      <w:r w:rsidRPr="00AA25B2">
        <w:rPr>
          <w:rFonts w:ascii="Bookman Old Style" w:hAnsi="Bookman Old Style"/>
        </w:rPr>
        <w:t>8.9 - Com exceção das alterações, entrelinhas ou rasuras feitas pela Comissão, necessárias para corrigir erros cometidos pelos licitantes, não serão aceitas propostas contendo borrões, emendas ou rasuras.</w:t>
      </w:r>
    </w:p>
    <w:p w14:paraId="2CFB1B43" w14:textId="77777777" w:rsidR="005B72D4" w:rsidRPr="00AA25B2" w:rsidRDefault="005B72D4" w:rsidP="005B72D4">
      <w:pPr>
        <w:tabs>
          <w:tab w:val="left" w:pos="9070"/>
        </w:tabs>
        <w:spacing w:line="360" w:lineRule="auto"/>
        <w:ind w:right="-2"/>
        <w:jc w:val="both"/>
        <w:rPr>
          <w:rFonts w:ascii="Bookman Old Style" w:hAnsi="Bookman Old Style"/>
          <w:b/>
        </w:rPr>
      </w:pPr>
      <w:r w:rsidRPr="00AA25B2">
        <w:rPr>
          <w:rFonts w:ascii="Bookman Old Style" w:hAnsi="Bookman Old Style"/>
          <w:b/>
        </w:rPr>
        <w:t>9. DOS RECURSOS E IMPUGNAÇÕES</w:t>
      </w:r>
    </w:p>
    <w:p w14:paraId="38519A87" w14:textId="77777777" w:rsidR="005B72D4" w:rsidRPr="00AA25B2" w:rsidRDefault="005B72D4" w:rsidP="005B72D4">
      <w:pPr>
        <w:tabs>
          <w:tab w:val="left" w:pos="9070"/>
        </w:tabs>
        <w:spacing w:line="360" w:lineRule="auto"/>
        <w:ind w:right="-2"/>
        <w:jc w:val="both"/>
        <w:rPr>
          <w:rFonts w:ascii="Bookman Old Style" w:hAnsi="Bookman Old Style"/>
          <w:b/>
        </w:rPr>
      </w:pPr>
    </w:p>
    <w:p w14:paraId="2DA207EF" w14:textId="77777777" w:rsidR="005B72D4" w:rsidRPr="00AA25B2" w:rsidRDefault="005B72D4" w:rsidP="005B72D4">
      <w:pPr>
        <w:tabs>
          <w:tab w:val="left" w:pos="9070"/>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 xml:space="preserve">9.1 - Das decisões tomadas pela Comissão Permanente de Licitação caberão recursos previstos no artigo 109, da Lei nº 8.666/93, interpostos no prazo de 05 (cinco) dias úteis, mediante petição datilografada e devidamente arrazoada, subscrita pelo representante da </w:t>
      </w:r>
      <w:r w:rsidRPr="00AA25B2">
        <w:rPr>
          <w:rFonts w:ascii="Bookman Old Style" w:hAnsi="Bookman Old Style"/>
        </w:rPr>
        <w:lastRenderedPageBreak/>
        <w:t>recorrente, constituído na forma prevista no item 5 - DO REPRESENTANTE LEGAL - deste Edital.</w:t>
      </w:r>
    </w:p>
    <w:p w14:paraId="3C171BF7" w14:textId="77777777" w:rsidR="005B72D4" w:rsidRPr="00AA25B2" w:rsidRDefault="005B72D4" w:rsidP="005B72D4">
      <w:pPr>
        <w:tabs>
          <w:tab w:val="left" w:pos="709"/>
        </w:tabs>
        <w:spacing w:line="360" w:lineRule="auto"/>
        <w:ind w:right="-2"/>
        <w:jc w:val="both"/>
        <w:rPr>
          <w:rFonts w:ascii="Bookman Old Style" w:hAnsi="Bookman Old Style"/>
        </w:rPr>
      </w:pPr>
      <w:r w:rsidRPr="00AA25B2">
        <w:rPr>
          <w:rFonts w:ascii="Bookman Old Style" w:hAnsi="Bookman Old Style"/>
        </w:rPr>
        <w:tab/>
        <w:t>9.2 - Os recursos serão dirigidos à autoridade competente da Prefeitura do Município de Bela Vista do Toldo - SC, por intermédio da Comissão Permanente de Licitação, que poderá reconsiderar sua decisão no prazo de 05 (cinco) dias úteis ou, nesse mesmo prazo, fazê-los subir devidamente informados.</w:t>
      </w:r>
    </w:p>
    <w:p w14:paraId="5D9898C9" w14:textId="7C23A6C5" w:rsidR="005B72D4" w:rsidRPr="00AA25B2" w:rsidRDefault="005B72D4" w:rsidP="005B72D4">
      <w:pPr>
        <w:tabs>
          <w:tab w:val="left" w:pos="709"/>
        </w:tabs>
        <w:spacing w:line="360" w:lineRule="auto"/>
        <w:ind w:right="-2"/>
        <w:jc w:val="both"/>
        <w:rPr>
          <w:rFonts w:ascii="Bookman Old Style" w:hAnsi="Bookman Old Style"/>
        </w:rPr>
      </w:pPr>
      <w:r w:rsidRPr="00AA25B2">
        <w:rPr>
          <w:rFonts w:ascii="Bookman Old Style" w:hAnsi="Bookman Old Style"/>
        </w:rPr>
        <w:tab/>
        <w:t xml:space="preserve">9.3 - Os recursos deverão ser protocolados no </w:t>
      </w:r>
      <w:r w:rsidRPr="00AA25B2">
        <w:rPr>
          <w:rFonts w:ascii="Bookman Old Style" w:hAnsi="Bookman Old Style"/>
          <w:color w:val="000000"/>
        </w:rPr>
        <w:t xml:space="preserve">Setor de protocolo desta Prefeitura, sito a Rua </w:t>
      </w:r>
      <w:proofErr w:type="spellStart"/>
      <w:r w:rsidRPr="00AA25B2">
        <w:rPr>
          <w:rFonts w:ascii="Bookman Old Style" w:hAnsi="Bookman Old Style"/>
          <w:color w:val="000000"/>
        </w:rPr>
        <w:t>Estanislau</w:t>
      </w:r>
      <w:proofErr w:type="spellEnd"/>
      <w:r w:rsidRPr="00AA25B2">
        <w:rPr>
          <w:rFonts w:ascii="Bookman Old Style" w:hAnsi="Bookman Old Style"/>
          <w:color w:val="000000"/>
        </w:rPr>
        <w:t xml:space="preserve"> Schumann, </w:t>
      </w:r>
      <w:r w:rsidR="006371BB">
        <w:rPr>
          <w:rFonts w:ascii="Bookman Old Style" w:hAnsi="Bookman Old Style"/>
          <w:color w:val="000000"/>
        </w:rPr>
        <w:t>4873</w:t>
      </w:r>
      <w:r w:rsidRPr="00AA25B2">
        <w:rPr>
          <w:rFonts w:ascii="Bookman Old Style" w:hAnsi="Bookman Old Style"/>
          <w:color w:val="000000"/>
        </w:rPr>
        <w:t xml:space="preserve"> – Centro, Bela Vista do Toldo - </w:t>
      </w:r>
      <w:proofErr w:type="spellStart"/>
      <w:proofErr w:type="gramStart"/>
      <w:r w:rsidRPr="00AA25B2">
        <w:rPr>
          <w:rFonts w:ascii="Bookman Old Style" w:hAnsi="Bookman Old Style"/>
          <w:color w:val="000000"/>
        </w:rPr>
        <w:t>SC</w:t>
      </w:r>
      <w:r w:rsidRPr="00AA25B2">
        <w:rPr>
          <w:rFonts w:ascii="Bookman Old Style" w:hAnsi="Bookman Old Style"/>
        </w:rPr>
        <w:t>,</w:t>
      </w:r>
      <w:proofErr w:type="gramEnd"/>
      <w:r w:rsidRPr="00AA25B2">
        <w:rPr>
          <w:rFonts w:ascii="Bookman Old Style" w:hAnsi="Bookman Old Style"/>
        </w:rPr>
        <w:t>no</w:t>
      </w:r>
      <w:proofErr w:type="spellEnd"/>
      <w:r w:rsidRPr="00AA25B2">
        <w:rPr>
          <w:rFonts w:ascii="Bookman Old Style" w:hAnsi="Bookman Old Style"/>
        </w:rPr>
        <w:t xml:space="preserve"> horário das 08h00min às 12h00min e das 13h00min às 17h00min, não sendo aceitos recursos interpostos fora do prazo.</w:t>
      </w:r>
    </w:p>
    <w:p w14:paraId="422A50DA" w14:textId="77777777" w:rsidR="005B72D4" w:rsidRPr="00AA25B2" w:rsidRDefault="005B72D4" w:rsidP="005B72D4">
      <w:pPr>
        <w:tabs>
          <w:tab w:val="left" w:pos="709"/>
        </w:tabs>
        <w:spacing w:line="360" w:lineRule="auto"/>
        <w:ind w:right="-2"/>
        <w:jc w:val="both"/>
        <w:rPr>
          <w:rFonts w:ascii="Bookman Old Style" w:hAnsi="Bookman Old Style"/>
        </w:rPr>
      </w:pPr>
      <w:r w:rsidRPr="00AA25B2">
        <w:rPr>
          <w:rFonts w:ascii="Bookman Old Style" w:hAnsi="Bookman Old Style"/>
        </w:rPr>
        <w:tab/>
        <w:t xml:space="preserve">9.4 - </w:t>
      </w:r>
      <w:r w:rsidRPr="00AA25B2">
        <w:rPr>
          <w:rFonts w:ascii="Bookman Old Style" w:hAnsi="Bookman Old Style" w:cs="Arial"/>
        </w:rPr>
        <w:t>Não será admitido o encaminhamento de impugnação ou recurso administrativo por meio de fac-símile ou e-mail. As impugnações deverão ser protocoladas na sede da Prefeitura Municipal de Bela Vista do Toldo, em ato presencial.</w:t>
      </w:r>
    </w:p>
    <w:p w14:paraId="6C6CA25F" w14:textId="77777777" w:rsidR="005B72D4" w:rsidRPr="00AA25B2" w:rsidRDefault="005B72D4" w:rsidP="005B72D4">
      <w:pPr>
        <w:tabs>
          <w:tab w:val="left" w:pos="9070"/>
        </w:tabs>
        <w:spacing w:line="360" w:lineRule="auto"/>
        <w:ind w:right="-2"/>
        <w:jc w:val="both"/>
        <w:rPr>
          <w:rFonts w:ascii="Bookman Old Style" w:hAnsi="Bookman Old Style"/>
          <w:bCs/>
        </w:rPr>
      </w:pPr>
    </w:p>
    <w:p w14:paraId="1E9DF4EC" w14:textId="77777777" w:rsidR="005B72D4" w:rsidRPr="00AA25B2" w:rsidRDefault="005B72D4" w:rsidP="005B72D4">
      <w:pPr>
        <w:tabs>
          <w:tab w:val="left" w:pos="9070"/>
        </w:tabs>
        <w:spacing w:line="360" w:lineRule="auto"/>
        <w:ind w:right="-2"/>
        <w:jc w:val="both"/>
        <w:rPr>
          <w:rFonts w:ascii="Bookman Old Style" w:hAnsi="Bookman Old Style"/>
          <w:b/>
          <w:bCs/>
        </w:rPr>
      </w:pPr>
      <w:r w:rsidRPr="00AA25B2">
        <w:rPr>
          <w:rFonts w:ascii="Bookman Old Style" w:hAnsi="Bookman Old Style"/>
          <w:b/>
          <w:bCs/>
        </w:rPr>
        <w:t>10. DA FISCALIZAÇÃO</w:t>
      </w:r>
    </w:p>
    <w:p w14:paraId="2CC9D67B" w14:textId="77777777" w:rsidR="005B72D4" w:rsidRPr="00AA25B2" w:rsidRDefault="005B72D4" w:rsidP="005B72D4">
      <w:pPr>
        <w:tabs>
          <w:tab w:val="left" w:pos="9070"/>
        </w:tabs>
        <w:spacing w:line="360" w:lineRule="auto"/>
        <w:ind w:right="-2"/>
        <w:jc w:val="both"/>
        <w:rPr>
          <w:rFonts w:ascii="Bookman Old Style" w:hAnsi="Bookman Old Style"/>
        </w:rPr>
      </w:pPr>
    </w:p>
    <w:p w14:paraId="5635F0DE" w14:textId="77777777" w:rsidR="005B72D4" w:rsidRPr="00AA25B2" w:rsidRDefault="005B72D4" w:rsidP="005B72D4">
      <w:pPr>
        <w:tabs>
          <w:tab w:val="left" w:pos="9070"/>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10.1 - Todos os serviços objeto desta licitação serão fiscalizados por servidores da Prefeitura do Município de Bela Vista do Toldo -SC, devidamente designados para este fim, com autoridade para exercer em nome da Prefeitura toda e qualquer ação de orientação geral, controle e fiscalização.</w:t>
      </w:r>
    </w:p>
    <w:p w14:paraId="6E6659B9" w14:textId="77777777" w:rsidR="005B72D4" w:rsidRPr="00AA25B2" w:rsidRDefault="005B72D4" w:rsidP="005B72D4">
      <w:pPr>
        <w:tabs>
          <w:tab w:val="left" w:pos="9070"/>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 xml:space="preserve">10.2 - A Fiscalização poderá determinar, a ônus da empresa licitante vencedora, a substituição dos equipamentos, serviços e materiais julgados deficientes ou não-conformes com as especificações definidas em projeto (item 1.1 deste Edital), cabendo à licitante vencedora providenciar a troca dos mesmos no prazo máximo definido </w:t>
      </w:r>
      <w:r w:rsidRPr="00AA25B2">
        <w:rPr>
          <w:rFonts w:ascii="Bookman Old Style" w:hAnsi="Bookman Old Style"/>
        </w:rPr>
        <w:lastRenderedPageBreak/>
        <w:t>pela fiscalização, sem direito à extensão do prazo final de execução dos serviços.</w:t>
      </w:r>
    </w:p>
    <w:p w14:paraId="678D0FAE" w14:textId="77777777" w:rsidR="005B72D4" w:rsidRPr="00AA25B2" w:rsidRDefault="005B72D4" w:rsidP="005B72D4">
      <w:pPr>
        <w:tabs>
          <w:tab w:val="left" w:pos="9070"/>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 xml:space="preserve">10.3 - A licitante vencedora só poderá iniciar a obra após </w:t>
      </w:r>
      <w:r w:rsidRPr="00AA25B2">
        <w:rPr>
          <w:rFonts w:ascii="Bookman Old Style" w:hAnsi="Bookman Old Style"/>
          <w:bCs/>
        </w:rPr>
        <w:t>assinatura do respectivo Contrato, conforme minuta apresentada no Anexo II deste Edital.</w:t>
      </w:r>
    </w:p>
    <w:p w14:paraId="299F819F" w14:textId="77777777" w:rsidR="005B72D4" w:rsidRPr="00AA25B2" w:rsidRDefault="005B72D4" w:rsidP="005B72D4">
      <w:pPr>
        <w:tabs>
          <w:tab w:val="left" w:pos="9070"/>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10.4 – Compete à fiscalização da obra pela equipe designada pela Prefeitura, entre outras atribuições:</w:t>
      </w:r>
    </w:p>
    <w:p w14:paraId="673C6A74" w14:textId="77777777" w:rsidR="005B72D4" w:rsidRPr="00AA25B2" w:rsidRDefault="005B72D4" w:rsidP="005B72D4">
      <w:pPr>
        <w:tabs>
          <w:tab w:val="left" w:pos="9070"/>
        </w:tabs>
        <w:spacing w:line="360" w:lineRule="auto"/>
        <w:ind w:right="-2" w:firstLine="1134"/>
        <w:jc w:val="both"/>
        <w:rPr>
          <w:rFonts w:ascii="Bookman Old Style" w:hAnsi="Bookman Old Style"/>
        </w:rPr>
      </w:pPr>
      <w:r w:rsidRPr="00AA25B2">
        <w:rPr>
          <w:rFonts w:ascii="Bookman Old Style" w:hAnsi="Bookman Old Style"/>
        </w:rPr>
        <w:t>10.4.1 - Verificar a conformidade da execução dos serviços com as normas especificadas em caderno de especificações técnicas, memoriais descritivos, plantas e planilhas orçamentárias e adequação dos procedimentos e materiais empregados à qualidade desejada para os serviços.</w:t>
      </w:r>
    </w:p>
    <w:p w14:paraId="13CCDF1A" w14:textId="77777777" w:rsidR="005B72D4" w:rsidRPr="00AA25B2" w:rsidRDefault="005B72D4" w:rsidP="005B72D4">
      <w:pPr>
        <w:tabs>
          <w:tab w:val="left" w:pos="9070"/>
        </w:tabs>
        <w:spacing w:line="360" w:lineRule="auto"/>
        <w:ind w:right="-2" w:firstLine="1134"/>
        <w:jc w:val="both"/>
        <w:rPr>
          <w:rFonts w:ascii="Bookman Old Style" w:hAnsi="Bookman Old Style"/>
        </w:rPr>
      </w:pPr>
      <w:r w:rsidRPr="00AA25B2">
        <w:rPr>
          <w:rFonts w:ascii="Bookman Old Style" w:hAnsi="Bookman Old Style"/>
        </w:rPr>
        <w:t>10.4.2 - Ordenar à licitante vencedora corrigir, refazer ou reconstruir as partes dos serviços executados com erros, imperfeições ou em desacordo com as especificações.</w:t>
      </w:r>
    </w:p>
    <w:p w14:paraId="35979EB2" w14:textId="77777777" w:rsidR="005B72D4" w:rsidRPr="00AA25B2" w:rsidRDefault="005B72D4" w:rsidP="005B72D4">
      <w:pPr>
        <w:tabs>
          <w:tab w:val="left" w:pos="9070"/>
        </w:tabs>
        <w:spacing w:line="360" w:lineRule="auto"/>
        <w:ind w:right="-2" w:firstLine="1134"/>
        <w:jc w:val="both"/>
        <w:rPr>
          <w:rFonts w:ascii="Bookman Old Style" w:hAnsi="Bookman Old Style"/>
        </w:rPr>
      </w:pPr>
      <w:r w:rsidRPr="00AA25B2">
        <w:rPr>
          <w:rFonts w:ascii="Bookman Old Style" w:hAnsi="Bookman Old Style"/>
        </w:rPr>
        <w:t>10.4.3 - Manter organizado e atualizado o Livro Diário, assinado por técnico da licitante vencedora e por servidor designado pela Prefeitura para efetuar a fiscalização, onde a referida licitante vencedora registre, em cada visita:</w:t>
      </w:r>
    </w:p>
    <w:p w14:paraId="14AFD9A0" w14:textId="77777777" w:rsidR="005B72D4" w:rsidRPr="00AA25B2" w:rsidRDefault="005B72D4" w:rsidP="005B72D4">
      <w:pPr>
        <w:tabs>
          <w:tab w:val="left" w:pos="9070"/>
        </w:tabs>
        <w:spacing w:line="360" w:lineRule="auto"/>
        <w:ind w:left="708" w:right="-2" w:firstLine="1134"/>
        <w:jc w:val="both"/>
        <w:rPr>
          <w:rFonts w:ascii="Bookman Old Style" w:hAnsi="Bookman Old Style"/>
        </w:rPr>
      </w:pPr>
      <w:r w:rsidRPr="00AA25B2">
        <w:rPr>
          <w:rFonts w:ascii="Bookman Old Style" w:hAnsi="Bookman Old Style"/>
        </w:rPr>
        <w:t>10.4.3.1 - As atividades desenvolvidas;</w:t>
      </w:r>
    </w:p>
    <w:p w14:paraId="393C8320" w14:textId="77777777" w:rsidR="005B72D4" w:rsidRPr="00AA25B2" w:rsidRDefault="005B72D4" w:rsidP="005B72D4">
      <w:pPr>
        <w:tabs>
          <w:tab w:val="left" w:pos="9070"/>
        </w:tabs>
        <w:spacing w:line="360" w:lineRule="auto"/>
        <w:ind w:left="708" w:right="-2" w:firstLine="1134"/>
        <w:jc w:val="both"/>
        <w:rPr>
          <w:rFonts w:ascii="Bookman Old Style" w:hAnsi="Bookman Old Style"/>
        </w:rPr>
      </w:pPr>
      <w:r w:rsidRPr="00AA25B2">
        <w:rPr>
          <w:rFonts w:ascii="Bookman Old Style" w:hAnsi="Bookman Old Style"/>
        </w:rPr>
        <w:t>10.4.3.2 - As ocorrências ou observações descritas de forma analítica.</w:t>
      </w:r>
    </w:p>
    <w:p w14:paraId="617F3EB6" w14:textId="77777777" w:rsidR="005B72D4" w:rsidRPr="00AA25B2" w:rsidRDefault="005B72D4" w:rsidP="005B72D4">
      <w:pPr>
        <w:tabs>
          <w:tab w:val="left" w:pos="9070"/>
        </w:tabs>
        <w:spacing w:line="360" w:lineRule="auto"/>
        <w:ind w:right="-2" w:firstLine="1134"/>
        <w:jc w:val="both"/>
        <w:rPr>
          <w:rFonts w:ascii="Bookman Old Style" w:hAnsi="Bookman Old Style"/>
        </w:rPr>
      </w:pPr>
      <w:r w:rsidRPr="00AA25B2">
        <w:rPr>
          <w:rFonts w:ascii="Bookman Old Style" w:hAnsi="Bookman Old Style"/>
        </w:rPr>
        <w:t>10.4.4 - Encaminhar à Prefeitura o documento no qual relacione as ocorrências que impliquem em multas a serem aplicadas à licitante vencedora.</w:t>
      </w:r>
    </w:p>
    <w:p w14:paraId="6995AF05" w14:textId="77777777" w:rsidR="005B72D4" w:rsidRPr="00AA25B2" w:rsidRDefault="005B72D4" w:rsidP="005B72D4">
      <w:pPr>
        <w:tabs>
          <w:tab w:val="left" w:pos="9070"/>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10.5 - A ação da fiscalização não exonera a licitante vencedora de suas responsabilidades contratuais.</w:t>
      </w:r>
    </w:p>
    <w:p w14:paraId="2E684A07" w14:textId="77777777" w:rsidR="005B72D4" w:rsidRPr="00AA25B2" w:rsidRDefault="005B72D4" w:rsidP="005B72D4">
      <w:pPr>
        <w:tabs>
          <w:tab w:val="left" w:pos="9070"/>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 xml:space="preserve">10.6 - Em caso de dúvidas quanto à interpretação das especificações constantes do Memorial Descritivo e do Projeto Executivo será sempre consultada a Fiscalização, sendo desta o parecer definitivo. </w:t>
      </w:r>
      <w:r w:rsidRPr="00AA25B2">
        <w:rPr>
          <w:rFonts w:ascii="Bookman Old Style" w:hAnsi="Bookman Old Style"/>
        </w:rPr>
        <w:lastRenderedPageBreak/>
        <w:t>A decisão tomada pela Fiscalização deverá ser comunicada à empresa licitante vencedora obrigatoriamente de forma escrita e oficial.</w:t>
      </w:r>
    </w:p>
    <w:p w14:paraId="71ECC801" w14:textId="77777777" w:rsidR="005B72D4" w:rsidRPr="00AA25B2" w:rsidRDefault="005B72D4" w:rsidP="005B72D4">
      <w:pPr>
        <w:tabs>
          <w:tab w:val="left" w:pos="9070"/>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10.7 - Na fiscalização serão ainda observadas as demais condições relacionadas na Minuta de Contrato.</w:t>
      </w:r>
    </w:p>
    <w:p w14:paraId="23C1C9EC" w14:textId="77777777" w:rsidR="005B72D4" w:rsidRPr="00AA25B2" w:rsidRDefault="005B72D4" w:rsidP="005B72D4">
      <w:pPr>
        <w:tabs>
          <w:tab w:val="left" w:pos="9070"/>
        </w:tabs>
        <w:spacing w:line="360" w:lineRule="auto"/>
        <w:ind w:right="-2"/>
        <w:jc w:val="both"/>
        <w:rPr>
          <w:rFonts w:ascii="Bookman Old Style" w:hAnsi="Bookman Old Style"/>
        </w:rPr>
      </w:pPr>
    </w:p>
    <w:p w14:paraId="5C6C2A70"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b/>
          <w:bCs/>
        </w:rPr>
      </w:pPr>
      <w:r w:rsidRPr="00AA25B2">
        <w:rPr>
          <w:rFonts w:ascii="Bookman Old Style" w:hAnsi="Bookman Old Style"/>
          <w:b/>
          <w:bCs/>
        </w:rPr>
        <w:t>11. CONDIÇÕES DE PAGAMENTO</w:t>
      </w:r>
    </w:p>
    <w:p w14:paraId="3CA5045F"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b/>
          <w:bCs/>
        </w:rPr>
      </w:pPr>
    </w:p>
    <w:p w14:paraId="21A589C1" w14:textId="77777777" w:rsidR="005B72D4" w:rsidRPr="00AA25B2" w:rsidRDefault="005B72D4" w:rsidP="005B72D4">
      <w:pPr>
        <w:tabs>
          <w:tab w:val="left" w:pos="9070"/>
        </w:tabs>
        <w:autoSpaceDE w:val="0"/>
        <w:autoSpaceDN w:val="0"/>
        <w:adjustRightInd w:val="0"/>
        <w:spacing w:line="360" w:lineRule="auto"/>
        <w:ind w:right="-2" w:firstLine="708"/>
        <w:jc w:val="both"/>
        <w:rPr>
          <w:rFonts w:ascii="Bookman Old Style" w:hAnsi="Bookman Old Style"/>
        </w:rPr>
      </w:pPr>
      <w:r w:rsidRPr="00AA25B2">
        <w:rPr>
          <w:rFonts w:ascii="Bookman Old Style" w:hAnsi="Bookman Old Style"/>
        </w:rPr>
        <w:t>11.1 - O pagamento será efetuado à empresa contratada no prazo de até</w:t>
      </w:r>
      <w:r w:rsidRPr="00AA25B2">
        <w:rPr>
          <w:rFonts w:ascii="Bookman Old Style" w:hAnsi="Bookman Old Style"/>
          <w:b/>
        </w:rPr>
        <w:t xml:space="preserve"> 30 (trinta) dias </w:t>
      </w:r>
      <w:r w:rsidRPr="00AA25B2">
        <w:rPr>
          <w:rFonts w:ascii="Bookman Old Style" w:hAnsi="Bookman Old Style"/>
        </w:rPr>
        <w:t>corridos, de acordo com o cronograma físico-financeiro constante do Projeto Executivo, contados da data do atesto da área competente da Prefeitura, aposto nos documentos de cobrança.</w:t>
      </w:r>
    </w:p>
    <w:p w14:paraId="66A27166" w14:textId="77777777" w:rsidR="005B72D4" w:rsidRPr="00AA25B2" w:rsidRDefault="005B72D4" w:rsidP="005B72D4">
      <w:pPr>
        <w:tabs>
          <w:tab w:val="left" w:pos="9070"/>
        </w:tabs>
        <w:autoSpaceDE w:val="0"/>
        <w:autoSpaceDN w:val="0"/>
        <w:adjustRightInd w:val="0"/>
        <w:spacing w:line="360" w:lineRule="auto"/>
        <w:ind w:right="-2" w:firstLine="708"/>
        <w:jc w:val="both"/>
        <w:rPr>
          <w:rFonts w:ascii="Bookman Old Style" w:hAnsi="Bookman Old Style"/>
        </w:rPr>
      </w:pPr>
      <w:r w:rsidRPr="00AA25B2">
        <w:rPr>
          <w:rFonts w:ascii="Bookman Old Style" w:hAnsi="Bookman Old Style"/>
        </w:rPr>
        <w:t>11.2 - Não será efetuado qualquer pagamento à licitante vencedora enquanto perdurar pendência de liquidação de obrigações em virtude de penalidades ou inadimplência contratual.</w:t>
      </w:r>
    </w:p>
    <w:p w14:paraId="00E5506B" w14:textId="77777777" w:rsidR="005B72D4" w:rsidRPr="00AA25B2" w:rsidRDefault="005B72D4" w:rsidP="005B72D4">
      <w:pPr>
        <w:tabs>
          <w:tab w:val="left" w:pos="9070"/>
        </w:tabs>
        <w:autoSpaceDE w:val="0"/>
        <w:autoSpaceDN w:val="0"/>
        <w:adjustRightInd w:val="0"/>
        <w:spacing w:line="360" w:lineRule="auto"/>
        <w:ind w:right="-2" w:firstLine="708"/>
        <w:jc w:val="both"/>
        <w:rPr>
          <w:rFonts w:ascii="Bookman Old Style" w:hAnsi="Bookman Old Style"/>
        </w:rPr>
      </w:pPr>
      <w:r w:rsidRPr="00AA25B2">
        <w:rPr>
          <w:rFonts w:ascii="Bookman Old Style" w:hAnsi="Bookman Old Style"/>
        </w:rPr>
        <w:t>11.3 - A liberação do pagamento ficará condicionada a consulta prévia ao Sistema de Cadastramento da Prefeitura para verificação da situação da licitante vencedora em relação às condições de habilitação e qualificação exigidas na licitação, cujo resultado será impresso e juntado aos autos do processo.</w:t>
      </w:r>
    </w:p>
    <w:p w14:paraId="784ABDBC" w14:textId="77777777" w:rsidR="005B72D4" w:rsidRPr="00AA25B2" w:rsidRDefault="005B72D4" w:rsidP="005B72D4">
      <w:pPr>
        <w:tabs>
          <w:tab w:val="left" w:pos="9070"/>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11.4 - O contratante pagará a(s) Nota(s) Fiscal(</w:t>
      </w:r>
      <w:proofErr w:type="spellStart"/>
      <w:r w:rsidRPr="00AA25B2">
        <w:rPr>
          <w:rFonts w:ascii="Bookman Old Style" w:hAnsi="Bookman Old Style"/>
        </w:rPr>
        <w:t>is</w:t>
      </w:r>
      <w:proofErr w:type="spellEnd"/>
      <w:r w:rsidRPr="00AA25B2">
        <w:rPr>
          <w:rFonts w:ascii="Bookman Old Style" w:hAnsi="Bookman Old Style"/>
        </w:rPr>
        <w:t>) / Fatura(s) somente à licitante vencedora, vedada sua negociação com terceiros ou sua colocação em cobrança bancária.</w:t>
      </w:r>
    </w:p>
    <w:p w14:paraId="665DBD39"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11.5 - A empresa licitante vencedora deverá fazer constar na Nota Fiscal / Fatura correspondente, emitida sem rasura, e em letra bem legível, o número de sua conta corrente, o nome do Banco e a respectiva Agência.</w:t>
      </w:r>
    </w:p>
    <w:p w14:paraId="353116B0"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11.6 - A Fiscalização da Prefeitura somente atestará a execução dos serviços e liberará a Nota Fiscal para pagamento, quando cumpridas, pela licitante vencedora, todas as condições pactuadas.</w:t>
      </w:r>
    </w:p>
    <w:p w14:paraId="374035C1" w14:textId="77777777" w:rsidR="005B72D4" w:rsidRPr="00AA25B2" w:rsidRDefault="005B72D4" w:rsidP="005B72D4">
      <w:pPr>
        <w:tabs>
          <w:tab w:val="left" w:pos="9070"/>
        </w:tabs>
        <w:spacing w:line="360" w:lineRule="auto"/>
        <w:ind w:right="-2" w:firstLine="1134"/>
        <w:jc w:val="both"/>
        <w:rPr>
          <w:rFonts w:ascii="Bookman Old Style" w:hAnsi="Bookman Old Style"/>
        </w:rPr>
      </w:pPr>
      <w:r w:rsidRPr="00AA25B2">
        <w:rPr>
          <w:rFonts w:ascii="Bookman Old Style" w:hAnsi="Bookman Old Style"/>
        </w:rPr>
        <w:lastRenderedPageBreak/>
        <w:t xml:space="preserve">11.6.1 – Os pagamentos serão efetuados por etapas de serviços executados, de acordo com o cronograma físico-financeiro e planilha orçamentária apresentada neste processo licitatório e aprovada pela Comissão Especial de Licitação, não </w:t>
      </w:r>
      <w:proofErr w:type="gramStart"/>
      <w:r w:rsidRPr="00AA25B2">
        <w:rPr>
          <w:rFonts w:ascii="Bookman Old Style" w:hAnsi="Bookman Old Style"/>
        </w:rPr>
        <w:t>admitindo-se</w:t>
      </w:r>
      <w:proofErr w:type="gramEnd"/>
      <w:r w:rsidRPr="00AA25B2">
        <w:rPr>
          <w:rFonts w:ascii="Bookman Old Style" w:hAnsi="Bookman Old Style"/>
        </w:rPr>
        <w:t xml:space="preserve"> em nenhuma hipóteses o pagamento de materiais entregues na obra.</w:t>
      </w:r>
    </w:p>
    <w:p w14:paraId="355B0275" w14:textId="77777777" w:rsidR="005B72D4" w:rsidRPr="00AA25B2" w:rsidRDefault="005B72D4" w:rsidP="005B72D4">
      <w:pPr>
        <w:tabs>
          <w:tab w:val="left" w:pos="9070"/>
        </w:tabs>
        <w:spacing w:line="360" w:lineRule="auto"/>
        <w:ind w:right="-2" w:firstLine="1134"/>
        <w:jc w:val="both"/>
        <w:rPr>
          <w:rFonts w:ascii="Bookman Old Style" w:hAnsi="Bookman Old Style"/>
        </w:rPr>
      </w:pPr>
      <w:r w:rsidRPr="00AA25B2">
        <w:rPr>
          <w:rFonts w:ascii="Bookman Old Style" w:hAnsi="Bookman Old Style"/>
        </w:rPr>
        <w:t>11.6.2 – Para efeito de pagamento das etapas de serviços executados, será observado o que estabelecem as legislações vigentes do INSS e FGTS quanto aos procedimentos de retenção, recolhimento e fiscalização relativos aos encargos previdenciários.</w:t>
      </w:r>
    </w:p>
    <w:p w14:paraId="7F7A1812"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11.7 - Havendo erro na Nota Fiscal ou circunstâncias que impeçam a liquidação da despesa, a mesma será devolvida e o pagamento ficará pendente até que a licitante vencedora providencie as medidas saneadoras. Nesta hipótese, o prazo para pagamento iniciar-se-á após a regularização da situação ou reapresentação de novo documento fiscal, não acarretando qualquer ônus à Prefeitura.</w:t>
      </w:r>
    </w:p>
    <w:p w14:paraId="09FA5504" w14:textId="77777777" w:rsidR="005B72D4" w:rsidRPr="00AA25B2" w:rsidRDefault="005B72D4" w:rsidP="005B72D4">
      <w:pPr>
        <w:tabs>
          <w:tab w:val="left" w:pos="9070"/>
        </w:tabs>
        <w:spacing w:line="360" w:lineRule="auto"/>
        <w:ind w:right="-2" w:firstLine="709"/>
        <w:jc w:val="both"/>
        <w:rPr>
          <w:rFonts w:ascii="Bookman Old Style" w:hAnsi="Bookman Old Style"/>
        </w:rPr>
      </w:pPr>
    </w:p>
    <w:p w14:paraId="639C3246"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b/>
        </w:rPr>
      </w:pPr>
      <w:r w:rsidRPr="00AA25B2">
        <w:rPr>
          <w:rFonts w:ascii="Bookman Old Style" w:hAnsi="Bookman Old Style"/>
          <w:b/>
          <w:bCs/>
        </w:rPr>
        <w:t xml:space="preserve">12. DAS OBRIGAÇÕES DA </w:t>
      </w:r>
      <w:r w:rsidRPr="00AA25B2">
        <w:rPr>
          <w:rFonts w:ascii="Bookman Old Style" w:hAnsi="Bookman Old Style"/>
          <w:b/>
        </w:rPr>
        <w:t>LICITANTE VENCEDORA</w:t>
      </w:r>
    </w:p>
    <w:p w14:paraId="7A418DA1"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t>12.1 - Manter todas as condições de habilitação e qualificação durante a execução do contrato, em compatibilidade com as obrigações assumidas para execução exigidas na licitação.</w:t>
      </w:r>
    </w:p>
    <w:p w14:paraId="3FE35066"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t>12.2 -Executar os serviços de acordo com as especificações técnicas e prazos determinados no Projeto Executivo, como também, de acordo com o Cronograma Físico-Financeiro constantes no presente Edital. Caso esta obrigação não seja cumprida dentro do prazo, a licitante vencedora ficará sujeita às multas estabelecidas no Edital;</w:t>
      </w:r>
    </w:p>
    <w:p w14:paraId="0E903D16" w14:textId="77777777" w:rsidR="005B72D4" w:rsidRPr="00AA25B2" w:rsidRDefault="005B72D4" w:rsidP="005B72D4">
      <w:pPr>
        <w:tabs>
          <w:tab w:val="left" w:pos="9070"/>
        </w:tabs>
        <w:overflowPunct w:val="0"/>
        <w:autoSpaceDE w:val="0"/>
        <w:autoSpaceDN w:val="0"/>
        <w:adjustRightInd w:val="0"/>
        <w:spacing w:line="360" w:lineRule="auto"/>
        <w:ind w:right="-2" w:firstLine="700"/>
        <w:jc w:val="both"/>
        <w:textAlignment w:val="baseline"/>
        <w:rPr>
          <w:rFonts w:ascii="Bookman Old Style" w:hAnsi="Bookman Old Style"/>
        </w:rPr>
      </w:pPr>
      <w:r w:rsidRPr="00AA25B2">
        <w:rPr>
          <w:rFonts w:ascii="Bookman Old Style" w:hAnsi="Bookman Old Style"/>
        </w:rPr>
        <w:t xml:space="preserve">12.3 - Empregar boa técnica na execução dos serviços, com materiais de primeira qualidade, que obedeçam às especificações, sob pena de impugnação destes pela fiscalização da Prefeitura, tudo, de acordo com o previsto no Projeto Executivo (plantas, memoriais </w:t>
      </w:r>
      <w:r w:rsidRPr="00AA25B2">
        <w:rPr>
          <w:rFonts w:ascii="Bookman Old Style" w:hAnsi="Bookman Old Style"/>
        </w:rPr>
        <w:lastRenderedPageBreak/>
        <w:t>descritivos, caderno de especificações técnicas e planilhas orçamentárias);</w:t>
      </w:r>
    </w:p>
    <w:p w14:paraId="4E843B46"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t>12.4- 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14:paraId="41E2D4CE"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t xml:space="preserve">12.5 - Corrigir e/ou refazer os serviços e substituir os materiais não aprovados pela fiscalização da Prefeitura, caso os mesmos não atendam às especificações constantes no Projeto Executivo; </w:t>
      </w:r>
    </w:p>
    <w:p w14:paraId="360ABDA6"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t>12.6 - Executar todos os serviços complementares julgados necessários para que o local tenha condições de uso satisfatório;</w:t>
      </w:r>
    </w:p>
    <w:p w14:paraId="551A68D6"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t>12.7 - A Prefeitura não aceitará, sob nenhum pretexto, a transferência de responsabilidade da licitante vencedora para outras entidades, sejam fabricantes, técnicos ou quaisquer outros;</w:t>
      </w:r>
    </w:p>
    <w:p w14:paraId="7134CA48" w14:textId="77777777" w:rsidR="005B72D4" w:rsidRPr="00AA25B2" w:rsidRDefault="005B72D4" w:rsidP="005B72D4">
      <w:pPr>
        <w:tabs>
          <w:tab w:val="left" w:pos="9070"/>
        </w:tabs>
        <w:spacing w:line="360" w:lineRule="auto"/>
        <w:ind w:right="-2" w:firstLine="1000"/>
        <w:jc w:val="both"/>
        <w:rPr>
          <w:rFonts w:ascii="Bookman Old Style" w:hAnsi="Bookman Old Style"/>
        </w:rPr>
      </w:pPr>
      <w:r w:rsidRPr="00AA25B2">
        <w:rPr>
          <w:rFonts w:ascii="Bookman Old Style" w:hAnsi="Bookman Old Style"/>
        </w:rPr>
        <w:t>12.7.1 – Os serviços subcontratadas pela licitante vencedora, serão de sua inteira responsabilidade, cabendo à mesma o direito de ação de regresso perante a empresa contratada para ressarcimento do dano causado.</w:t>
      </w:r>
    </w:p>
    <w:p w14:paraId="1141259E" w14:textId="77777777" w:rsidR="005B72D4" w:rsidRPr="00AA25B2" w:rsidRDefault="005B72D4" w:rsidP="005B72D4">
      <w:pPr>
        <w:tabs>
          <w:tab w:val="left" w:pos="9070"/>
        </w:tabs>
        <w:spacing w:line="360" w:lineRule="auto"/>
        <w:ind w:right="-2" w:firstLine="1000"/>
        <w:jc w:val="both"/>
        <w:rPr>
          <w:rFonts w:ascii="Bookman Old Style" w:hAnsi="Bookman Old Style"/>
        </w:rPr>
      </w:pPr>
      <w:r w:rsidRPr="00AA25B2">
        <w:rPr>
          <w:rFonts w:ascii="Bookman Old Style" w:hAnsi="Bookman Old Style"/>
        </w:rPr>
        <w:t>12.7.2</w:t>
      </w:r>
      <w:r w:rsidRPr="00AA25B2">
        <w:rPr>
          <w:rFonts w:ascii="Bookman Old Style" w:hAnsi="Bookman Old Style"/>
          <w:b/>
        </w:rPr>
        <w:t xml:space="preserve"> – </w:t>
      </w:r>
      <w:r w:rsidRPr="00AA25B2">
        <w:rPr>
          <w:rFonts w:ascii="Bookman Old Style" w:hAnsi="Bookman Old Style"/>
        </w:rPr>
        <w:t xml:space="preserve">A licitante vencedora deverá saldar, nas datas e prazos contratados, os compromissos onerosos que realizar junto a empresas subcontratadas, para evitar que estas, venham a se manifestar, verbalmente, diretamente ou judicialmente contra a licitante contratada e a Prefeitura. </w:t>
      </w:r>
    </w:p>
    <w:p w14:paraId="0B4CE2D0" w14:textId="77777777" w:rsidR="005B72D4" w:rsidRPr="00AA25B2" w:rsidRDefault="005B72D4" w:rsidP="005B72D4">
      <w:pPr>
        <w:tabs>
          <w:tab w:val="left" w:pos="9070"/>
        </w:tabs>
        <w:overflowPunct w:val="0"/>
        <w:autoSpaceDE w:val="0"/>
        <w:autoSpaceDN w:val="0"/>
        <w:adjustRightInd w:val="0"/>
        <w:spacing w:line="360" w:lineRule="auto"/>
        <w:ind w:right="-2" w:firstLine="700"/>
        <w:jc w:val="both"/>
        <w:textAlignment w:val="baseline"/>
        <w:rPr>
          <w:rFonts w:ascii="Bookman Old Style" w:hAnsi="Bookman Old Style"/>
        </w:rPr>
      </w:pPr>
      <w:r w:rsidRPr="00AA25B2">
        <w:rPr>
          <w:rFonts w:ascii="Bookman Old Style" w:hAnsi="Bookman Old Style"/>
        </w:rPr>
        <w:t>12.8 - Fornecer, além dos materiais especificados e mão-de-obra especializada, todas as máquinas e equipamentos necessários, ficando responsável por seu transporte e guarda;</w:t>
      </w:r>
    </w:p>
    <w:p w14:paraId="1FA5F2D2"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t>12.9 - Proceder à substituição, em até 24 horas a partir da comunicação, de materiais, ferramentas ou equipamentos julgados pela Fiscalização da Prefeitura como inadequados à execução dos serviços;</w:t>
      </w:r>
    </w:p>
    <w:p w14:paraId="3C61310A"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lastRenderedPageBreak/>
        <w:t>12.10- Propiciar o acesso da fiscalização da Prefeitura aos locais onde serão realizados os serviços, para verificação do efetivo cumprimento das condições pactuadas;</w:t>
      </w:r>
    </w:p>
    <w:p w14:paraId="77A322CC" w14:textId="77777777" w:rsidR="005B72D4" w:rsidRPr="00AA25B2" w:rsidRDefault="005B72D4" w:rsidP="005B72D4">
      <w:pPr>
        <w:tabs>
          <w:tab w:val="left" w:pos="9070"/>
        </w:tabs>
        <w:spacing w:line="360" w:lineRule="auto"/>
        <w:ind w:right="-2" w:firstLine="700"/>
        <w:jc w:val="both"/>
        <w:rPr>
          <w:rFonts w:ascii="Bookman Old Style" w:hAnsi="Bookman Old Style"/>
        </w:rPr>
      </w:pPr>
      <w:r w:rsidRPr="00AA25B2">
        <w:rPr>
          <w:rFonts w:ascii="Bookman Old Style" w:hAnsi="Bookman Old Style"/>
        </w:rPr>
        <w:t>12.11 - A atuação da comissão fiscalizadora da Prefeitura não exime a licitante vencedora de sua total e exclusiva responsabilidade sobre a qualidade e conformidade dos serviços executados;</w:t>
      </w:r>
    </w:p>
    <w:p w14:paraId="487AE7F7"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t>12.12 Recuperar áreas ou bens não incluídos no seu trabalho e deixá-los em seu estado original, caso venha, como resultado de suas operações, a danificá-los;</w:t>
      </w:r>
    </w:p>
    <w:p w14:paraId="2E21D250" w14:textId="77777777" w:rsidR="005B72D4" w:rsidRPr="00AA25B2" w:rsidRDefault="005B72D4" w:rsidP="005B72D4">
      <w:pPr>
        <w:tabs>
          <w:tab w:val="left" w:pos="9070"/>
        </w:tabs>
        <w:overflowPunct w:val="0"/>
        <w:autoSpaceDE w:val="0"/>
        <w:autoSpaceDN w:val="0"/>
        <w:adjustRightInd w:val="0"/>
        <w:spacing w:line="360" w:lineRule="auto"/>
        <w:ind w:right="-2" w:firstLine="700"/>
        <w:jc w:val="both"/>
        <w:textAlignment w:val="baseline"/>
        <w:rPr>
          <w:rFonts w:ascii="Bookman Old Style" w:hAnsi="Bookman Old Style"/>
        </w:rPr>
      </w:pPr>
      <w:r w:rsidRPr="00AA25B2">
        <w:rPr>
          <w:rFonts w:ascii="Bookman Old Style" w:hAnsi="Bookman Old Style"/>
        </w:rPr>
        <w:t xml:space="preserve"> 12.13 - Executar limpeza geral, ao final da execução dos serviços da construção, devendo o espaço ser entregue limpo e em perfeitas condições de ocupação e uso;</w:t>
      </w:r>
    </w:p>
    <w:p w14:paraId="628E09E6"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t>12.14 -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Prefeitura, para que se possa proceder à vistoria da obra, com vistas à sua aceitação provisória. Todas as superfícies deverão estar impecavelmente limpas;</w:t>
      </w:r>
    </w:p>
    <w:p w14:paraId="7E1E974A"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t>12.15 - Prestar manutenção da obra, durante o período de garantia, da seguinte forma:</w:t>
      </w:r>
    </w:p>
    <w:p w14:paraId="769EF0CF" w14:textId="77777777" w:rsidR="005B72D4" w:rsidRPr="00AA25B2" w:rsidRDefault="005B72D4" w:rsidP="005B72D4">
      <w:pPr>
        <w:tabs>
          <w:tab w:val="left" w:pos="9070"/>
        </w:tabs>
        <w:spacing w:line="360" w:lineRule="auto"/>
        <w:ind w:right="-2" w:firstLine="1100"/>
        <w:jc w:val="both"/>
        <w:rPr>
          <w:rFonts w:ascii="Bookman Old Style" w:hAnsi="Bookman Old Style"/>
        </w:rPr>
      </w:pPr>
      <w:r w:rsidRPr="00AA25B2">
        <w:rPr>
          <w:rFonts w:ascii="Bookman Old Style" w:hAnsi="Bookman Old Style"/>
        </w:rPr>
        <w:t>12.15.1 - Iniciar o atendimento em no máximo 1 (um) dia útil, contados da comunicação do(s) defeito(s) pela Prefeitura;</w:t>
      </w:r>
    </w:p>
    <w:p w14:paraId="4A892A03" w14:textId="77777777" w:rsidR="005B72D4" w:rsidRPr="00AA25B2" w:rsidRDefault="005B72D4" w:rsidP="005B72D4">
      <w:pPr>
        <w:tabs>
          <w:tab w:val="left" w:pos="9070"/>
        </w:tabs>
        <w:spacing w:line="360" w:lineRule="auto"/>
        <w:ind w:right="-2" w:firstLine="1100"/>
        <w:jc w:val="both"/>
        <w:rPr>
          <w:rFonts w:ascii="Bookman Old Style" w:hAnsi="Bookman Old Style"/>
        </w:rPr>
      </w:pPr>
      <w:r w:rsidRPr="00AA25B2">
        <w:rPr>
          <w:rFonts w:ascii="Bookman Old Style" w:hAnsi="Bookman Old Style"/>
        </w:rPr>
        <w:t>12.15.2 - Concluir os serviços de manutenção no prazo máximo determinado pela Prefeitura;</w:t>
      </w:r>
    </w:p>
    <w:p w14:paraId="0B1D95D3" w14:textId="77777777" w:rsidR="005B72D4" w:rsidRPr="00AA25B2" w:rsidRDefault="005B72D4" w:rsidP="005B72D4">
      <w:pPr>
        <w:tabs>
          <w:tab w:val="left" w:pos="9070"/>
        </w:tabs>
        <w:spacing w:line="360" w:lineRule="auto"/>
        <w:ind w:right="-2" w:firstLine="1100"/>
        <w:jc w:val="both"/>
        <w:rPr>
          <w:rFonts w:ascii="Bookman Old Style" w:hAnsi="Bookman Old Style"/>
        </w:rPr>
      </w:pPr>
      <w:r w:rsidRPr="00AA25B2">
        <w:rPr>
          <w:rFonts w:ascii="Bookman Old Style" w:hAnsi="Bookman Old Style"/>
        </w:rPr>
        <w:t>12.15.3 - Caso o atendimento do chamado e/ou a conclusão dos serviços de manutenção não sejam realizados dentro do prazo estipulado, a licitante vencedora ficará sujeita à multa estabelecida no Edital;</w:t>
      </w:r>
    </w:p>
    <w:p w14:paraId="0909863D"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lastRenderedPageBreak/>
        <w:t>12.16 - Responder, integralmente, por perdas e danos que vier a causar à Prefeitura ou a terceiros, em razão de ação ou omissão, dolosa ou culposa, sua ou dos seus prepostos, independentemente de outras cominações contratuais ou legais a que estiver sujeita;</w:t>
      </w:r>
    </w:p>
    <w:p w14:paraId="4D6F89AE"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bCs/>
        </w:rPr>
      </w:pPr>
      <w:r w:rsidRPr="00AA25B2">
        <w:rPr>
          <w:rFonts w:ascii="Bookman Old Style" w:hAnsi="Bookman Old Style"/>
        </w:rPr>
        <w:t>12.17 - Visando à administração da obra, m</w:t>
      </w:r>
      <w:r w:rsidRPr="00AA25B2">
        <w:rPr>
          <w:rFonts w:ascii="Bookman Old Style" w:hAnsi="Bookman Old Style"/>
          <w:bCs/>
        </w:rPr>
        <w:t>anter 01 (um) engenheiro residente e 01 (um) encarregado geral em período integral;</w:t>
      </w:r>
    </w:p>
    <w:p w14:paraId="4B01C8E7" w14:textId="77777777" w:rsidR="005B72D4" w:rsidRPr="00AA25B2" w:rsidRDefault="005B72D4" w:rsidP="005B72D4">
      <w:pPr>
        <w:tabs>
          <w:tab w:val="left" w:pos="9070"/>
        </w:tabs>
        <w:spacing w:line="360" w:lineRule="auto"/>
        <w:ind w:right="-2" w:firstLine="700"/>
        <w:jc w:val="both"/>
        <w:rPr>
          <w:rFonts w:ascii="Bookman Old Style" w:hAnsi="Bookman Old Style"/>
          <w:iCs/>
        </w:rPr>
      </w:pPr>
      <w:r w:rsidRPr="00AA25B2">
        <w:rPr>
          <w:rFonts w:ascii="Bookman Old Style" w:hAnsi="Bookman Old Style"/>
        </w:rPr>
        <w:t xml:space="preserve">12.18 - </w:t>
      </w:r>
      <w:r w:rsidRPr="00AA25B2">
        <w:rPr>
          <w:rFonts w:ascii="Bookman Old Style" w:hAnsi="Bookman Old Style"/>
          <w:iCs/>
        </w:rPr>
        <w:t xml:space="preserve">Todo o pessoal contratado para a execução da obra, objeto deste contrato, deverá ser </w:t>
      </w:r>
      <w:r w:rsidRPr="00AA25B2">
        <w:rPr>
          <w:rFonts w:ascii="Bookman Old Style" w:hAnsi="Bookman Old Style"/>
          <w:b/>
          <w:bCs/>
          <w:iCs/>
        </w:rPr>
        <w:t>registrado em carteira pelo regime CLT</w:t>
      </w:r>
      <w:r w:rsidRPr="00AA25B2">
        <w:rPr>
          <w:rFonts w:ascii="Bookman Old Style" w:hAnsi="Bookman Old Style"/>
          <w:iCs/>
        </w:rPr>
        <w:t xml:space="preserve">, em nome da Contratada. </w:t>
      </w:r>
    </w:p>
    <w:p w14:paraId="1E8526F4" w14:textId="77777777" w:rsidR="005B72D4" w:rsidRPr="00AA25B2" w:rsidRDefault="005B72D4" w:rsidP="005B72D4">
      <w:pPr>
        <w:tabs>
          <w:tab w:val="left" w:pos="1200"/>
          <w:tab w:val="left" w:pos="9070"/>
        </w:tabs>
        <w:spacing w:line="360" w:lineRule="auto"/>
        <w:ind w:right="-2" w:firstLine="1200"/>
        <w:jc w:val="both"/>
        <w:rPr>
          <w:rFonts w:ascii="Bookman Old Style" w:hAnsi="Bookman Old Style"/>
        </w:rPr>
      </w:pPr>
      <w:r w:rsidRPr="00AA25B2">
        <w:rPr>
          <w:rFonts w:ascii="Bookman Old Style" w:hAnsi="Bookman Old Style"/>
          <w:iCs/>
        </w:rPr>
        <w:t xml:space="preserve">12.18.1 – Caso a licitante vencedora necessite subcontratar parte dos serviços da obra, os empregados desta terceirizada deverão atender a todas as condições de trabalho, como se fossem seus empregados, tais como, uso de </w:t>
      </w:r>
      <w:r w:rsidRPr="00AA25B2">
        <w:rPr>
          <w:rFonts w:ascii="Bookman Old Style" w:hAnsi="Bookman Old Style"/>
        </w:rPr>
        <w:t xml:space="preserve">equipamentos de proteção individual e regime de registro pela CLT em nome da terceirizada; </w:t>
      </w:r>
    </w:p>
    <w:p w14:paraId="75341ABB" w14:textId="77777777" w:rsidR="005B72D4" w:rsidRPr="00AA25B2" w:rsidRDefault="005B72D4" w:rsidP="005B72D4">
      <w:pPr>
        <w:tabs>
          <w:tab w:val="left" w:pos="9070"/>
        </w:tabs>
        <w:overflowPunct w:val="0"/>
        <w:autoSpaceDE w:val="0"/>
        <w:autoSpaceDN w:val="0"/>
        <w:adjustRightInd w:val="0"/>
        <w:spacing w:line="360" w:lineRule="auto"/>
        <w:ind w:right="-2" w:firstLine="700"/>
        <w:jc w:val="both"/>
        <w:textAlignment w:val="baseline"/>
        <w:rPr>
          <w:rFonts w:ascii="Bookman Old Style" w:hAnsi="Bookman Old Style"/>
        </w:rPr>
      </w:pPr>
      <w:r w:rsidRPr="00AA25B2">
        <w:rPr>
          <w:rFonts w:ascii="Bookman Old Style" w:hAnsi="Bookman Old Style"/>
        </w:rPr>
        <w:t>12.19 - Fornecer aos seus funcionários, equipamentos de proteção individual (</w:t>
      </w:r>
      <w:proofErr w:type="spellStart"/>
      <w:r w:rsidRPr="00AA25B2">
        <w:rPr>
          <w:rFonts w:ascii="Bookman Old Style" w:hAnsi="Bookman Old Style"/>
        </w:rPr>
        <w:t>EPI’s</w:t>
      </w:r>
      <w:proofErr w:type="spellEnd"/>
      <w:r w:rsidRPr="00AA25B2">
        <w:rPr>
          <w:rFonts w:ascii="Bookman Old Style" w:hAnsi="Bookman Old Style"/>
        </w:rPr>
        <w:t>) e coletiva, adequados à execução dos serviços e de acordo com as normas de segurança vigentes;</w:t>
      </w:r>
    </w:p>
    <w:p w14:paraId="6AF26BB2" w14:textId="77777777" w:rsidR="005B72D4" w:rsidRPr="00AA25B2" w:rsidRDefault="005B72D4" w:rsidP="005B72D4">
      <w:pPr>
        <w:tabs>
          <w:tab w:val="left" w:pos="9070"/>
        </w:tabs>
        <w:spacing w:line="360" w:lineRule="auto"/>
        <w:ind w:right="-2" w:firstLine="700"/>
        <w:jc w:val="both"/>
        <w:rPr>
          <w:rFonts w:ascii="Bookman Old Style" w:hAnsi="Bookman Old Style"/>
        </w:rPr>
      </w:pPr>
      <w:r w:rsidRPr="00AA25B2">
        <w:rPr>
          <w:rFonts w:ascii="Bookman Old Style" w:hAnsi="Bookman Old Style"/>
        </w:rPr>
        <w:t>12.20 - Assumir inteira e expressa responsabilidade pelas obrigações sociais e de proteção aos seus empregados, bem como, pelos encargos previdenciários, fiscais, comerciais e trabalhistas resultante da execução dos serviços decorrentes desta licitação;</w:t>
      </w:r>
    </w:p>
    <w:p w14:paraId="711A7DED" w14:textId="77777777" w:rsidR="005B72D4" w:rsidRPr="00AA25B2" w:rsidRDefault="005B72D4" w:rsidP="005B72D4">
      <w:pPr>
        <w:tabs>
          <w:tab w:val="left" w:pos="9070"/>
        </w:tabs>
        <w:spacing w:line="360" w:lineRule="auto"/>
        <w:ind w:right="-2" w:firstLine="1200"/>
        <w:jc w:val="both"/>
        <w:rPr>
          <w:rFonts w:ascii="Bookman Old Style" w:hAnsi="Bookman Old Style"/>
        </w:rPr>
      </w:pPr>
      <w:r w:rsidRPr="00AA25B2">
        <w:rPr>
          <w:rFonts w:ascii="Bookman Old Style" w:hAnsi="Bookman Old Style"/>
        </w:rPr>
        <w:t>12.20.1 - Custear as despesas com salários, encargos, seguro, transporte, alojamento, alimentação do pessoal, impostos e outras que porventura venham a ser criadas e exigidas por Lei, durante a execução dos serviços;</w:t>
      </w:r>
    </w:p>
    <w:p w14:paraId="205DED74" w14:textId="77777777" w:rsidR="005B72D4" w:rsidRPr="00AA25B2" w:rsidRDefault="005B72D4" w:rsidP="005B72D4">
      <w:pPr>
        <w:tabs>
          <w:tab w:val="left" w:pos="9070"/>
        </w:tabs>
        <w:spacing w:line="360" w:lineRule="auto"/>
        <w:ind w:right="-2" w:firstLine="1200"/>
        <w:jc w:val="both"/>
        <w:rPr>
          <w:rFonts w:ascii="Bookman Old Style" w:hAnsi="Bookman Old Style"/>
        </w:rPr>
      </w:pPr>
      <w:r w:rsidRPr="00AA25B2">
        <w:rPr>
          <w:rFonts w:ascii="Bookman Old Style" w:hAnsi="Bookman Old Style"/>
        </w:rPr>
        <w:t>12.20.2 - Responsabilizar-se pela idoneidade e pelo comportamento de seus empregados, prepostos ou subordinados, e, ainda, por qualquer prejuízo que estes possam causar à Administração ou a terceiros, durante o atendimento do objeto;</w:t>
      </w:r>
    </w:p>
    <w:p w14:paraId="4E6B3476" w14:textId="77777777" w:rsidR="005B72D4" w:rsidRPr="00AA25B2" w:rsidRDefault="005B72D4" w:rsidP="005B72D4">
      <w:pPr>
        <w:tabs>
          <w:tab w:val="left" w:pos="9070"/>
        </w:tabs>
        <w:overflowPunct w:val="0"/>
        <w:autoSpaceDE w:val="0"/>
        <w:autoSpaceDN w:val="0"/>
        <w:adjustRightInd w:val="0"/>
        <w:spacing w:line="360" w:lineRule="auto"/>
        <w:ind w:right="-2" w:firstLine="700"/>
        <w:jc w:val="both"/>
        <w:textAlignment w:val="baseline"/>
        <w:rPr>
          <w:rFonts w:ascii="Bookman Old Style" w:hAnsi="Bookman Old Style"/>
        </w:rPr>
      </w:pPr>
      <w:r w:rsidRPr="00AA25B2">
        <w:rPr>
          <w:rFonts w:ascii="Bookman Old Style" w:hAnsi="Bookman Old Style"/>
        </w:rPr>
        <w:lastRenderedPageBreak/>
        <w:t xml:space="preserve">12.21 - Apresentar, antes do início dos serviços, a Anotação de Responsabilidade Técnica (ART); </w:t>
      </w:r>
    </w:p>
    <w:p w14:paraId="01C86AFD" w14:textId="77777777" w:rsidR="005B72D4" w:rsidRPr="00AA25B2" w:rsidRDefault="005B72D4" w:rsidP="005B72D4">
      <w:pPr>
        <w:tabs>
          <w:tab w:val="left" w:pos="9070"/>
        </w:tabs>
        <w:overflowPunct w:val="0"/>
        <w:autoSpaceDE w:val="0"/>
        <w:autoSpaceDN w:val="0"/>
        <w:adjustRightInd w:val="0"/>
        <w:spacing w:line="360" w:lineRule="auto"/>
        <w:ind w:right="-2" w:firstLine="700"/>
        <w:jc w:val="both"/>
        <w:textAlignment w:val="baseline"/>
        <w:rPr>
          <w:rFonts w:ascii="Bookman Old Style" w:hAnsi="Bookman Old Style"/>
        </w:rPr>
      </w:pPr>
      <w:r w:rsidRPr="00AA25B2">
        <w:rPr>
          <w:rFonts w:ascii="Bookman Old Style" w:hAnsi="Bookman Old Style"/>
        </w:rPr>
        <w:t>12.22 – A licitante vencedora deverá assinar o contrato e constituir a garantia contratual dentro dos prazos estipulados no Edital;</w:t>
      </w:r>
    </w:p>
    <w:p w14:paraId="00BD1068" w14:textId="77777777" w:rsidR="005B72D4" w:rsidRPr="00AA25B2" w:rsidRDefault="005B72D4" w:rsidP="005B72D4">
      <w:pPr>
        <w:tabs>
          <w:tab w:val="left" w:pos="9070"/>
        </w:tabs>
        <w:overflowPunct w:val="0"/>
        <w:autoSpaceDE w:val="0"/>
        <w:autoSpaceDN w:val="0"/>
        <w:adjustRightInd w:val="0"/>
        <w:spacing w:line="360" w:lineRule="auto"/>
        <w:ind w:right="-2" w:firstLine="700"/>
        <w:jc w:val="both"/>
        <w:textAlignment w:val="baseline"/>
        <w:rPr>
          <w:rFonts w:ascii="Bookman Old Style" w:hAnsi="Bookman Old Style"/>
        </w:rPr>
      </w:pPr>
      <w:r w:rsidRPr="00AA25B2">
        <w:rPr>
          <w:rFonts w:ascii="Bookman Old Style" w:hAnsi="Bookman Old Style"/>
        </w:rPr>
        <w:t xml:space="preserve">12.23 - Providenciar o livro “DIÁRIO DE OBRAS”, para as anotações da fiscalização da </w:t>
      </w:r>
      <w:r w:rsidRPr="00AA25B2">
        <w:rPr>
          <w:rFonts w:ascii="Bookman Old Style" w:hAnsi="Bookman Old Style"/>
          <w:smallCaps/>
        </w:rPr>
        <w:t>Contratante</w:t>
      </w:r>
      <w:r w:rsidRPr="00AA25B2">
        <w:rPr>
          <w:rFonts w:ascii="Bookman Old Style" w:hAnsi="Bookman Old Style"/>
        </w:rPr>
        <w:t xml:space="preserve"> e do Responsável Técnico da </w:t>
      </w:r>
      <w:r w:rsidRPr="00AA25B2">
        <w:rPr>
          <w:rFonts w:ascii="Bookman Old Style" w:hAnsi="Bookman Old Style"/>
          <w:smallCaps/>
        </w:rPr>
        <w:t>Contratada</w:t>
      </w:r>
      <w:r w:rsidRPr="00AA25B2">
        <w:rPr>
          <w:rFonts w:ascii="Bookman Old Style" w:hAnsi="Bookman Old Style"/>
        </w:rPr>
        <w:t>, no tocante ao andamento dos serviços contratados e problemas detectados, com o estabelecimento, inclusive, de prazo para sua correção;</w:t>
      </w:r>
    </w:p>
    <w:p w14:paraId="702B0480" w14:textId="77777777" w:rsidR="005B72D4" w:rsidRPr="00AA25B2" w:rsidRDefault="005B72D4" w:rsidP="005B72D4">
      <w:pPr>
        <w:tabs>
          <w:tab w:val="left" w:pos="9070"/>
        </w:tabs>
        <w:spacing w:line="360" w:lineRule="auto"/>
        <w:ind w:right="-2" w:firstLine="700"/>
        <w:jc w:val="both"/>
        <w:rPr>
          <w:rFonts w:ascii="Bookman Old Style" w:hAnsi="Bookman Old Style"/>
        </w:rPr>
      </w:pPr>
      <w:r w:rsidRPr="00AA25B2">
        <w:rPr>
          <w:rFonts w:ascii="Bookman Old Style" w:hAnsi="Bookman Old Style"/>
        </w:rPr>
        <w:t>12.24 - Aceitar, nas mesmas condições contratuais, os acréscimos ou as supressões que se fizerem necessárias, em até 25% do valor inicialmente contratado, atualizado, nos termos do Parágrafo Primeiro, alínea “d”, do Inciso II, do Artigo 65, da Lei 8.666/93 e Alterações Complementares.</w:t>
      </w:r>
    </w:p>
    <w:p w14:paraId="3D58A578" w14:textId="77777777" w:rsidR="005B72D4" w:rsidRPr="00AA25B2" w:rsidRDefault="005B72D4" w:rsidP="005B72D4">
      <w:pPr>
        <w:tabs>
          <w:tab w:val="left" w:pos="9070"/>
        </w:tabs>
        <w:spacing w:line="360" w:lineRule="auto"/>
        <w:ind w:right="-2" w:firstLine="700"/>
        <w:jc w:val="both"/>
        <w:rPr>
          <w:rFonts w:ascii="Bookman Old Style" w:hAnsi="Bookman Old Style"/>
        </w:rPr>
      </w:pPr>
    </w:p>
    <w:p w14:paraId="0CD0C6E3"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b/>
          <w:bCs/>
        </w:rPr>
      </w:pPr>
      <w:r w:rsidRPr="00AA25B2">
        <w:rPr>
          <w:rFonts w:ascii="Bookman Old Style" w:hAnsi="Bookman Old Style"/>
          <w:b/>
          <w:bCs/>
        </w:rPr>
        <w:t>13. OBRIGAÇÕES DA CONTRATANTE</w:t>
      </w:r>
    </w:p>
    <w:p w14:paraId="406AA138"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13.1 - A Prefeitura, após a assinatura do contrato, compromete-se a:</w:t>
      </w:r>
    </w:p>
    <w:p w14:paraId="55B7C85F"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13.1.1 - Permitir que os funcionários da licitante vencedora possam ter acesso aos locais de execução dos serviços.</w:t>
      </w:r>
    </w:p>
    <w:p w14:paraId="068EB4FD"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13.1.2 - Acompanhar e fiscalizar a execução do Contrato por um representante especialmente designado, nos termos do art. 67 da Lei n.º 8.666/93.</w:t>
      </w:r>
    </w:p>
    <w:p w14:paraId="2BC20489"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13.1.3 - Notificar por escrito à licitante vencedora, a ocorrência de eventuais imperfeições no curso de execução dos serviços, fixando prazo para a sua correção.</w:t>
      </w:r>
    </w:p>
    <w:p w14:paraId="4D34BF34"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13.1.4 - Acompanhar e fiscalizar os serviços, efetuando as medições e pagamentos nas condições e preços pactuados.</w:t>
      </w:r>
    </w:p>
    <w:p w14:paraId="7B981A02"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13.1.5 - Promover os pagamentos dentro do prazo estipulado para tal.</w:t>
      </w:r>
    </w:p>
    <w:p w14:paraId="152AC30E"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lastRenderedPageBreak/>
        <w:t>13.1.6 - Fornecer atestados de capacidade técnica quando solicitado, desde que atendidas as obrigações contratuais.</w:t>
      </w:r>
    </w:p>
    <w:p w14:paraId="24899B2C"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13.1.7 – Proceder ao recebimento provisório e, não havendo mais pendências, ao recebimento definitivo da obra, mediante vistoria detalhada realizada pela Comissão de Fiscalização designada pela Prefeitura, nos termos da lei 8.666/93 em seu artigo 73, inciso I.</w:t>
      </w:r>
    </w:p>
    <w:p w14:paraId="4E12AB78"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13.1.8 - Outras obrigações definidas na minuta de contrato constante do Anexo II deste Edital.</w:t>
      </w:r>
    </w:p>
    <w:p w14:paraId="3D48F52F" w14:textId="77777777" w:rsidR="005B72D4" w:rsidRPr="00AA25B2" w:rsidRDefault="005B72D4" w:rsidP="005B72D4">
      <w:pPr>
        <w:tabs>
          <w:tab w:val="left" w:pos="9070"/>
        </w:tabs>
        <w:spacing w:line="360" w:lineRule="auto"/>
        <w:ind w:right="-2"/>
        <w:jc w:val="both"/>
        <w:rPr>
          <w:rFonts w:ascii="Bookman Old Style" w:hAnsi="Bookman Old Style"/>
        </w:rPr>
      </w:pPr>
    </w:p>
    <w:p w14:paraId="32F2D6B4" w14:textId="77777777" w:rsidR="005B72D4" w:rsidRPr="00AA25B2" w:rsidRDefault="005B72D4" w:rsidP="005B72D4">
      <w:pPr>
        <w:tabs>
          <w:tab w:val="left" w:pos="9070"/>
        </w:tabs>
        <w:spacing w:line="360" w:lineRule="auto"/>
        <w:ind w:right="-2"/>
        <w:jc w:val="both"/>
        <w:rPr>
          <w:rFonts w:ascii="Bookman Old Style" w:hAnsi="Bookman Old Style"/>
        </w:rPr>
      </w:pPr>
      <w:r w:rsidRPr="00AA25B2">
        <w:rPr>
          <w:rFonts w:ascii="Bookman Old Style" w:hAnsi="Bookman Old Style"/>
          <w:b/>
        </w:rPr>
        <w:t>14. DAS PENALIDADES</w:t>
      </w:r>
    </w:p>
    <w:p w14:paraId="29238DEF" w14:textId="77777777" w:rsidR="005B72D4" w:rsidRPr="00AA25B2" w:rsidRDefault="005B72D4" w:rsidP="005B72D4">
      <w:pPr>
        <w:tabs>
          <w:tab w:val="left" w:pos="9070"/>
        </w:tabs>
        <w:spacing w:line="360" w:lineRule="auto"/>
        <w:ind w:right="-2" w:firstLine="629"/>
        <w:jc w:val="both"/>
        <w:rPr>
          <w:rFonts w:ascii="Bookman Old Style" w:hAnsi="Bookman Old Style"/>
        </w:rPr>
      </w:pPr>
      <w:r w:rsidRPr="00AA25B2">
        <w:rPr>
          <w:rFonts w:ascii="Bookman Old Style" w:hAnsi="Bookman Old Style"/>
        </w:rPr>
        <w:t>14.1 - O não cumprimento das obrigações assumidas pela licitante vencedora ensejará a aplicação das seguintes penalidades:</w:t>
      </w:r>
    </w:p>
    <w:p w14:paraId="5408DBCB" w14:textId="77777777" w:rsidR="005B72D4" w:rsidRPr="00AA25B2" w:rsidRDefault="005B72D4" w:rsidP="005B72D4">
      <w:pPr>
        <w:tabs>
          <w:tab w:val="left" w:pos="1134"/>
          <w:tab w:val="left" w:pos="1276"/>
          <w:tab w:val="left" w:pos="9070"/>
        </w:tabs>
        <w:spacing w:line="360" w:lineRule="auto"/>
        <w:ind w:right="-2" w:firstLine="629"/>
        <w:jc w:val="both"/>
        <w:rPr>
          <w:rFonts w:ascii="Bookman Old Style" w:hAnsi="Bookman Old Style"/>
        </w:rPr>
      </w:pPr>
      <w:r w:rsidRPr="00AA25B2">
        <w:rPr>
          <w:rFonts w:ascii="Bookman Old Style" w:hAnsi="Bookman Old Style"/>
        </w:rPr>
        <w:t>I - Advertência, por escrito;</w:t>
      </w:r>
    </w:p>
    <w:p w14:paraId="72E4F002" w14:textId="77777777" w:rsidR="005B72D4" w:rsidRPr="00AA25B2" w:rsidRDefault="005B72D4" w:rsidP="005B72D4">
      <w:pPr>
        <w:tabs>
          <w:tab w:val="left" w:pos="1134"/>
          <w:tab w:val="left" w:pos="1276"/>
          <w:tab w:val="left" w:pos="9070"/>
        </w:tabs>
        <w:spacing w:line="360" w:lineRule="auto"/>
        <w:ind w:right="-2" w:firstLine="629"/>
        <w:jc w:val="both"/>
        <w:rPr>
          <w:rFonts w:ascii="Bookman Old Style" w:hAnsi="Bookman Old Style"/>
        </w:rPr>
      </w:pPr>
      <w:r w:rsidRPr="00AA25B2">
        <w:rPr>
          <w:rFonts w:ascii="Bookman Old Style" w:hAnsi="Bookman Old Style"/>
        </w:rPr>
        <w:t>II – Multa;</w:t>
      </w:r>
    </w:p>
    <w:p w14:paraId="53D860D4" w14:textId="77777777" w:rsidR="005B72D4" w:rsidRPr="00AA25B2" w:rsidRDefault="005B72D4" w:rsidP="005B72D4">
      <w:pPr>
        <w:tabs>
          <w:tab w:val="left" w:pos="1134"/>
          <w:tab w:val="left" w:pos="1276"/>
          <w:tab w:val="left" w:pos="9070"/>
        </w:tabs>
        <w:spacing w:line="360" w:lineRule="auto"/>
        <w:ind w:right="-2" w:firstLine="629"/>
        <w:jc w:val="both"/>
        <w:rPr>
          <w:rFonts w:ascii="Bookman Old Style" w:hAnsi="Bookman Old Style"/>
        </w:rPr>
      </w:pPr>
      <w:r w:rsidRPr="00AA25B2">
        <w:rPr>
          <w:rFonts w:ascii="Bookman Old Style" w:hAnsi="Bookman Old Style"/>
        </w:rPr>
        <w:t>III - Suspensão temporária do direito de participar de licitações e impedimento de contratar com a Administração Pública Local, por prazo não superior a 02 (dois) anos;</w:t>
      </w:r>
    </w:p>
    <w:p w14:paraId="2F0798A2" w14:textId="77777777" w:rsidR="005B72D4" w:rsidRPr="00AA25B2" w:rsidRDefault="005B72D4" w:rsidP="005B72D4">
      <w:pPr>
        <w:tabs>
          <w:tab w:val="left" w:pos="1134"/>
          <w:tab w:val="left" w:pos="1276"/>
          <w:tab w:val="left" w:pos="9070"/>
        </w:tabs>
        <w:spacing w:line="360" w:lineRule="auto"/>
        <w:ind w:right="-2" w:firstLine="629"/>
        <w:jc w:val="both"/>
        <w:rPr>
          <w:rFonts w:ascii="Bookman Old Style" w:hAnsi="Bookman Old Style"/>
        </w:rPr>
      </w:pPr>
      <w:r w:rsidRPr="00AA25B2">
        <w:rPr>
          <w:rFonts w:ascii="Bookman Old Style" w:hAnsi="Bookman Old Style"/>
        </w:rPr>
        <w:t>IV - Declaração de inidoneidade para licitar ou contratar com a Administração Pública.</w:t>
      </w:r>
    </w:p>
    <w:p w14:paraId="51773CBE" w14:textId="77777777" w:rsidR="005B72D4" w:rsidRPr="00AA25B2" w:rsidRDefault="005B72D4" w:rsidP="005B72D4">
      <w:pPr>
        <w:tabs>
          <w:tab w:val="left" w:pos="9070"/>
        </w:tabs>
        <w:autoSpaceDE w:val="0"/>
        <w:autoSpaceDN w:val="0"/>
        <w:adjustRightInd w:val="0"/>
        <w:spacing w:line="360" w:lineRule="auto"/>
        <w:ind w:right="-2" w:firstLine="1416"/>
        <w:jc w:val="both"/>
        <w:rPr>
          <w:rFonts w:ascii="Bookman Old Style" w:hAnsi="Bookman Old Style"/>
        </w:rPr>
      </w:pPr>
      <w:r w:rsidRPr="00AA25B2">
        <w:rPr>
          <w:rFonts w:ascii="Bookman Old Style" w:hAnsi="Bookman Old Style"/>
        </w:rPr>
        <w:t>14.1.1 - Será aplicada multa de 0,03 % (três centésimos por cento) por dia de atraso na execução dos serviços, incidentes sobre o valor do serviço a que se referir a infração, aplicada em dobro a partir do décimo dia de atraso até o trigésimo dia, quando a PREFEITURA poderá decidir pela continuidade da multa ou rescisão contratual, aplicando-se na hipótese de rescisão apenas a multa prevista no subitem 14.1.2 infra, sem prejuízo da aplicação das demais cominações legais;</w:t>
      </w:r>
    </w:p>
    <w:p w14:paraId="66622036" w14:textId="77777777" w:rsidR="005B72D4" w:rsidRPr="00AA25B2" w:rsidRDefault="005B72D4" w:rsidP="005B72D4">
      <w:pPr>
        <w:tabs>
          <w:tab w:val="left" w:pos="9070"/>
        </w:tabs>
        <w:autoSpaceDE w:val="0"/>
        <w:autoSpaceDN w:val="0"/>
        <w:adjustRightInd w:val="0"/>
        <w:spacing w:line="360" w:lineRule="auto"/>
        <w:ind w:right="-2" w:firstLine="1416"/>
        <w:jc w:val="both"/>
        <w:rPr>
          <w:rFonts w:ascii="Bookman Old Style" w:hAnsi="Bookman Old Style"/>
        </w:rPr>
      </w:pPr>
      <w:r w:rsidRPr="00AA25B2">
        <w:rPr>
          <w:rFonts w:ascii="Bookman Old Style" w:hAnsi="Bookman Old Style"/>
        </w:rPr>
        <w:t xml:space="preserve">14.1.2 - Será aplicada multa de 20% (vinte por cento) do valor do contrato, nas hipóteses de rescisão contratual por inexecução total do contrato, caracterizando-se quando houver reiterado </w:t>
      </w:r>
      <w:r w:rsidRPr="00AA25B2">
        <w:rPr>
          <w:rFonts w:ascii="Bookman Old Style" w:hAnsi="Bookman Old Style"/>
        </w:rPr>
        <w:lastRenderedPageBreak/>
        <w:t>descumprimento de obrigações contratuais, quando a entrega for inferior a 50% (</w:t>
      </w:r>
      <w:proofErr w:type="spellStart"/>
      <w:r w:rsidRPr="00AA25B2">
        <w:rPr>
          <w:rFonts w:ascii="Bookman Old Style" w:hAnsi="Bookman Old Style"/>
        </w:rPr>
        <w:t>cinqüenta</w:t>
      </w:r>
      <w:proofErr w:type="spellEnd"/>
      <w:r w:rsidRPr="00AA25B2">
        <w:rPr>
          <w:rFonts w:ascii="Bookman Old Style" w:hAnsi="Bookman Old Style"/>
        </w:rPr>
        <w:t xml:space="preserve"> por cento) do contratado ou quando o atraso ultrapassar o prazo limite de trinta dias, estabelecido no subitem 14.1.1 supra.</w:t>
      </w:r>
    </w:p>
    <w:p w14:paraId="5D7A93A1" w14:textId="77777777" w:rsidR="005B72D4" w:rsidRPr="00AA25B2" w:rsidRDefault="005B72D4" w:rsidP="005B72D4">
      <w:pPr>
        <w:tabs>
          <w:tab w:val="num" w:pos="1985"/>
          <w:tab w:val="left" w:pos="9070"/>
        </w:tabs>
        <w:spacing w:line="360" w:lineRule="auto"/>
        <w:ind w:right="-2" w:firstLine="709"/>
        <w:jc w:val="both"/>
        <w:rPr>
          <w:rFonts w:ascii="Bookman Old Style" w:hAnsi="Bookman Old Style"/>
        </w:rPr>
      </w:pPr>
      <w:r w:rsidRPr="00AA25B2">
        <w:rPr>
          <w:rFonts w:ascii="Bookman Old Style" w:hAnsi="Bookman Old Style"/>
        </w:rPr>
        <w:t>14.2 - O valor correspondente a qualquer multa aplicada à empresa licitante vencedora, respeitado o princípio do contraditório e da ampla defesa, deverá ser depositado no prazo máximo de 10 (dez) dias, após o recebimento da notificação, na forma definida pela legislação, em favor da PREFEITURA DO MUNICÍPIO DE BELA VISTA DO TOLDO - SC, ficando a empresa obrigada a comprovar o pagamento, mediante a apresentação da cópia do recibo do depósito efetuado.</w:t>
      </w:r>
    </w:p>
    <w:p w14:paraId="427E636D" w14:textId="77777777" w:rsidR="005B72D4" w:rsidRPr="00AA25B2" w:rsidRDefault="005B72D4" w:rsidP="005B72D4">
      <w:pPr>
        <w:tabs>
          <w:tab w:val="left" w:pos="9070"/>
        </w:tabs>
        <w:autoSpaceDE w:val="0"/>
        <w:autoSpaceDN w:val="0"/>
        <w:adjustRightInd w:val="0"/>
        <w:spacing w:line="360" w:lineRule="auto"/>
        <w:ind w:right="-2" w:firstLine="1416"/>
        <w:jc w:val="both"/>
        <w:rPr>
          <w:rFonts w:ascii="Bookman Old Style" w:hAnsi="Bookman Old Style"/>
        </w:rPr>
      </w:pPr>
      <w:r w:rsidRPr="00AA25B2">
        <w:rPr>
          <w:rFonts w:ascii="Bookman Old Style" w:hAnsi="Bookman Old Style"/>
        </w:rPr>
        <w:t>14.2.1 -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14:paraId="05B92192" w14:textId="77777777" w:rsidR="005B72D4" w:rsidRPr="00AA25B2" w:rsidRDefault="005B72D4" w:rsidP="005B72D4">
      <w:pPr>
        <w:pStyle w:val="Recuodecorpodetexto"/>
        <w:tabs>
          <w:tab w:val="left" w:pos="9070"/>
        </w:tabs>
        <w:spacing w:line="360" w:lineRule="auto"/>
        <w:ind w:right="-2" w:firstLine="629"/>
        <w:jc w:val="both"/>
        <w:rPr>
          <w:rFonts w:ascii="Bookman Old Style" w:hAnsi="Bookman Old Style"/>
        </w:rPr>
      </w:pPr>
      <w:r w:rsidRPr="00AA25B2">
        <w:rPr>
          <w:rFonts w:ascii="Bookman Old Style" w:hAnsi="Bookman Old Style"/>
        </w:rPr>
        <w:t>14.3 - No caso de a licitante vencedora ser credora de valor suficiente ao abatimento da dívida, a PREFEITURA poderá proceder ao desconto da multa devida na proporção do crédito.</w:t>
      </w:r>
    </w:p>
    <w:p w14:paraId="2A4990C4" w14:textId="77777777" w:rsidR="005B72D4" w:rsidRPr="00AA25B2" w:rsidRDefault="005B72D4" w:rsidP="005B72D4">
      <w:pPr>
        <w:tabs>
          <w:tab w:val="left" w:pos="9070"/>
        </w:tabs>
        <w:spacing w:line="360" w:lineRule="auto"/>
        <w:ind w:right="-2" w:firstLine="629"/>
        <w:jc w:val="both"/>
        <w:rPr>
          <w:rFonts w:ascii="Bookman Old Style" w:hAnsi="Bookman Old Style"/>
        </w:rPr>
      </w:pPr>
      <w:r w:rsidRPr="00AA25B2">
        <w:rPr>
          <w:rFonts w:ascii="Bookman Old Style" w:hAnsi="Bookman Old Style"/>
        </w:rPr>
        <w:t>14.4 -Se a multa aplicada for superior ao total dos pagamentos eventualmente devidos, a empresa licitante vencedora responderá pela sua diferença, podendo esta ser cobrada judicialmente.</w:t>
      </w:r>
    </w:p>
    <w:p w14:paraId="634387EB"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14.5 - As multas não têm caráter indenizatório e seu pagamento não eximirá a empresa licitante de ser acionada judicialmente pela responsabilidade civil derivada de perdas e danos junto à PREFEITURA, decorrentes das infrações cometidas.</w:t>
      </w:r>
    </w:p>
    <w:p w14:paraId="30C21E9C" w14:textId="77777777" w:rsidR="005B72D4" w:rsidRPr="00AA25B2" w:rsidRDefault="005B72D4" w:rsidP="005B72D4">
      <w:pPr>
        <w:tabs>
          <w:tab w:val="left" w:pos="9070"/>
        </w:tabs>
        <w:spacing w:line="360" w:lineRule="auto"/>
        <w:ind w:right="-2"/>
        <w:jc w:val="both"/>
        <w:rPr>
          <w:rFonts w:ascii="Bookman Old Style" w:hAnsi="Bookman Old Style"/>
        </w:rPr>
      </w:pPr>
    </w:p>
    <w:p w14:paraId="221D1127" w14:textId="77777777" w:rsidR="005B72D4" w:rsidRPr="00AA25B2" w:rsidRDefault="005B72D4" w:rsidP="005B72D4">
      <w:pPr>
        <w:tabs>
          <w:tab w:val="left" w:pos="9070"/>
        </w:tabs>
        <w:spacing w:line="360" w:lineRule="auto"/>
        <w:ind w:right="-2"/>
        <w:jc w:val="both"/>
        <w:rPr>
          <w:rFonts w:ascii="Bookman Old Style" w:hAnsi="Bookman Old Style"/>
          <w:b/>
        </w:rPr>
      </w:pPr>
      <w:r w:rsidRPr="00AA25B2">
        <w:rPr>
          <w:rFonts w:ascii="Bookman Old Style" w:hAnsi="Bookman Old Style"/>
          <w:b/>
        </w:rPr>
        <w:t>15. DA HOMOLOGAÇÃO/ADJUDICAÇÃO</w:t>
      </w:r>
    </w:p>
    <w:p w14:paraId="5027CDC6" w14:textId="77777777" w:rsidR="005B72D4" w:rsidRPr="00AA25B2" w:rsidRDefault="005B72D4" w:rsidP="005B72D4">
      <w:pPr>
        <w:tabs>
          <w:tab w:val="left" w:pos="9070"/>
        </w:tabs>
        <w:spacing w:line="360" w:lineRule="auto"/>
        <w:ind w:right="-2"/>
        <w:jc w:val="both"/>
        <w:rPr>
          <w:rFonts w:ascii="Bookman Old Style" w:hAnsi="Bookman Old Style"/>
          <w:b/>
        </w:rPr>
      </w:pPr>
    </w:p>
    <w:p w14:paraId="220DFF25" w14:textId="77777777" w:rsidR="005B72D4" w:rsidRPr="003D2EAA" w:rsidRDefault="005B72D4" w:rsidP="005B72D4">
      <w:pPr>
        <w:pStyle w:val="Corpodetexto2"/>
        <w:tabs>
          <w:tab w:val="left" w:pos="9070"/>
        </w:tabs>
        <w:spacing w:line="360" w:lineRule="auto"/>
        <w:ind w:right="-2" w:firstLine="708"/>
        <w:jc w:val="both"/>
        <w:rPr>
          <w:rFonts w:ascii="Bookman Old Style" w:hAnsi="Bookman Old Style"/>
        </w:rPr>
      </w:pPr>
      <w:r w:rsidRPr="00AA25B2">
        <w:rPr>
          <w:rFonts w:ascii="Bookman Old Style" w:hAnsi="Bookman Old Style"/>
        </w:rPr>
        <w:t>15.1 - Após a divulgação do resultado de julgamento das propostas e decorrido o prazo recursal previsto em lei, a presente licitação será adjudicada à empresa vencedora do certame, após homologação pela autoridade competente.</w:t>
      </w:r>
    </w:p>
    <w:p w14:paraId="0E01FC98" w14:textId="77777777" w:rsidR="005B72D4" w:rsidRPr="003D2EAA" w:rsidRDefault="005B72D4" w:rsidP="005B72D4">
      <w:pPr>
        <w:tabs>
          <w:tab w:val="left" w:pos="9070"/>
        </w:tabs>
        <w:spacing w:line="360" w:lineRule="auto"/>
        <w:ind w:right="-2"/>
        <w:jc w:val="both"/>
        <w:rPr>
          <w:rFonts w:ascii="Bookman Old Style" w:hAnsi="Bookman Old Style"/>
          <w:b/>
          <w:color w:val="000000"/>
        </w:rPr>
      </w:pPr>
    </w:p>
    <w:p w14:paraId="7D441800" w14:textId="77777777" w:rsidR="005B72D4" w:rsidRPr="00AA25B2" w:rsidRDefault="005B72D4" w:rsidP="005B72D4">
      <w:pPr>
        <w:tabs>
          <w:tab w:val="left" w:pos="9070"/>
        </w:tabs>
        <w:spacing w:line="360" w:lineRule="auto"/>
        <w:ind w:right="-2"/>
        <w:jc w:val="both"/>
        <w:rPr>
          <w:rFonts w:ascii="Bookman Old Style" w:hAnsi="Bookman Old Style"/>
          <w:b/>
          <w:color w:val="000000"/>
        </w:rPr>
      </w:pPr>
      <w:r w:rsidRPr="00AA25B2">
        <w:rPr>
          <w:rFonts w:ascii="Bookman Old Style" w:hAnsi="Bookman Old Style"/>
          <w:b/>
          <w:color w:val="000000"/>
        </w:rPr>
        <w:t>16. DA DOTAÇÃO ORÇAMENTÁRIA</w:t>
      </w:r>
    </w:p>
    <w:p w14:paraId="3859AE76" w14:textId="77777777" w:rsidR="005B72D4" w:rsidRPr="00AA25B2" w:rsidRDefault="005B72D4" w:rsidP="005B72D4">
      <w:pPr>
        <w:tabs>
          <w:tab w:val="left" w:pos="9070"/>
        </w:tabs>
        <w:spacing w:line="360" w:lineRule="auto"/>
        <w:ind w:right="-2"/>
        <w:jc w:val="both"/>
        <w:rPr>
          <w:rFonts w:ascii="Bookman Old Style" w:hAnsi="Bookman Old Style"/>
          <w:b/>
          <w:color w:val="000000"/>
        </w:rPr>
      </w:pPr>
    </w:p>
    <w:p w14:paraId="47C03B7C" w14:textId="77777777" w:rsidR="00555BE3" w:rsidRPr="00256E7B" w:rsidRDefault="00555BE3" w:rsidP="00555BE3">
      <w:pPr>
        <w:tabs>
          <w:tab w:val="left" w:pos="9070"/>
        </w:tabs>
        <w:spacing w:line="360" w:lineRule="auto"/>
        <w:ind w:right="-2"/>
        <w:jc w:val="both"/>
        <w:rPr>
          <w:rFonts w:ascii="Bookman Old Style" w:hAnsi="Bookman Old Style"/>
        </w:rPr>
      </w:pPr>
      <w:proofErr w:type="gramStart"/>
      <w:r w:rsidRPr="00256E7B">
        <w:rPr>
          <w:rFonts w:ascii="Bookman Old Style" w:hAnsi="Bookman Old Style"/>
        </w:rPr>
        <w:t>06.01 - SECRETARIA</w:t>
      </w:r>
      <w:proofErr w:type="gramEnd"/>
      <w:r w:rsidRPr="00256E7B">
        <w:rPr>
          <w:rFonts w:ascii="Bookman Old Style" w:hAnsi="Bookman Old Style"/>
        </w:rPr>
        <w:t xml:space="preserve"> MUNICIPAL DE INFRAESTRUTURA E SERVIÇOS PÚBLICOS</w:t>
      </w:r>
    </w:p>
    <w:p w14:paraId="34B6F198" w14:textId="77777777" w:rsidR="00555BE3" w:rsidRPr="00256E7B" w:rsidRDefault="00555BE3" w:rsidP="00555BE3">
      <w:pPr>
        <w:tabs>
          <w:tab w:val="left" w:pos="9070"/>
        </w:tabs>
        <w:spacing w:line="360" w:lineRule="auto"/>
        <w:ind w:right="-2"/>
        <w:jc w:val="both"/>
        <w:rPr>
          <w:rFonts w:ascii="Bookman Old Style" w:hAnsi="Bookman Old Style"/>
        </w:rPr>
      </w:pPr>
      <w:r w:rsidRPr="00256E7B">
        <w:rPr>
          <w:rFonts w:ascii="Bookman Old Style" w:hAnsi="Bookman Old Style"/>
        </w:rPr>
        <w:t>Projeto Atividade 2.024 – Manutenção de Ruas, Estradas, Praças, Jardins, Pontes e Bueiros.</w:t>
      </w:r>
    </w:p>
    <w:p w14:paraId="695F1D1F" w14:textId="77777777" w:rsidR="00555BE3" w:rsidRPr="00256E7B" w:rsidRDefault="00555BE3" w:rsidP="00555BE3">
      <w:pPr>
        <w:tabs>
          <w:tab w:val="left" w:pos="9070"/>
        </w:tabs>
        <w:spacing w:line="360" w:lineRule="auto"/>
        <w:ind w:right="-2"/>
        <w:jc w:val="both"/>
        <w:rPr>
          <w:rFonts w:ascii="Bookman Old Style" w:hAnsi="Bookman Old Style"/>
        </w:rPr>
      </w:pPr>
      <w:r w:rsidRPr="00256E7B">
        <w:rPr>
          <w:rFonts w:ascii="Bookman Old Style" w:hAnsi="Bookman Old Style"/>
        </w:rPr>
        <w:t>(149) - 3.3.90.00.00.00.00.00.0700 - Aplicações Diretas</w:t>
      </w:r>
    </w:p>
    <w:p w14:paraId="00ED245A" w14:textId="77777777" w:rsidR="00555BE3" w:rsidRPr="00256E7B" w:rsidRDefault="00555BE3" w:rsidP="00555BE3">
      <w:pPr>
        <w:tabs>
          <w:tab w:val="left" w:pos="9070"/>
        </w:tabs>
        <w:spacing w:line="360" w:lineRule="auto"/>
        <w:ind w:right="-2"/>
        <w:jc w:val="both"/>
        <w:rPr>
          <w:rFonts w:ascii="Bookman Old Style" w:hAnsi="Bookman Old Style"/>
        </w:rPr>
      </w:pPr>
      <w:r w:rsidRPr="00256E7B">
        <w:rPr>
          <w:rFonts w:ascii="Bookman Old Style" w:hAnsi="Bookman Old Style"/>
        </w:rPr>
        <w:t>(155) - 3.3.90.00.00.00.00.00.0742 - Aplicações Diretas</w:t>
      </w:r>
    </w:p>
    <w:p w14:paraId="24984E5D" w14:textId="77777777" w:rsidR="00555BE3" w:rsidRPr="00256E7B" w:rsidRDefault="00555BE3" w:rsidP="00555BE3">
      <w:pPr>
        <w:tabs>
          <w:tab w:val="left" w:pos="9070"/>
        </w:tabs>
        <w:spacing w:line="360" w:lineRule="auto"/>
        <w:ind w:right="-2"/>
        <w:jc w:val="both"/>
        <w:rPr>
          <w:rFonts w:ascii="Bookman Old Style" w:hAnsi="Bookman Old Style"/>
        </w:rPr>
      </w:pPr>
    </w:p>
    <w:p w14:paraId="02030C13" w14:textId="77777777" w:rsidR="00555BE3" w:rsidRPr="00256E7B" w:rsidRDefault="00555BE3" w:rsidP="00555BE3">
      <w:pPr>
        <w:tabs>
          <w:tab w:val="left" w:pos="9070"/>
        </w:tabs>
        <w:spacing w:line="360" w:lineRule="auto"/>
        <w:ind w:right="-2"/>
        <w:jc w:val="both"/>
        <w:rPr>
          <w:rFonts w:ascii="Bookman Old Style" w:hAnsi="Bookman Old Style"/>
        </w:rPr>
      </w:pPr>
      <w:r w:rsidRPr="00256E7B">
        <w:rPr>
          <w:rFonts w:ascii="Bookman Old Style" w:hAnsi="Bookman Old Style"/>
        </w:rPr>
        <w:t>Projeto Atividade 2.023 – Manutenção de Secretaria de Infraestrutura e Serviços Públicos</w:t>
      </w:r>
    </w:p>
    <w:p w14:paraId="49F2DC0D" w14:textId="77777777" w:rsidR="00555BE3" w:rsidRPr="00765161" w:rsidRDefault="00555BE3" w:rsidP="00555BE3">
      <w:pPr>
        <w:tabs>
          <w:tab w:val="left" w:pos="9070"/>
        </w:tabs>
        <w:spacing w:line="360" w:lineRule="auto"/>
        <w:ind w:right="-2"/>
        <w:jc w:val="both"/>
        <w:rPr>
          <w:rFonts w:ascii="Bookman Old Style" w:hAnsi="Bookman Old Style"/>
        </w:rPr>
      </w:pPr>
      <w:r w:rsidRPr="00256E7B">
        <w:rPr>
          <w:rFonts w:ascii="Bookman Old Style" w:hAnsi="Bookman Old Style"/>
        </w:rPr>
        <w:t>(147) - 3.3.90.00.00.00.00.00.0700 - Aplicações Diretas</w:t>
      </w:r>
    </w:p>
    <w:p w14:paraId="15BC8AAE" w14:textId="77777777" w:rsidR="003C4665" w:rsidRPr="00AA25B2" w:rsidRDefault="003C4665" w:rsidP="005B72D4">
      <w:pPr>
        <w:pStyle w:val="Corpodetexto2"/>
        <w:tabs>
          <w:tab w:val="left" w:pos="9070"/>
        </w:tabs>
        <w:spacing w:line="360" w:lineRule="auto"/>
        <w:ind w:right="-2"/>
        <w:jc w:val="both"/>
        <w:rPr>
          <w:rFonts w:ascii="Bookman Old Style" w:hAnsi="Bookman Old Style"/>
          <w:color w:val="000000"/>
        </w:rPr>
      </w:pPr>
    </w:p>
    <w:p w14:paraId="7D20F426" w14:textId="77777777" w:rsidR="005B72D4" w:rsidRPr="00AA25B2" w:rsidRDefault="005B72D4" w:rsidP="005B72D4">
      <w:pPr>
        <w:pStyle w:val="Corpodetexto2"/>
        <w:tabs>
          <w:tab w:val="left" w:pos="9070"/>
        </w:tabs>
        <w:spacing w:line="360" w:lineRule="auto"/>
        <w:ind w:right="-2"/>
        <w:jc w:val="both"/>
        <w:rPr>
          <w:rFonts w:ascii="Bookman Old Style" w:hAnsi="Bookman Old Style"/>
          <w:b/>
          <w:color w:val="000000"/>
        </w:rPr>
      </w:pPr>
      <w:r w:rsidRPr="00AA25B2">
        <w:rPr>
          <w:rFonts w:ascii="Bookman Old Style" w:hAnsi="Bookman Old Style"/>
          <w:b/>
          <w:color w:val="000000"/>
        </w:rPr>
        <w:t>17. DA EXECUÇÃO DAS OBRAS</w:t>
      </w:r>
    </w:p>
    <w:p w14:paraId="744345D2" w14:textId="77777777" w:rsidR="005B72D4" w:rsidRPr="00AA25B2" w:rsidRDefault="005B72D4" w:rsidP="005B72D4">
      <w:pPr>
        <w:pStyle w:val="Corpodetexto2"/>
        <w:tabs>
          <w:tab w:val="left" w:pos="9070"/>
        </w:tabs>
        <w:spacing w:line="360" w:lineRule="auto"/>
        <w:ind w:right="-2"/>
        <w:jc w:val="both"/>
        <w:rPr>
          <w:rFonts w:ascii="Bookman Old Style" w:hAnsi="Bookman Old Style"/>
          <w:b/>
          <w:color w:val="000000"/>
        </w:rPr>
      </w:pPr>
    </w:p>
    <w:p w14:paraId="53DA7868" w14:textId="77777777" w:rsidR="005B72D4" w:rsidRPr="003D2EAA" w:rsidRDefault="005B72D4" w:rsidP="005B72D4">
      <w:pPr>
        <w:pStyle w:val="Corpodetexto2"/>
        <w:tabs>
          <w:tab w:val="left" w:pos="9070"/>
        </w:tabs>
        <w:spacing w:line="360" w:lineRule="auto"/>
        <w:ind w:right="-2" w:firstLine="709"/>
        <w:jc w:val="both"/>
        <w:rPr>
          <w:rFonts w:ascii="Bookman Old Style" w:hAnsi="Bookman Old Style"/>
          <w:color w:val="000000"/>
        </w:rPr>
      </w:pPr>
      <w:r w:rsidRPr="00AA25B2">
        <w:rPr>
          <w:rFonts w:ascii="Bookman Old Style" w:hAnsi="Bookman Old Style"/>
          <w:color w:val="000000"/>
        </w:rPr>
        <w:t xml:space="preserve">17.1 – As Obras, objeto do presente Edital, deverão ser executadas de acordo com as especificações e condições estabelecidas no Projeto Executivo citado no item 1.1 deste, no prazo máximo de </w:t>
      </w:r>
      <w:r w:rsidR="00093001">
        <w:rPr>
          <w:rFonts w:ascii="Bookman Old Style" w:hAnsi="Bookman Old Style"/>
          <w:color w:val="000000"/>
        </w:rPr>
        <w:t>60</w:t>
      </w:r>
      <w:r>
        <w:rPr>
          <w:rFonts w:ascii="Bookman Old Style" w:hAnsi="Bookman Old Style"/>
          <w:color w:val="000000"/>
        </w:rPr>
        <w:t xml:space="preserve"> (</w:t>
      </w:r>
      <w:r w:rsidR="00093001">
        <w:rPr>
          <w:rFonts w:ascii="Bookman Old Style" w:hAnsi="Bookman Old Style"/>
          <w:color w:val="000000"/>
        </w:rPr>
        <w:t>Sess</w:t>
      </w:r>
      <w:r>
        <w:rPr>
          <w:rFonts w:ascii="Bookman Old Style" w:hAnsi="Bookman Old Style"/>
          <w:color w:val="000000"/>
        </w:rPr>
        <w:t>en</w:t>
      </w:r>
      <w:r w:rsidRPr="00AA25B2">
        <w:rPr>
          <w:rFonts w:ascii="Bookman Old Style" w:hAnsi="Bookman Old Style"/>
          <w:color w:val="000000"/>
        </w:rPr>
        <w:t>ta) dias.</w:t>
      </w:r>
    </w:p>
    <w:p w14:paraId="7F4A1601" w14:textId="77777777" w:rsidR="005B72D4" w:rsidRPr="00AA25B2" w:rsidRDefault="005B72D4" w:rsidP="005B72D4">
      <w:pPr>
        <w:pStyle w:val="Corpodetexto2"/>
        <w:tabs>
          <w:tab w:val="left" w:pos="9070"/>
        </w:tabs>
        <w:spacing w:line="360" w:lineRule="auto"/>
        <w:ind w:right="-2"/>
        <w:jc w:val="both"/>
        <w:rPr>
          <w:rFonts w:ascii="Bookman Old Style" w:hAnsi="Bookman Old Style"/>
          <w:b/>
        </w:rPr>
      </w:pPr>
      <w:r w:rsidRPr="00AA25B2">
        <w:rPr>
          <w:rFonts w:ascii="Bookman Old Style" w:hAnsi="Bookman Old Style"/>
          <w:b/>
        </w:rPr>
        <w:t>18.  DOS ACRÉSCIMOS E SUPRESSÕES</w:t>
      </w:r>
    </w:p>
    <w:p w14:paraId="583B179A" w14:textId="77777777" w:rsidR="005B72D4" w:rsidRPr="00AA25B2" w:rsidRDefault="005B72D4" w:rsidP="005B72D4">
      <w:pPr>
        <w:pStyle w:val="Corpodetexto2"/>
        <w:tabs>
          <w:tab w:val="left" w:pos="9070"/>
        </w:tabs>
        <w:spacing w:line="360" w:lineRule="auto"/>
        <w:ind w:right="-2" w:firstLine="709"/>
        <w:jc w:val="both"/>
        <w:rPr>
          <w:rFonts w:ascii="Bookman Old Style" w:hAnsi="Bookman Old Style"/>
        </w:rPr>
      </w:pPr>
      <w:r w:rsidRPr="00AA25B2">
        <w:rPr>
          <w:rFonts w:ascii="Bookman Old Style" w:hAnsi="Bookman Old Style"/>
        </w:rPr>
        <w:t xml:space="preserve">18.1 - A quantidade inicialmente contratada poderá ser acrescida ou suprimida dentro dos limites previstos no parágrafo primeiro do </w:t>
      </w:r>
      <w:r w:rsidRPr="00AA25B2">
        <w:rPr>
          <w:rFonts w:ascii="Bookman Old Style" w:hAnsi="Bookman Old Style"/>
        </w:rPr>
        <w:lastRenderedPageBreak/>
        <w:t>artigo 65 da Lei nº 8.666/93, podendo a supressão exceder tal limite nos termos do parágrafo segundo, inciso II do mesmo artigo.</w:t>
      </w:r>
    </w:p>
    <w:p w14:paraId="6E0556DE" w14:textId="77777777" w:rsidR="005B72D4" w:rsidRPr="00AA25B2" w:rsidRDefault="005B72D4" w:rsidP="005B72D4">
      <w:pPr>
        <w:pStyle w:val="Corpodetexto2"/>
        <w:tabs>
          <w:tab w:val="left" w:pos="9070"/>
        </w:tabs>
        <w:spacing w:line="360" w:lineRule="auto"/>
        <w:ind w:right="-2"/>
        <w:jc w:val="both"/>
        <w:rPr>
          <w:rFonts w:ascii="Bookman Old Style" w:hAnsi="Bookman Old Style"/>
        </w:rPr>
      </w:pPr>
    </w:p>
    <w:p w14:paraId="5DE28060" w14:textId="77777777" w:rsidR="005B72D4" w:rsidRPr="00AA25B2" w:rsidRDefault="005B72D4" w:rsidP="005B72D4">
      <w:pPr>
        <w:tabs>
          <w:tab w:val="left" w:pos="9070"/>
        </w:tabs>
        <w:spacing w:line="360" w:lineRule="auto"/>
        <w:ind w:right="-2"/>
        <w:jc w:val="both"/>
        <w:rPr>
          <w:rFonts w:ascii="Bookman Old Style" w:hAnsi="Bookman Old Style"/>
          <w:b/>
        </w:rPr>
      </w:pPr>
      <w:r w:rsidRPr="00AA25B2">
        <w:rPr>
          <w:rFonts w:ascii="Bookman Old Style" w:hAnsi="Bookman Old Style"/>
          <w:b/>
        </w:rPr>
        <w:t>19. DA CELEBRAÇÃO DO AJUSTE</w:t>
      </w:r>
    </w:p>
    <w:p w14:paraId="5563DB49" w14:textId="77777777" w:rsidR="005B72D4" w:rsidRPr="00AA25B2" w:rsidRDefault="005B72D4" w:rsidP="005B72D4">
      <w:pPr>
        <w:tabs>
          <w:tab w:val="left" w:pos="9070"/>
        </w:tabs>
        <w:spacing w:line="360" w:lineRule="auto"/>
        <w:ind w:right="-2"/>
        <w:jc w:val="both"/>
        <w:rPr>
          <w:rFonts w:ascii="Bookman Old Style" w:hAnsi="Bookman Old Style"/>
          <w:b/>
        </w:rPr>
      </w:pPr>
    </w:p>
    <w:p w14:paraId="72E05562" w14:textId="77777777" w:rsidR="005B72D4" w:rsidRPr="00AA25B2" w:rsidRDefault="005B72D4" w:rsidP="005B72D4">
      <w:pPr>
        <w:pStyle w:val="Corpodetexto2"/>
        <w:tabs>
          <w:tab w:val="left" w:pos="9070"/>
        </w:tabs>
        <w:spacing w:line="360" w:lineRule="auto"/>
        <w:ind w:right="-2" w:firstLine="709"/>
        <w:jc w:val="both"/>
        <w:rPr>
          <w:rFonts w:ascii="Bookman Old Style" w:hAnsi="Bookman Old Style"/>
        </w:rPr>
      </w:pPr>
      <w:r w:rsidRPr="00AA25B2">
        <w:rPr>
          <w:rFonts w:ascii="Bookman Old Style" w:hAnsi="Bookman Old Style"/>
        </w:rPr>
        <w:t>19.1 - Homologada a licitação pela autoridade competente da Prefeitura, a empresa licitante vencedora do certame será convocada oficialmente para, no prazo máximo de 03 (três) dias úteis, a contar da data do recebimento da convocação, assinar o Contrato, sob pena de decair o direito à contratação, conforme preceitua o artigo 64 da Lei nº 8.666/93.</w:t>
      </w:r>
    </w:p>
    <w:p w14:paraId="233896F3" w14:textId="77777777" w:rsidR="005B72D4" w:rsidRPr="003D2EAA" w:rsidRDefault="005B72D4" w:rsidP="005B72D4">
      <w:pPr>
        <w:pStyle w:val="Corpodetexto2"/>
        <w:tabs>
          <w:tab w:val="left" w:pos="9070"/>
        </w:tabs>
        <w:spacing w:line="360" w:lineRule="auto"/>
        <w:ind w:right="-2" w:firstLine="709"/>
        <w:jc w:val="both"/>
        <w:rPr>
          <w:rFonts w:ascii="Bookman Old Style" w:hAnsi="Bookman Old Style"/>
        </w:rPr>
      </w:pPr>
      <w:r w:rsidRPr="00AA25B2">
        <w:rPr>
          <w:rFonts w:ascii="Bookman Old Style" w:hAnsi="Bookman Old Style"/>
        </w:rPr>
        <w:t>19.2 - Conforme estabelece o parágrafo segundo do art. 64 da Lei nº 8.666/93, se a licitante vencedora recusar-se a assinar o contrato, injustificadamente, será convocado outro licitante, observada a ordem de classificação, para celebrar o contrato, e assim sucessivamente, sem prejuízo da aplicação das sanções cabíveis, observado o disposto no art. 81 da Lei nº 8.666/93.</w:t>
      </w:r>
    </w:p>
    <w:p w14:paraId="4D03B5FA" w14:textId="77777777" w:rsidR="005B72D4" w:rsidRPr="003D2EAA" w:rsidRDefault="005B72D4" w:rsidP="005B72D4">
      <w:pPr>
        <w:pStyle w:val="Corpodetexto2"/>
        <w:tabs>
          <w:tab w:val="left" w:pos="9070"/>
        </w:tabs>
        <w:spacing w:line="360" w:lineRule="auto"/>
        <w:ind w:right="-2" w:firstLine="709"/>
        <w:jc w:val="both"/>
        <w:rPr>
          <w:rFonts w:ascii="Bookman Old Style" w:hAnsi="Bookman Old Style"/>
        </w:rPr>
      </w:pPr>
    </w:p>
    <w:p w14:paraId="22691F86" w14:textId="77777777" w:rsidR="005B72D4" w:rsidRPr="002C6031" w:rsidRDefault="005B72D4" w:rsidP="005B72D4">
      <w:pPr>
        <w:rPr>
          <w:rFonts w:ascii="Bookman Old Style" w:hAnsi="Bookman Old Style"/>
          <w:b/>
        </w:rPr>
      </w:pPr>
      <w:r w:rsidRPr="002C6031">
        <w:rPr>
          <w:rFonts w:ascii="Bookman Old Style" w:hAnsi="Bookman Old Style"/>
          <w:b/>
        </w:rPr>
        <w:t>20. DA VIGÊNCIA DO CONTRATO E DA GARANTIA CONTRATUAL</w:t>
      </w:r>
    </w:p>
    <w:p w14:paraId="35EB1A24" w14:textId="77777777" w:rsidR="005B72D4" w:rsidRPr="002C6031" w:rsidRDefault="005B72D4" w:rsidP="005B72D4">
      <w:pPr>
        <w:tabs>
          <w:tab w:val="left" w:pos="9070"/>
        </w:tabs>
        <w:spacing w:line="360" w:lineRule="auto"/>
        <w:ind w:right="-2"/>
        <w:jc w:val="both"/>
        <w:rPr>
          <w:rFonts w:ascii="Bookman Old Style" w:hAnsi="Bookman Old Style"/>
          <w:b/>
        </w:rPr>
      </w:pPr>
    </w:p>
    <w:p w14:paraId="1756B557" w14:textId="77777777" w:rsidR="005B72D4" w:rsidRPr="002C6031" w:rsidRDefault="005B72D4" w:rsidP="005B72D4">
      <w:pPr>
        <w:tabs>
          <w:tab w:val="left" w:pos="9070"/>
        </w:tabs>
        <w:spacing w:line="360" w:lineRule="auto"/>
        <w:ind w:right="-2"/>
        <w:jc w:val="both"/>
        <w:rPr>
          <w:rFonts w:ascii="Bookman Old Style" w:hAnsi="Bookman Old Style"/>
          <w:iCs/>
        </w:rPr>
      </w:pPr>
      <w:r w:rsidRPr="002C6031">
        <w:rPr>
          <w:rFonts w:ascii="Bookman Old Style" w:hAnsi="Bookman Old Style"/>
        </w:rPr>
        <w:t>20.</w:t>
      </w:r>
      <w:r w:rsidRPr="00555BE3">
        <w:rPr>
          <w:rFonts w:ascii="Bookman Old Style" w:hAnsi="Bookman Old Style"/>
        </w:rPr>
        <w:t xml:space="preserve">1 -Para obra será redigido contrato e o </w:t>
      </w:r>
      <w:r w:rsidRPr="00555BE3">
        <w:rPr>
          <w:rFonts w:ascii="Bookman Old Style" w:hAnsi="Bookman Old Style"/>
          <w:iCs/>
        </w:rPr>
        <w:t xml:space="preserve">prazo de vigência do mesmo, será igual ao prazo estabelecido no Cronograma Físico Financeiro, anexo do Edital, conforme prazo de execução da obra é de </w:t>
      </w:r>
      <w:r w:rsidR="00BE3B10" w:rsidRPr="00555BE3">
        <w:rPr>
          <w:rFonts w:ascii="Bookman Old Style" w:hAnsi="Bookman Old Style"/>
          <w:iCs/>
        </w:rPr>
        <w:t>9</w:t>
      </w:r>
      <w:r w:rsidR="00093001" w:rsidRPr="00555BE3">
        <w:rPr>
          <w:rFonts w:ascii="Bookman Old Style" w:hAnsi="Bookman Old Style"/>
          <w:iCs/>
        </w:rPr>
        <w:t>0</w:t>
      </w:r>
      <w:r w:rsidRPr="00555BE3">
        <w:rPr>
          <w:rFonts w:ascii="Bookman Old Style" w:hAnsi="Bookman Old Style"/>
          <w:iCs/>
        </w:rPr>
        <w:t xml:space="preserve"> (</w:t>
      </w:r>
      <w:r w:rsidR="00BE3B10" w:rsidRPr="00555BE3">
        <w:rPr>
          <w:rFonts w:ascii="Bookman Old Style" w:hAnsi="Bookman Old Style"/>
          <w:iCs/>
        </w:rPr>
        <w:t>Nove</w:t>
      </w:r>
      <w:r w:rsidRPr="00555BE3">
        <w:rPr>
          <w:rFonts w:ascii="Bookman Old Style" w:hAnsi="Bookman Old Style"/>
          <w:iCs/>
        </w:rPr>
        <w:t>nta) dias.</w:t>
      </w:r>
    </w:p>
    <w:p w14:paraId="74779169" w14:textId="77777777" w:rsidR="005B72D4" w:rsidRPr="002C6031" w:rsidRDefault="005B72D4" w:rsidP="005B72D4">
      <w:pPr>
        <w:tabs>
          <w:tab w:val="left" w:pos="9070"/>
        </w:tabs>
        <w:spacing w:line="360" w:lineRule="auto"/>
        <w:ind w:right="-2"/>
        <w:jc w:val="both"/>
        <w:rPr>
          <w:rFonts w:ascii="Bookman Old Style" w:hAnsi="Bookman Old Style"/>
          <w:iCs/>
        </w:rPr>
      </w:pPr>
    </w:p>
    <w:p w14:paraId="2A125BF0" w14:textId="77777777" w:rsidR="005B72D4" w:rsidRPr="002C6031" w:rsidRDefault="005B72D4" w:rsidP="005B72D4">
      <w:pPr>
        <w:pStyle w:val="Corpodetexto2"/>
        <w:tabs>
          <w:tab w:val="left" w:pos="9070"/>
        </w:tabs>
        <w:spacing w:line="360" w:lineRule="auto"/>
        <w:ind w:right="-2" w:firstLine="700"/>
        <w:jc w:val="both"/>
        <w:rPr>
          <w:rFonts w:ascii="Bookman Old Style" w:hAnsi="Bookman Old Style"/>
          <w:b/>
        </w:rPr>
      </w:pPr>
      <w:r w:rsidRPr="002C6031">
        <w:rPr>
          <w:rFonts w:ascii="Bookman Old Style" w:hAnsi="Bookman Old Style"/>
        </w:rPr>
        <w:t>20.2</w:t>
      </w:r>
      <w:r w:rsidRPr="002C6031">
        <w:rPr>
          <w:rFonts w:ascii="Bookman Old Style" w:hAnsi="Bookman Old Style"/>
          <w:b/>
        </w:rPr>
        <w:t>. DA GARANTIA CONTRATUAL</w:t>
      </w:r>
    </w:p>
    <w:p w14:paraId="1D5DC428" w14:textId="77777777" w:rsidR="005B72D4" w:rsidRPr="002C6031" w:rsidRDefault="005B72D4" w:rsidP="005B72D4">
      <w:pPr>
        <w:tabs>
          <w:tab w:val="left" w:pos="9070"/>
        </w:tabs>
        <w:spacing w:line="360" w:lineRule="auto"/>
        <w:ind w:right="-2" w:firstLine="700"/>
        <w:jc w:val="both"/>
        <w:rPr>
          <w:rFonts w:ascii="Bookman Old Style" w:hAnsi="Bookman Old Style"/>
        </w:rPr>
      </w:pPr>
      <w:r w:rsidRPr="002C6031">
        <w:rPr>
          <w:rFonts w:ascii="Bookman Old Style" w:hAnsi="Bookman Old Style"/>
        </w:rPr>
        <w:t xml:space="preserve">20.2.1 </w:t>
      </w:r>
      <w:r w:rsidRPr="002C6031">
        <w:rPr>
          <w:rFonts w:ascii="Bookman Old Style" w:hAnsi="Bookman Old Style"/>
          <w:b/>
        </w:rPr>
        <w:t>-</w:t>
      </w:r>
      <w:r w:rsidRPr="002C6031">
        <w:rPr>
          <w:rFonts w:ascii="Bookman Old Style" w:hAnsi="Bookman Old Style"/>
        </w:rPr>
        <w:t xml:space="preserve"> A licitante vencedora prestará garantia ao Contrato, em valor </w:t>
      </w:r>
      <w:r w:rsidRPr="00555BE3">
        <w:rPr>
          <w:rFonts w:ascii="Bookman Old Style" w:hAnsi="Bookman Old Style"/>
        </w:rPr>
        <w:t xml:space="preserve">correspondente a </w:t>
      </w:r>
      <w:r w:rsidRPr="00555BE3">
        <w:rPr>
          <w:rFonts w:ascii="Bookman Old Style" w:hAnsi="Bookman Old Style"/>
          <w:b/>
        </w:rPr>
        <w:t>5%</w:t>
      </w:r>
      <w:proofErr w:type="gramStart"/>
      <w:r w:rsidRPr="00555BE3">
        <w:rPr>
          <w:rFonts w:ascii="Bookman Old Style" w:hAnsi="Bookman Old Style"/>
          <w:b/>
        </w:rPr>
        <w:t>(</w:t>
      </w:r>
      <w:proofErr w:type="gramEnd"/>
      <w:r w:rsidRPr="00555BE3">
        <w:rPr>
          <w:rFonts w:ascii="Bookman Old Style" w:hAnsi="Bookman Old Style"/>
          <w:b/>
        </w:rPr>
        <w:t>cinco por cento)</w:t>
      </w:r>
      <w:r w:rsidRPr="00555BE3">
        <w:rPr>
          <w:rFonts w:ascii="Bookman Old Style" w:hAnsi="Bookman Old Style"/>
        </w:rPr>
        <w:t xml:space="preserve"> do</w:t>
      </w:r>
      <w:r w:rsidRPr="002C6031">
        <w:rPr>
          <w:rFonts w:ascii="Bookman Old Style" w:hAnsi="Bookman Old Style"/>
        </w:rPr>
        <w:t xml:space="preserve"> seu valor global, que </w:t>
      </w:r>
      <w:r w:rsidRPr="002C6031">
        <w:rPr>
          <w:rFonts w:ascii="Bookman Old Style" w:hAnsi="Bookman Old Style"/>
        </w:rPr>
        <w:lastRenderedPageBreak/>
        <w:t xml:space="preserve">lhe será devolvida após o término da vigência contratual, mediante solicitação por escrito, descontado, se for o caso, o valor das multas porventura aplicadas e ainda não-pagas pela empresa licitante vencedora. </w:t>
      </w:r>
    </w:p>
    <w:p w14:paraId="313AEE53" w14:textId="77777777" w:rsidR="005B72D4" w:rsidRPr="002C6031" w:rsidRDefault="005B72D4" w:rsidP="005B72D4">
      <w:pPr>
        <w:tabs>
          <w:tab w:val="left" w:pos="9070"/>
        </w:tabs>
        <w:spacing w:line="360" w:lineRule="auto"/>
        <w:ind w:right="-2" w:firstLine="700"/>
        <w:jc w:val="both"/>
        <w:rPr>
          <w:rFonts w:ascii="Bookman Old Style" w:hAnsi="Bookman Old Style"/>
        </w:rPr>
      </w:pPr>
      <w:r w:rsidRPr="002C6031">
        <w:rPr>
          <w:rFonts w:ascii="Bookman Old Style" w:hAnsi="Bookman Old Style"/>
        </w:rPr>
        <w:t>20.2.2</w:t>
      </w:r>
      <w:r w:rsidRPr="002C6031">
        <w:rPr>
          <w:rFonts w:ascii="Bookman Old Style" w:hAnsi="Bookman Old Style"/>
          <w:b/>
        </w:rPr>
        <w:t xml:space="preserve"> -</w:t>
      </w:r>
      <w:r w:rsidRPr="002C6031">
        <w:rPr>
          <w:rFonts w:ascii="Bookman Old Style" w:hAnsi="Bookman Old Style"/>
        </w:rPr>
        <w:t xml:space="preserve"> Caberá à licitante vencedora optar por uma das seguintes modalidades de garantia:</w:t>
      </w:r>
    </w:p>
    <w:p w14:paraId="3CD5BE0B" w14:textId="77777777" w:rsidR="005B72D4" w:rsidRPr="002C6031" w:rsidRDefault="005B72D4" w:rsidP="005B72D4">
      <w:pPr>
        <w:tabs>
          <w:tab w:val="left" w:pos="9070"/>
        </w:tabs>
        <w:spacing w:line="360" w:lineRule="auto"/>
        <w:ind w:right="-2" w:firstLine="700"/>
        <w:jc w:val="both"/>
        <w:rPr>
          <w:rFonts w:ascii="Bookman Old Style" w:hAnsi="Bookman Old Style"/>
        </w:rPr>
      </w:pPr>
      <w:r w:rsidRPr="002C6031">
        <w:rPr>
          <w:rFonts w:ascii="Bookman Old Style" w:hAnsi="Bookman Old Style"/>
        </w:rPr>
        <w:t>a) Caução em dinheiro ou títulos da dívida pública;</w:t>
      </w:r>
    </w:p>
    <w:p w14:paraId="6EE8884E" w14:textId="77777777" w:rsidR="005B72D4" w:rsidRPr="002C6031" w:rsidRDefault="005B72D4" w:rsidP="005B72D4">
      <w:pPr>
        <w:tabs>
          <w:tab w:val="left" w:pos="9070"/>
        </w:tabs>
        <w:spacing w:line="360" w:lineRule="auto"/>
        <w:ind w:right="-2" w:firstLine="700"/>
        <w:jc w:val="both"/>
        <w:rPr>
          <w:rFonts w:ascii="Bookman Old Style" w:hAnsi="Bookman Old Style"/>
        </w:rPr>
      </w:pPr>
      <w:r w:rsidRPr="002C6031">
        <w:rPr>
          <w:rFonts w:ascii="Bookman Old Style" w:hAnsi="Bookman Old Style"/>
        </w:rPr>
        <w:t>b) Seguro-Garantia;</w:t>
      </w:r>
    </w:p>
    <w:p w14:paraId="69C21025" w14:textId="77777777" w:rsidR="005B72D4" w:rsidRPr="002C6031" w:rsidRDefault="005B72D4" w:rsidP="005B72D4">
      <w:pPr>
        <w:tabs>
          <w:tab w:val="left" w:pos="9070"/>
        </w:tabs>
        <w:spacing w:line="360" w:lineRule="auto"/>
        <w:ind w:right="-2" w:firstLine="700"/>
        <w:jc w:val="both"/>
        <w:rPr>
          <w:rFonts w:ascii="Bookman Old Style" w:hAnsi="Bookman Old Style"/>
        </w:rPr>
      </w:pPr>
      <w:r w:rsidRPr="002C6031">
        <w:rPr>
          <w:rFonts w:ascii="Bookman Old Style" w:hAnsi="Bookman Old Style"/>
        </w:rPr>
        <w:t>c) Fiança Bancária;</w:t>
      </w:r>
    </w:p>
    <w:p w14:paraId="54F2465D" w14:textId="77777777" w:rsidR="005B72D4" w:rsidRPr="002C6031" w:rsidRDefault="005B72D4" w:rsidP="005B72D4">
      <w:pPr>
        <w:tabs>
          <w:tab w:val="left" w:pos="9070"/>
        </w:tabs>
        <w:spacing w:line="360" w:lineRule="auto"/>
        <w:ind w:right="-2" w:firstLine="700"/>
        <w:jc w:val="both"/>
        <w:rPr>
          <w:rFonts w:ascii="Bookman Old Style" w:hAnsi="Bookman Old Style"/>
        </w:rPr>
      </w:pPr>
      <w:r w:rsidRPr="002C6031">
        <w:rPr>
          <w:rFonts w:ascii="Bookman Old Style" w:hAnsi="Bookman Old Style"/>
        </w:rPr>
        <w:t>20.2.3</w:t>
      </w:r>
      <w:r w:rsidRPr="002C6031">
        <w:rPr>
          <w:rFonts w:ascii="Bookman Old Style" w:hAnsi="Bookman Old Style"/>
          <w:b/>
        </w:rPr>
        <w:t xml:space="preserve"> -</w:t>
      </w:r>
      <w:r w:rsidRPr="002C6031">
        <w:rPr>
          <w:rFonts w:ascii="Bookman Old Style" w:hAnsi="Bookman Old Style"/>
        </w:rPr>
        <w:t xml:space="preserve"> A Garantia, quando em dinheiro, será atualizada monetariamente.</w:t>
      </w:r>
    </w:p>
    <w:p w14:paraId="6D823F57" w14:textId="54B6702D" w:rsidR="005B72D4" w:rsidRPr="002C6031" w:rsidRDefault="005B72D4" w:rsidP="005B72D4">
      <w:pPr>
        <w:tabs>
          <w:tab w:val="left" w:pos="800"/>
          <w:tab w:val="left" w:pos="9070"/>
        </w:tabs>
        <w:spacing w:line="360" w:lineRule="auto"/>
        <w:ind w:right="-2" w:firstLine="700"/>
        <w:jc w:val="both"/>
        <w:rPr>
          <w:rFonts w:ascii="Bookman Old Style" w:hAnsi="Bookman Old Style"/>
        </w:rPr>
      </w:pPr>
      <w:r w:rsidRPr="002C6031">
        <w:rPr>
          <w:rFonts w:ascii="Bookman Old Style" w:hAnsi="Bookman Old Style"/>
        </w:rPr>
        <w:t xml:space="preserve">20.2.4 – O comprovante de que a contratada prestou garantia, conforme exigido no item 20.1 deste edital, deverá ser entregue no Departamento de Licitações da Prefeitura de Bela Vista do Toldo, em </w:t>
      </w:r>
      <w:r w:rsidRPr="002C6031">
        <w:rPr>
          <w:rFonts w:ascii="Bookman Old Style" w:hAnsi="Bookman Old Style"/>
          <w:b/>
        </w:rPr>
        <w:t>até 03 (três) dias úteis</w:t>
      </w:r>
      <w:r w:rsidRPr="002C6031">
        <w:rPr>
          <w:rFonts w:ascii="Bookman Old Style" w:hAnsi="Bookman Old Style"/>
        </w:rPr>
        <w:t xml:space="preserve">, </w:t>
      </w:r>
      <w:r w:rsidR="00555BE3">
        <w:rPr>
          <w:rFonts w:ascii="Bookman Old Style" w:hAnsi="Bookman Old Style"/>
        </w:rPr>
        <w:t>depois de declarada vencedora da licitação.</w:t>
      </w:r>
    </w:p>
    <w:p w14:paraId="38C4D97A" w14:textId="77777777" w:rsidR="005B72D4" w:rsidRPr="002C6031" w:rsidRDefault="005B72D4" w:rsidP="005B72D4">
      <w:pPr>
        <w:tabs>
          <w:tab w:val="left" w:pos="800"/>
          <w:tab w:val="left" w:pos="9070"/>
        </w:tabs>
        <w:spacing w:line="360" w:lineRule="auto"/>
        <w:ind w:right="-2" w:firstLine="700"/>
        <w:jc w:val="both"/>
        <w:rPr>
          <w:rFonts w:ascii="Bookman Old Style" w:hAnsi="Bookman Old Style"/>
        </w:rPr>
      </w:pPr>
      <w:r w:rsidRPr="002C6031">
        <w:rPr>
          <w:rFonts w:ascii="Bookman Old Style" w:hAnsi="Bookman Old Style"/>
        </w:rPr>
        <w:t>20.2.5 – Em não sendo prestada a garantia contratual no prazo estipulado no item 20.2.4, a empresa ficará inabilitada a participação na licitação.</w:t>
      </w:r>
    </w:p>
    <w:p w14:paraId="72D7F44F" w14:textId="77777777" w:rsidR="005B72D4" w:rsidRPr="003D2EAA" w:rsidRDefault="005B72D4" w:rsidP="005B72D4">
      <w:pPr>
        <w:tabs>
          <w:tab w:val="left" w:pos="9070"/>
        </w:tabs>
        <w:spacing w:line="360" w:lineRule="auto"/>
        <w:ind w:right="-2"/>
        <w:jc w:val="both"/>
        <w:rPr>
          <w:rFonts w:ascii="Bookman Old Style" w:hAnsi="Bookman Old Style"/>
          <w:iCs/>
        </w:rPr>
      </w:pPr>
      <w:r w:rsidRPr="002C6031">
        <w:rPr>
          <w:rFonts w:ascii="Bookman Old Style" w:hAnsi="Bookman Old Style"/>
        </w:rPr>
        <w:t>20.5 - Caso a licitante vencedora venha a solicitar prorrogação de prazo de execução da obra, e se for atendida, se a garantia não for constituída em espécie, a licitante deverá prorrogar o prazo da CAUÇÃO GARANTIA apresentada, por igual ou superior prazo do Aditivo de Prazo. A constituição da garantia deverá obedecer aos mesmos critérios da garantia inicial.</w:t>
      </w:r>
    </w:p>
    <w:p w14:paraId="61C4767B" w14:textId="77777777" w:rsidR="005B72D4" w:rsidRPr="003D2EAA" w:rsidRDefault="005B72D4" w:rsidP="005B72D4">
      <w:pPr>
        <w:tabs>
          <w:tab w:val="left" w:pos="9070"/>
        </w:tabs>
        <w:spacing w:line="360" w:lineRule="auto"/>
        <w:ind w:right="-2"/>
        <w:jc w:val="both"/>
        <w:rPr>
          <w:rFonts w:ascii="Bookman Old Style" w:hAnsi="Bookman Old Style"/>
          <w:iCs/>
        </w:rPr>
      </w:pPr>
    </w:p>
    <w:p w14:paraId="49022938" w14:textId="77777777" w:rsidR="005B72D4" w:rsidRPr="00AA25B2" w:rsidRDefault="005B72D4" w:rsidP="005B72D4">
      <w:pPr>
        <w:pStyle w:val="Corpodetexto2"/>
        <w:tabs>
          <w:tab w:val="left" w:pos="9070"/>
        </w:tabs>
        <w:spacing w:line="360" w:lineRule="auto"/>
        <w:ind w:right="-2"/>
        <w:jc w:val="both"/>
        <w:rPr>
          <w:rFonts w:ascii="Bookman Old Style" w:hAnsi="Bookman Old Style"/>
          <w:b/>
        </w:rPr>
      </w:pPr>
      <w:r w:rsidRPr="00AA25B2">
        <w:rPr>
          <w:rFonts w:ascii="Bookman Old Style" w:hAnsi="Bookman Old Style"/>
          <w:b/>
        </w:rPr>
        <w:t>21. DAS DISPOSIÇÕES GERAIS</w:t>
      </w:r>
    </w:p>
    <w:p w14:paraId="72F42FB1" w14:textId="77777777" w:rsidR="005B72D4" w:rsidRPr="00AA25B2" w:rsidRDefault="005B72D4" w:rsidP="005B72D4">
      <w:pPr>
        <w:tabs>
          <w:tab w:val="left" w:pos="9070"/>
        </w:tabs>
        <w:spacing w:line="360" w:lineRule="auto"/>
        <w:ind w:right="-2" w:firstLine="709"/>
        <w:jc w:val="both"/>
        <w:rPr>
          <w:rFonts w:ascii="Bookman Old Style" w:hAnsi="Bookman Old Style"/>
          <w:color w:val="000000"/>
        </w:rPr>
      </w:pPr>
      <w:r w:rsidRPr="00AA25B2">
        <w:rPr>
          <w:rFonts w:ascii="Bookman Old Style" w:hAnsi="Bookman Old Style"/>
        </w:rPr>
        <w:t xml:space="preserve">21.1 - </w:t>
      </w:r>
      <w:r w:rsidRPr="00AA25B2">
        <w:rPr>
          <w:rFonts w:ascii="Bookman Old Style" w:hAnsi="Bookman Old Style"/>
          <w:color w:val="000000"/>
        </w:rPr>
        <w:t>As licitantes deverão observar atentamente as normas deste Edital;</w:t>
      </w:r>
    </w:p>
    <w:p w14:paraId="1CD69E27"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lastRenderedPageBreak/>
        <w:t>21.2 - Fica assegurado à autoridade superior da Prefeitura, no interesse da Administração, o direito de adiar a data da abertura dos envelopes, divulgando a nova data marcada.</w:t>
      </w:r>
    </w:p>
    <w:p w14:paraId="707DF397" w14:textId="77777777" w:rsidR="005B72D4" w:rsidRPr="00AA25B2" w:rsidRDefault="005B72D4" w:rsidP="005B72D4">
      <w:pPr>
        <w:pStyle w:val="Recuodecorpodetexto"/>
        <w:tabs>
          <w:tab w:val="left" w:pos="9070"/>
        </w:tabs>
        <w:spacing w:line="360" w:lineRule="auto"/>
        <w:ind w:right="-2" w:firstLine="425"/>
        <w:jc w:val="both"/>
        <w:rPr>
          <w:rFonts w:ascii="Bookman Old Style" w:hAnsi="Bookman Old Style"/>
        </w:rPr>
      </w:pPr>
      <w:r w:rsidRPr="00AA25B2">
        <w:rPr>
          <w:rFonts w:ascii="Bookman Old Style" w:hAnsi="Bookman Old Style"/>
        </w:rPr>
        <w:t>21.3 - É facultada à Comissão Permanente de Licitação, ou à autoridade superior, em qualquer fase da licitação, a promoção de diligências destinadas a esclarecer ou a complementar a instrução do processo, vedada à inclusão posterior de documento ou informação que deveria constar originariamente da proposta.</w:t>
      </w:r>
    </w:p>
    <w:p w14:paraId="2AF6D541" w14:textId="77777777" w:rsidR="005B72D4" w:rsidRPr="00AA25B2" w:rsidRDefault="005B72D4" w:rsidP="005B72D4">
      <w:pPr>
        <w:pStyle w:val="Recuodecorpodetexto"/>
        <w:tabs>
          <w:tab w:val="left" w:pos="9070"/>
        </w:tabs>
        <w:spacing w:line="360" w:lineRule="auto"/>
        <w:ind w:right="-2" w:firstLine="425"/>
        <w:jc w:val="both"/>
        <w:rPr>
          <w:rFonts w:ascii="Bookman Old Style" w:hAnsi="Bookman Old Style"/>
        </w:rPr>
      </w:pPr>
      <w:r w:rsidRPr="00AA25B2">
        <w:rPr>
          <w:rFonts w:ascii="Bookman Old Style" w:hAnsi="Bookman Old Style"/>
        </w:rPr>
        <w:t xml:space="preserve">21.4 - O resultado desta licitação será publicado no Diário Oficial dos Municípios, no site </w:t>
      </w:r>
      <w:hyperlink r:id="rId11" w:history="1">
        <w:r w:rsidRPr="00AA25B2">
          <w:rPr>
            <w:rStyle w:val="Hyperlink"/>
            <w:rFonts w:ascii="Bookman Old Style" w:eastAsia="SimSun" w:hAnsi="Bookman Old Style"/>
          </w:rPr>
          <w:t>www.diariomunicipal.sc.gov.br</w:t>
        </w:r>
      </w:hyperlink>
      <w:r w:rsidRPr="00AA25B2">
        <w:rPr>
          <w:rFonts w:ascii="Bookman Old Style" w:hAnsi="Bookman Old Style"/>
        </w:rPr>
        <w:t>.</w:t>
      </w:r>
    </w:p>
    <w:p w14:paraId="5A5FD995"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 xml:space="preserve">21.5 - A Comissão de Licitação deverá anular o certame diante de constatada ilegalidade. </w:t>
      </w:r>
    </w:p>
    <w:p w14:paraId="2A2B0119"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21.6 - Os licitantes assumem todos os custos de preparação e apresentação de suas propostas. A Prefeitura não será, em nenhum caso, responsável por esses custos, independentemente da condução ou resultado do processo licitatório.</w:t>
      </w:r>
    </w:p>
    <w:p w14:paraId="4ED5D900"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21.7 - Os proponentes são responsáveis pela fidelidade e legitimidade das informações e dos documentos apresentados em qualquer fase da licitação.</w:t>
      </w:r>
    </w:p>
    <w:p w14:paraId="7CF2A253"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21.8 - Após apresentação da proposta, não caberá desistência, salvo por motivo justo decorrente de fato superveniente e aceito pela Comissão Especial de Licitação.</w:t>
      </w:r>
    </w:p>
    <w:p w14:paraId="034A3561"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 xml:space="preserve">21.9 - Não havendo expediente ou ocorrendo qualquer fato superveniente que impeça a realização do certame na data marcada, a sessão será automaticamente transferida para o primeiro dia útil </w:t>
      </w:r>
      <w:proofErr w:type="spellStart"/>
      <w:r w:rsidRPr="00AA25B2">
        <w:rPr>
          <w:rFonts w:ascii="Bookman Old Style" w:hAnsi="Bookman Old Style"/>
        </w:rPr>
        <w:t>subseqüente</w:t>
      </w:r>
      <w:proofErr w:type="spellEnd"/>
      <w:r w:rsidRPr="00AA25B2">
        <w:rPr>
          <w:rFonts w:ascii="Bookman Old Style" w:hAnsi="Bookman Old Style"/>
        </w:rPr>
        <w:t>, no mesmo horário e local anteriormente estabelecido, desde que não haja comunicação da Comissão em sentido contrário.</w:t>
      </w:r>
    </w:p>
    <w:p w14:paraId="50EE7B04"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 xml:space="preserve">21.10 - Na contagem dos prazos estabelecidos neste Edital e seus anexos, excluir-se-á o dia do início e incluir-se-á o de vencimento. Só se </w:t>
      </w:r>
      <w:r w:rsidRPr="00AA25B2">
        <w:rPr>
          <w:rFonts w:ascii="Bookman Old Style" w:hAnsi="Bookman Old Style"/>
        </w:rPr>
        <w:lastRenderedPageBreak/>
        <w:t>iniciam e vencem os prazos em dias de expediente na Prefeitura. Considerar-se-ão dias corridos, exceto quando for explicitamente disposto em contrário.</w:t>
      </w:r>
    </w:p>
    <w:p w14:paraId="67F22BCF"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21.11 - O desatendimento às exigências formais não-essenciais não importará no afastamento do licitante, desde que seja possível a aferição de sua qualificação e a exata compreensão da sua proposta durante a realização da sessão pública da licitação.</w:t>
      </w:r>
    </w:p>
    <w:p w14:paraId="50878F7F" w14:textId="77777777" w:rsidR="005B72D4" w:rsidRPr="00AA25B2" w:rsidRDefault="005B72D4" w:rsidP="005B72D4">
      <w:pPr>
        <w:pStyle w:val="Recuodecorpodetexto"/>
        <w:tabs>
          <w:tab w:val="left" w:pos="9070"/>
        </w:tabs>
        <w:spacing w:line="360" w:lineRule="auto"/>
        <w:ind w:right="-2" w:firstLine="709"/>
        <w:jc w:val="both"/>
        <w:rPr>
          <w:rFonts w:ascii="Bookman Old Style" w:hAnsi="Bookman Old Style"/>
        </w:rPr>
      </w:pPr>
      <w:r w:rsidRPr="00AA25B2">
        <w:rPr>
          <w:rFonts w:ascii="Bookman Old Style" w:hAnsi="Bookman Old Style"/>
        </w:rPr>
        <w:t>21.12 - Em caso de desfazimento deste processo licitatório, o mesmo será devidamente motivado, sendo assegurado o contraditório e a ampla defesa.</w:t>
      </w:r>
    </w:p>
    <w:p w14:paraId="7B98D92B" w14:textId="77777777" w:rsidR="005B72D4" w:rsidRPr="00AA25B2" w:rsidRDefault="005B72D4" w:rsidP="005B72D4">
      <w:pPr>
        <w:pStyle w:val="Recuodecorpodetexto"/>
        <w:tabs>
          <w:tab w:val="left" w:pos="9070"/>
        </w:tabs>
        <w:spacing w:line="360" w:lineRule="auto"/>
        <w:ind w:right="-2" w:firstLine="709"/>
        <w:jc w:val="both"/>
        <w:rPr>
          <w:rFonts w:ascii="Bookman Old Style" w:hAnsi="Bookman Old Style"/>
        </w:rPr>
      </w:pPr>
      <w:r w:rsidRPr="00AA25B2">
        <w:rPr>
          <w:rFonts w:ascii="Bookman Old Style" w:hAnsi="Bookman Old Style"/>
        </w:rPr>
        <w:t>21.13 - Decorridos 60 (sessenta) dias da data da entrega das propostas de preços, sem convocação para contratação ou pedido de prorrogação da validade, os licitantes ficarão liberados dos compromissos assumidos neste certame.</w:t>
      </w:r>
    </w:p>
    <w:p w14:paraId="31D04540" w14:textId="6E8C8B60" w:rsidR="005B72D4" w:rsidRPr="00AA25B2" w:rsidRDefault="005B72D4" w:rsidP="005B72D4">
      <w:pPr>
        <w:tabs>
          <w:tab w:val="left" w:pos="9070"/>
        </w:tabs>
        <w:spacing w:line="360" w:lineRule="auto"/>
        <w:ind w:right="-2" w:firstLine="709"/>
        <w:jc w:val="both"/>
        <w:rPr>
          <w:rFonts w:ascii="Bookman Old Style" w:hAnsi="Bookman Old Style"/>
          <w:color w:val="000000"/>
        </w:rPr>
      </w:pPr>
      <w:r w:rsidRPr="00AA25B2">
        <w:rPr>
          <w:rFonts w:ascii="Bookman Old Style" w:hAnsi="Bookman Old Style"/>
        </w:rPr>
        <w:t>21.14 - Qualquer pedido de esclarecimento em relação a eventuais dúvidas na interpretação do presente Edital e seus Anexos</w:t>
      </w:r>
      <w:proofErr w:type="gramStart"/>
      <w:r w:rsidRPr="00AA25B2">
        <w:rPr>
          <w:rFonts w:ascii="Bookman Old Style" w:hAnsi="Bookman Old Style"/>
        </w:rPr>
        <w:t>, deverá</w:t>
      </w:r>
      <w:proofErr w:type="gramEnd"/>
      <w:r w:rsidRPr="00AA25B2">
        <w:rPr>
          <w:rFonts w:ascii="Bookman Old Style" w:hAnsi="Bookman Old Style"/>
        </w:rPr>
        <w:t xml:space="preserve"> ser encaminhado por escrito, à Comissão de Licitação, preferencialmente por mensagem eletrônica para o e-mail</w:t>
      </w:r>
      <w:r w:rsidR="00555BE3">
        <w:rPr>
          <w:rFonts w:ascii="Bookman Old Style" w:hAnsi="Bookman Old Style"/>
        </w:rPr>
        <w:t xml:space="preserve">: </w:t>
      </w:r>
      <w:proofErr w:type="spellStart"/>
      <w:r w:rsidRPr="00AA25B2">
        <w:rPr>
          <w:rFonts w:ascii="Bookman Old Style" w:hAnsi="Bookman Old Style"/>
          <w:color w:val="000000"/>
        </w:rPr>
        <w:t>compras.licitacao@pmbvt.sc.gov.br,</w:t>
      </w:r>
      <w:r w:rsidRPr="00AA25B2">
        <w:rPr>
          <w:rFonts w:ascii="Bookman Old Style" w:hAnsi="Bookman Old Style"/>
        </w:rPr>
        <w:t>ou</w:t>
      </w:r>
      <w:proofErr w:type="spellEnd"/>
      <w:r w:rsidRPr="00AA25B2">
        <w:rPr>
          <w:rFonts w:ascii="Bookman Old Style" w:hAnsi="Bookman Old Style"/>
        </w:rPr>
        <w:t xml:space="preserve"> protocolado no </w:t>
      </w:r>
      <w:r w:rsidRPr="00AA25B2">
        <w:rPr>
          <w:rFonts w:ascii="Bookman Old Style" w:hAnsi="Bookman Old Style"/>
          <w:color w:val="000000"/>
        </w:rPr>
        <w:t xml:space="preserve">Protocolo desta Prefeitura, sito a Rua </w:t>
      </w:r>
      <w:proofErr w:type="spellStart"/>
      <w:r w:rsidRPr="00AA25B2">
        <w:rPr>
          <w:rFonts w:ascii="Bookman Old Style" w:hAnsi="Bookman Old Style"/>
          <w:color w:val="000000"/>
        </w:rPr>
        <w:t>Estanislau</w:t>
      </w:r>
      <w:proofErr w:type="spellEnd"/>
      <w:r w:rsidRPr="00AA25B2">
        <w:rPr>
          <w:rFonts w:ascii="Bookman Old Style" w:hAnsi="Bookman Old Style"/>
          <w:color w:val="000000"/>
        </w:rPr>
        <w:t xml:space="preserve"> Schumann, </w:t>
      </w:r>
      <w:r w:rsidR="006371BB">
        <w:rPr>
          <w:rFonts w:ascii="Bookman Old Style" w:hAnsi="Bookman Old Style"/>
          <w:color w:val="000000"/>
        </w:rPr>
        <w:t>4873</w:t>
      </w:r>
      <w:r w:rsidRPr="00AA25B2">
        <w:rPr>
          <w:rFonts w:ascii="Bookman Old Style" w:hAnsi="Bookman Old Style"/>
          <w:color w:val="000000"/>
        </w:rPr>
        <w:t xml:space="preserve"> – Centro, CEP 89.478-000, Bela Vista do Toldo - SC.</w:t>
      </w:r>
    </w:p>
    <w:p w14:paraId="1DFD8131"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21.15 - A homologação do resultado desta licitação gera mera expectativa de direito à contratação.</w:t>
      </w:r>
    </w:p>
    <w:p w14:paraId="2151FF95"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21.16 - Aos casos omissos aplicar-se-ão as disposições constantes da legislação vigente que rege a matéria.</w:t>
      </w:r>
    </w:p>
    <w:p w14:paraId="61C6B53E"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21.17 – Qualquer cidadão é parte legítima para impugnar o Edital, nos termos do § 1º do Art. 41, da Lei nº 8666/93.</w:t>
      </w:r>
    </w:p>
    <w:p w14:paraId="1F23FB9E" w14:textId="77777777" w:rsidR="005B72D4" w:rsidRPr="00AA25B2" w:rsidRDefault="005B72D4" w:rsidP="005B72D4">
      <w:pPr>
        <w:tabs>
          <w:tab w:val="left" w:pos="9070"/>
        </w:tabs>
        <w:spacing w:line="360" w:lineRule="auto"/>
        <w:ind w:right="-2"/>
        <w:jc w:val="both"/>
        <w:rPr>
          <w:rFonts w:ascii="Bookman Old Style" w:hAnsi="Bookman Old Style"/>
        </w:rPr>
      </w:pPr>
    </w:p>
    <w:p w14:paraId="4278AC0C" w14:textId="77777777" w:rsidR="005B72D4" w:rsidRPr="00AA25B2" w:rsidRDefault="005B72D4" w:rsidP="005B72D4">
      <w:pPr>
        <w:tabs>
          <w:tab w:val="left" w:pos="9070"/>
        </w:tabs>
        <w:spacing w:line="360" w:lineRule="auto"/>
        <w:ind w:right="-2"/>
        <w:jc w:val="both"/>
        <w:rPr>
          <w:rFonts w:ascii="Bookman Old Style" w:hAnsi="Bookman Old Style"/>
          <w:b/>
        </w:rPr>
      </w:pPr>
      <w:r w:rsidRPr="00AA25B2">
        <w:rPr>
          <w:rFonts w:ascii="Bookman Old Style" w:hAnsi="Bookman Old Style"/>
          <w:b/>
        </w:rPr>
        <w:t>22. DO FORO</w:t>
      </w:r>
    </w:p>
    <w:p w14:paraId="2A6D256C" w14:textId="77777777" w:rsidR="005B72D4" w:rsidRPr="00AA25B2" w:rsidRDefault="005B72D4" w:rsidP="005B72D4">
      <w:pPr>
        <w:tabs>
          <w:tab w:val="left" w:pos="9070"/>
        </w:tabs>
        <w:spacing w:line="360" w:lineRule="auto"/>
        <w:ind w:right="-2"/>
        <w:jc w:val="both"/>
        <w:rPr>
          <w:rFonts w:ascii="Bookman Old Style" w:hAnsi="Bookman Old Style"/>
          <w:b/>
        </w:rPr>
      </w:pPr>
    </w:p>
    <w:p w14:paraId="38416AA4" w14:textId="14259CF9" w:rsidR="005B72D4" w:rsidRPr="00AA25B2" w:rsidRDefault="005B72D4" w:rsidP="005B72D4">
      <w:pPr>
        <w:tabs>
          <w:tab w:val="left" w:pos="709"/>
        </w:tabs>
        <w:spacing w:line="360" w:lineRule="auto"/>
        <w:ind w:right="-2" w:firstLine="708"/>
        <w:jc w:val="both"/>
        <w:rPr>
          <w:rFonts w:ascii="Bookman Old Style" w:hAnsi="Bookman Old Style"/>
        </w:rPr>
      </w:pPr>
      <w:r w:rsidRPr="00AA25B2">
        <w:rPr>
          <w:rFonts w:ascii="Bookman Old Style" w:hAnsi="Bookman Old Style"/>
        </w:rPr>
        <w:t>22.1 -</w:t>
      </w:r>
      <w:r w:rsidRPr="00AA25B2">
        <w:rPr>
          <w:rFonts w:ascii="Bookman Old Style" w:hAnsi="Bookman Old Style"/>
        </w:rPr>
        <w:tab/>
        <w:t>Fica eleito o Foro da Subseção Judiciária de</w:t>
      </w:r>
      <w:r w:rsidR="009F4B23">
        <w:rPr>
          <w:rFonts w:ascii="Bookman Old Style" w:hAnsi="Bookman Old Style"/>
        </w:rPr>
        <w:t xml:space="preserve"> </w:t>
      </w:r>
      <w:r w:rsidRPr="00AA25B2">
        <w:rPr>
          <w:rFonts w:ascii="Bookman Old Style" w:hAnsi="Bookman Old Style"/>
          <w:color w:val="000000"/>
        </w:rPr>
        <w:t>Canoinhas – SC</w:t>
      </w:r>
      <w:r w:rsidR="009F4B23">
        <w:rPr>
          <w:rFonts w:ascii="Bookman Old Style" w:hAnsi="Bookman Old Style"/>
          <w:color w:val="000000"/>
        </w:rPr>
        <w:t xml:space="preserve"> </w:t>
      </w:r>
      <w:r w:rsidRPr="00AA25B2">
        <w:rPr>
          <w:rFonts w:ascii="Bookman Old Style" w:hAnsi="Bookman Old Style"/>
        </w:rPr>
        <w:t>para dirimir quaisquer dúvidas e/ou litígio oriundo da execução das obrigações previstas neste edital, com renúncia expressa de qualquer outro, por mais privilegiado que seja.</w:t>
      </w:r>
    </w:p>
    <w:p w14:paraId="40A4D737" w14:textId="77777777" w:rsidR="005B72D4" w:rsidRPr="00AA25B2" w:rsidRDefault="005B72D4" w:rsidP="005B72D4">
      <w:pPr>
        <w:tabs>
          <w:tab w:val="left" w:pos="9070"/>
        </w:tabs>
        <w:spacing w:line="360" w:lineRule="auto"/>
        <w:ind w:right="-2"/>
        <w:jc w:val="both"/>
        <w:outlineLvl w:val="0"/>
        <w:rPr>
          <w:rFonts w:ascii="Bookman Old Style" w:hAnsi="Bookman Old Style"/>
          <w:color w:val="000000"/>
        </w:rPr>
      </w:pPr>
    </w:p>
    <w:p w14:paraId="0EE13752" w14:textId="77777777" w:rsidR="005B72D4" w:rsidRPr="00AA25B2" w:rsidRDefault="005B72D4" w:rsidP="005B72D4">
      <w:pPr>
        <w:tabs>
          <w:tab w:val="left" w:pos="9070"/>
        </w:tabs>
        <w:spacing w:line="360" w:lineRule="auto"/>
        <w:ind w:right="-2"/>
        <w:jc w:val="both"/>
        <w:outlineLvl w:val="0"/>
        <w:rPr>
          <w:rFonts w:ascii="Bookman Old Style" w:hAnsi="Bookman Old Style"/>
          <w:color w:val="000000"/>
        </w:rPr>
      </w:pPr>
    </w:p>
    <w:p w14:paraId="7113EC33" w14:textId="2D5DCFB5" w:rsidR="005B72D4" w:rsidRPr="003D2EAA" w:rsidRDefault="005B72D4" w:rsidP="005B72D4">
      <w:pPr>
        <w:tabs>
          <w:tab w:val="left" w:pos="9070"/>
        </w:tabs>
        <w:spacing w:line="360" w:lineRule="auto"/>
        <w:ind w:right="-2"/>
        <w:jc w:val="right"/>
        <w:outlineLvl w:val="0"/>
        <w:rPr>
          <w:rFonts w:ascii="Bookman Old Style" w:hAnsi="Bookman Old Style"/>
          <w:b/>
          <w:color w:val="000000"/>
        </w:rPr>
      </w:pPr>
      <w:r w:rsidRPr="00256E7B">
        <w:rPr>
          <w:rFonts w:ascii="Bookman Old Style" w:hAnsi="Bookman Old Style"/>
          <w:color w:val="000000"/>
        </w:rPr>
        <w:t xml:space="preserve">Bela Vista do Toldo - SC, </w:t>
      </w:r>
      <w:r w:rsidR="00256E7B" w:rsidRPr="00256E7B">
        <w:rPr>
          <w:rFonts w:ascii="Bookman Old Style" w:hAnsi="Bookman Old Style"/>
          <w:color w:val="000000"/>
        </w:rPr>
        <w:t>23</w:t>
      </w:r>
      <w:r w:rsidRPr="00256E7B">
        <w:rPr>
          <w:rFonts w:ascii="Bookman Old Style" w:hAnsi="Bookman Old Style"/>
          <w:color w:val="000000"/>
        </w:rPr>
        <w:t xml:space="preserve"> de </w:t>
      </w:r>
      <w:r w:rsidR="00256E7B" w:rsidRPr="00256E7B">
        <w:rPr>
          <w:rFonts w:ascii="Bookman Old Style" w:hAnsi="Bookman Old Style"/>
          <w:color w:val="000000"/>
        </w:rPr>
        <w:t>Maio</w:t>
      </w:r>
      <w:r w:rsidR="00093001" w:rsidRPr="00256E7B">
        <w:rPr>
          <w:rFonts w:ascii="Bookman Old Style" w:hAnsi="Bookman Old Style"/>
          <w:color w:val="000000"/>
        </w:rPr>
        <w:t xml:space="preserve"> de 20</w:t>
      </w:r>
      <w:r w:rsidR="00C9532A" w:rsidRPr="00256E7B">
        <w:rPr>
          <w:rFonts w:ascii="Bookman Old Style" w:hAnsi="Bookman Old Style"/>
          <w:color w:val="000000"/>
        </w:rPr>
        <w:t>22</w:t>
      </w:r>
      <w:r w:rsidRPr="00256E7B">
        <w:rPr>
          <w:rFonts w:ascii="Bookman Old Style" w:hAnsi="Bookman Old Style"/>
          <w:b/>
          <w:color w:val="000000"/>
        </w:rPr>
        <w:t>.</w:t>
      </w:r>
    </w:p>
    <w:p w14:paraId="24594F33" w14:textId="77777777" w:rsidR="005B72D4" w:rsidRPr="003D2EAA" w:rsidRDefault="005B72D4" w:rsidP="005B72D4">
      <w:pPr>
        <w:tabs>
          <w:tab w:val="left" w:pos="9070"/>
        </w:tabs>
        <w:spacing w:line="360" w:lineRule="auto"/>
        <w:ind w:right="-2"/>
        <w:jc w:val="both"/>
        <w:rPr>
          <w:rFonts w:ascii="Bookman Old Style" w:hAnsi="Bookman Old Style"/>
        </w:rPr>
      </w:pPr>
    </w:p>
    <w:p w14:paraId="114015F2" w14:textId="77777777" w:rsidR="005B72D4" w:rsidRPr="003D2EAA" w:rsidRDefault="005B72D4" w:rsidP="005B72D4">
      <w:pPr>
        <w:tabs>
          <w:tab w:val="left" w:pos="9070"/>
        </w:tabs>
        <w:spacing w:line="360" w:lineRule="auto"/>
        <w:ind w:right="-2"/>
        <w:jc w:val="both"/>
        <w:rPr>
          <w:rFonts w:ascii="Bookman Old Style" w:hAnsi="Bookman Old Style"/>
        </w:rPr>
      </w:pPr>
    </w:p>
    <w:p w14:paraId="6296A427" w14:textId="77777777" w:rsidR="005B72D4" w:rsidRPr="003D2EAA" w:rsidRDefault="005B72D4" w:rsidP="005B72D4">
      <w:pPr>
        <w:tabs>
          <w:tab w:val="left" w:pos="9070"/>
        </w:tabs>
        <w:spacing w:line="360" w:lineRule="auto"/>
        <w:ind w:right="-2"/>
        <w:jc w:val="both"/>
        <w:rPr>
          <w:rFonts w:ascii="Bookman Old Style" w:hAnsi="Bookman Old Style"/>
        </w:rPr>
      </w:pPr>
    </w:p>
    <w:p w14:paraId="482451B2" w14:textId="77777777" w:rsidR="005B72D4" w:rsidRPr="00AA25B2" w:rsidRDefault="005B72D4" w:rsidP="005B72D4">
      <w:pPr>
        <w:tabs>
          <w:tab w:val="left" w:pos="9070"/>
        </w:tabs>
        <w:spacing w:line="360" w:lineRule="auto"/>
        <w:ind w:right="-2"/>
        <w:jc w:val="center"/>
        <w:rPr>
          <w:rFonts w:ascii="Bookman Old Style" w:hAnsi="Bookman Old Style" w:cs="Arial"/>
          <w:b/>
        </w:rPr>
      </w:pPr>
      <w:r w:rsidRPr="00AA25B2">
        <w:rPr>
          <w:rFonts w:ascii="Bookman Old Style" w:hAnsi="Bookman Old Style" w:cs="Arial"/>
          <w:b/>
        </w:rPr>
        <w:t>MUNICÍPIO DE BELA VISTA DO TOLDO</w:t>
      </w:r>
    </w:p>
    <w:p w14:paraId="345EF839" w14:textId="7DF0DC3D" w:rsidR="005B72D4" w:rsidRPr="00AA25B2" w:rsidRDefault="00C9532A" w:rsidP="005B72D4">
      <w:pPr>
        <w:tabs>
          <w:tab w:val="left" w:pos="9070"/>
        </w:tabs>
        <w:spacing w:line="360" w:lineRule="auto"/>
        <w:ind w:right="-2"/>
        <w:jc w:val="center"/>
        <w:rPr>
          <w:rFonts w:ascii="Bookman Old Style" w:hAnsi="Bookman Old Style" w:cs="Arial"/>
          <w:b/>
        </w:rPr>
      </w:pPr>
      <w:r>
        <w:rPr>
          <w:rFonts w:ascii="Bookman Old Style" w:hAnsi="Bookman Old Style" w:cs="Arial"/>
          <w:b/>
        </w:rPr>
        <w:t>ALFREDO CÉZAR DREHER</w:t>
      </w:r>
    </w:p>
    <w:p w14:paraId="3A658563" w14:textId="77777777" w:rsidR="005B72D4" w:rsidRPr="003D2EAA" w:rsidRDefault="005B72D4" w:rsidP="005B72D4">
      <w:pPr>
        <w:tabs>
          <w:tab w:val="left" w:pos="9070"/>
        </w:tabs>
        <w:spacing w:line="360" w:lineRule="auto"/>
        <w:ind w:right="-2"/>
        <w:jc w:val="center"/>
        <w:rPr>
          <w:rFonts w:ascii="Bookman Old Style" w:hAnsi="Bookman Old Style" w:cs="Arial"/>
          <w:b/>
        </w:rPr>
      </w:pPr>
      <w:r w:rsidRPr="00AA25B2">
        <w:rPr>
          <w:rFonts w:ascii="Bookman Old Style" w:hAnsi="Bookman Old Style" w:cs="Arial"/>
          <w:b/>
        </w:rPr>
        <w:t>PREFEITO MUNICIPAL</w:t>
      </w:r>
    </w:p>
    <w:p w14:paraId="63BB0945" w14:textId="77777777" w:rsidR="005B72D4" w:rsidRDefault="005B72D4" w:rsidP="005B72D4">
      <w:pPr>
        <w:tabs>
          <w:tab w:val="left" w:pos="9070"/>
        </w:tabs>
        <w:spacing w:line="360" w:lineRule="auto"/>
        <w:ind w:right="-2"/>
        <w:jc w:val="both"/>
        <w:rPr>
          <w:rFonts w:ascii="Bookman Old Style" w:hAnsi="Bookman Old Style" w:cs="Arial"/>
          <w:b/>
        </w:rPr>
      </w:pPr>
    </w:p>
    <w:p w14:paraId="195F81E6" w14:textId="77777777" w:rsidR="002C11EA" w:rsidRDefault="002C11EA" w:rsidP="005B72D4">
      <w:pPr>
        <w:tabs>
          <w:tab w:val="left" w:pos="9070"/>
        </w:tabs>
        <w:spacing w:line="360" w:lineRule="auto"/>
        <w:ind w:right="-2"/>
        <w:jc w:val="both"/>
        <w:rPr>
          <w:rFonts w:ascii="Bookman Old Style" w:hAnsi="Bookman Old Style" w:cs="Arial"/>
          <w:b/>
        </w:rPr>
      </w:pPr>
    </w:p>
    <w:p w14:paraId="00070244" w14:textId="77777777" w:rsidR="002C11EA" w:rsidRDefault="002C11EA" w:rsidP="005B72D4">
      <w:pPr>
        <w:tabs>
          <w:tab w:val="left" w:pos="9070"/>
        </w:tabs>
        <w:spacing w:line="360" w:lineRule="auto"/>
        <w:ind w:right="-2"/>
        <w:jc w:val="both"/>
        <w:rPr>
          <w:rFonts w:ascii="Bookman Old Style" w:hAnsi="Bookman Old Style" w:cs="Arial"/>
          <w:b/>
        </w:rPr>
      </w:pPr>
    </w:p>
    <w:p w14:paraId="27EE968A" w14:textId="77777777" w:rsidR="002C11EA" w:rsidRDefault="002C11EA" w:rsidP="005B72D4">
      <w:pPr>
        <w:tabs>
          <w:tab w:val="left" w:pos="9070"/>
        </w:tabs>
        <w:spacing w:line="360" w:lineRule="auto"/>
        <w:ind w:right="-2"/>
        <w:jc w:val="both"/>
        <w:rPr>
          <w:rFonts w:ascii="Bookman Old Style" w:hAnsi="Bookman Old Style" w:cs="Arial"/>
          <w:b/>
        </w:rPr>
      </w:pPr>
    </w:p>
    <w:p w14:paraId="0711E994" w14:textId="77777777" w:rsidR="002C11EA" w:rsidRDefault="002C11EA" w:rsidP="005B72D4">
      <w:pPr>
        <w:tabs>
          <w:tab w:val="left" w:pos="9070"/>
        </w:tabs>
        <w:spacing w:line="360" w:lineRule="auto"/>
        <w:ind w:right="-2"/>
        <w:jc w:val="both"/>
        <w:rPr>
          <w:rFonts w:ascii="Bookman Old Style" w:hAnsi="Bookman Old Style" w:cs="Arial"/>
          <w:b/>
        </w:rPr>
      </w:pPr>
    </w:p>
    <w:p w14:paraId="553A91C8" w14:textId="77777777" w:rsidR="002C11EA" w:rsidRDefault="002C11EA" w:rsidP="005B72D4">
      <w:pPr>
        <w:tabs>
          <w:tab w:val="left" w:pos="9070"/>
        </w:tabs>
        <w:spacing w:line="360" w:lineRule="auto"/>
        <w:ind w:right="-2"/>
        <w:jc w:val="both"/>
        <w:rPr>
          <w:rFonts w:ascii="Bookman Old Style" w:hAnsi="Bookman Old Style" w:cs="Arial"/>
          <w:b/>
        </w:rPr>
      </w:pPr>
    </w:p>
    <w:p w14:paraId="42F77647" w14:textId="77777777" w:rsidR="002C11EA" w:rsidRDefault="002C11EA" w:rsidP="005B72D4">
      <w:pPr>
        <w:tabs>
          <w:tab w:val="left" w:pos="9070"/>
        </w:tabs>
        <w:spacing w:line="360" w:lineRule="auto"/>
        <w:ind w:right="-2"/>
        <w:jc w:val="both"/>
        <w:rPr>
          <w:rFonts w:ascii="Bookman Old Style" w:hAnsi="Bookman Old Style" w:cs="Arial"/>
          <w:b/>
        </w:rPr>
      </w:pPr>
    </w:p>
    <w:p w14:paraId="2A816CB8" w14:textId="77777777" w:rsidR="002C11EA" w:rsidRDefault="002C11EA" w:rsidP="005B72D4">
      <w:pPr>
        <w:tabs>
          <w:tab w:val="left" w:pos="9070"/>
        </w:tabs>
        <w:spacing w:line="360" w:lineRule="auto"/>
        <w:ind w:right="-2"/>
        <w:jc w:val="both"/>
        <w:rPr>
          <w:rFonts w:ascii="Bookman Old Style" w:hAnsi="Bookman Old Style" w:cs="Arial"/>
          <w:b/>
        </w:rPr>
      </w:pPr>
    </w:p>
    <w:p w14:paraId="42348A0A" w14:textId="77777777" w:rsidR="002C11EA" w:rsidRDefault="002C11EA" w:rsidP="005B72D4">
      <w:pPr>
        <w:tabs>
          <w:tab w:val="left" w:pos="9070"/>
        </w:tabs>
        <w:spacing w:line="360" w:lineRule="auto"/>
        <w:ind w:right="-2"/>
        <w:jc w:val="both"/>
        <w:rPr>
          <w:rFonts w:ascii="Bookman Old Style" w:hAnsi="Bookman Old Style" w:cs="Arial"/>
          <w:b/>
        </w:rPr>
      </w:pPr>
    </w:p>
    <w:p w14:paraId="74A06823" w14:textId="77777777" w:rsidR="002C11EA" w:rsidRDefault="002C11EA" w:rsidP="005B72D4">
      <w:pPr>
        <w:tabs>
          <w:tab w:val="left" w:pos="9070"/>
        </w:tabs>
        <w:spacing w:line="360" w:lineRule="auto"/>
        <w:ind w:right="-2"/>
        <w:jc w:val="both"/>
        <w:rPr>
          <w:rFonts w:ascii="Bookman Old Style" w:hAnsi="Bookman Old Style" w:cs="Arial"/>
          <w:b/>
        </w:rPr>
      </w:pPr>
    </w:p>
    <w:p w14:paraId="48C803FF" w14:textId="77777777" w:rsidR="002C11EA" w:rsidRDefault="002C11EA" w:rsidP="005B72D4">
      <w:pPr>
        <w:tabs>
          <w:tab w:val="left" w:pos="9070"/>
        </w:tabs>
        <w:spacing w:line="360" w:lineRule="auto"/>
        <w:ind w:right="-2"/>
        <w:jc w:val="both"/>
        <w:rPr>
          <w:rFonts w:ascii="Bookman Old Style" w:hAnsi="Bookman Old Style" w:cs="Arial"/>
          <w:b/>
        </w:rPr>
      </w:pPr>
    </w:p>
    <w:p w14:paraId="3C4E1C16" w14:textId="77777777" w:rsidR="002C11EA" w:rsidRDefault="002C11EA" w:rsidP="005B72D4">
      <w:pPr>
        <w:tabs>
          <w:tab w:val="left" w:pos="9070"/>
        </w:tabs>
        <w:spacing w:line="360" w:lineRule="auto"/>
        <w:ind w:right="-2"/>
        <w:jc w:val="both"/>
        <w:rPr>
          <w:rFonts w:ascii="Bookman Old Style" w:hAnsi="Bookman Old Style" w:cs="Arial"/>
          <w:b/>
        </w:rPr>
      </w:pPr>
    </w:p>
    <w:p w14:paraId="11D16BF1" w14:textId="77777777" w:rsidR="00BC1B8A" w:rsidRDefault="00BC1B8A" w:rsidP="005B72D4">
      <w:pPr>
        <w:tabs>
          <w:tab w:val="left" w:pos="9070"/>
        </w:tabs>
        <w:spacing w:line="360" w:lineRule="auto"/>
        <w:ind w:right="-2"/>
        <w:jc w:val="both"/>
        <w:rPr>
          <w:rFonts w:ascii="Bookman Old Style" w:hAnsi="Bookman Old Style" w:cs="Arial"/>
          <w:b/>
        </w:rPr>
      </w:pPr>
    </w:p>
    <w:p w14:paraId="2A26C768" w14:textId="77777777" w:rsidR="00BC1B8A" w:rsidRDefault="00BC1B8A" w:rsidP="005B72D4">
      <w:pPr>
        <w:tabs>
          <w:tab w:val="left" w:pos="9070"/>
        </w:tabs>
        <w:spacing w:line="360" w:lineRule="auto"/>
        <w:ind w:right="-2"/>
        <w:jc w:val="both"/>
        <w:rPr>
          <w:rFonts w:ascii="Bookman Old Style" w:hAnsi="Bookman Old Style" w:cs="Arial"/>
          <w:b/>
        </w:rPr>
      </w:pPr>
    </w:p>
    <w:p w14:paraId="1B9858A7" w14:textId="77777777" w:rsidR="002C11EA" w:rsidRDefault="002C11EA" w:rsidP="005B72D4">
      <w:pPr>
        <w:tabs>
          <w:tab w:val="left" w:pos="9070"/>
        </w:tabs>
        <w:spacing w:line="360" w:lineRule="auto"/>
        <w:ind w:right="-2"/>
        <w:jc w:val="both"/>
        <w:rPr>
          <w:rFonts w:ascii="Bookman Old Style" w:hAnsi="Bookman Old Style" w:cs="Arial"/>
          <w:b/>
        </w:rPr>
      </w:pPr>
    </w:p>
    <w:p w14:paraId="3E8DBE48" w14:textId="77777777" w:rsidR="002C11EA" w:rsidRDefault="002C11EA" w:rsidP="005B72D4">
      <w:pPr>
        <w:tabs>
          <w:tab w:val="left" w:pos="9070"/>
        </w:tabs>
        <w:spacing w:line="360" w:lineRule="auto"/>
        <w:ind w:right="-2"/>
        <w:jc w:val="both"/>
        <w:rPr>
          <w:rFonts w:ascii="Bookman Old Style" w:hAnsi="Bookman Old Style" w:cs="Arial"/>
          <w:b/>
        </w:rPr>
      </w:pPr>
    </w:p>
    <w:p w14:paraId="027A4E52" w14:textId="77777777" w:rsidR="005B72D4" w:rsidRPr="00AA25B2" w:rsidRDefault="005B72D4" w:rsidP="005B72D4">
      <w:pPr>
        <w:widowControl w:val="0"/>
        <w:tabs>
          <w:tab w:val="left" w:pos="9070"/>
        </w:tabs>
        <w:autoSpaceDE w:val="0"/>
        <w:autoSpaceDN w:val="0"/>
        <w:adjustRightInd w:val="0"/>
        <w:spacing w:line="221" w:lineRule="exact"/>
        <w:ind w:right="-2"/>
        <w:jc w:val="center"/>
        <w:rPr>
          <w:rFonts w:ascii="Bookman Old Style" w:hAnsi="Bookman Old Style" w:cs="Arial"/>
          <w:b/>
          <w:bCs/>
          <w:color w:val="000000"/>
        </w:rPr>
      </w:pPr>
      <w:r w:rsidRPr="00AA25B2">
        <w:rPr>
          <w:rFonts w:ascii="Bookman Old Style" w:hAnsi="Bookman Old Style" w:cs="Arial"/>
          <w:b/>
          <w:bCs/>
          <w:color w:val="000000"/>
        </w:rPr>
        <w:lastRenderedPageBreak/>
        <w:t>ANEXO II</w:t>
      </w:r>
    </w:p>
    <w:p w14:paraId="291B50F2" w14:textId="77777777" w:rsidR="005B72D4" w:rsidRPr="00AA25B2" w:rsidRDefault="005B72D4" w:rsidP="005B72D4">
      <w:pPr>
        <w:widowControl w:val="0"/>
        <w:tabs>
          <w:tab w:val="left" w:pos="9070"/>
        </w:tabs>
        <w:autoSpaceDE w:val="0"/>
        <w:autoSpaceDN w:val="0"/>
        <w:adjustRightInd w:val="0"/>
        <w:spacing w:line="216" w:lineRule="exact"/>
        <w:ind w:right="-2"/>
        <w:jc w:val="center"/>
        <w:rPr>
          <w:rFonts w:ascii="Bookman Old Style" w:hAnsi="Bookman Old Style" w:cs="Arial"/>
          <w:b/>
          <w:bCs/>
          <w:color w:val="000000"/>
        </w:rPr>
      </w:pPr>
      <w:r w:rsidRPr="00AA25B2">
        <w:rPr>
          <w:rFonts w:ascii="Bookman Old Style" w:hAnsi="Bookman Old Style" w:cs="Arial"/>
          <w:b/>
          <w:bCs/>
          <w:color w:val="000000"/>
        </w:rPr>
        <w:t>MINUTA DE CONTRATO</w:t>
      </w:r>
    </w:p>
    <w:p w14:paraId="17FD0D64" w14:textId="2D4A4FDD" w:rsidR="005B72D4" w:rsidRPr="00AA25B2" w:rsidRDefault="005B72D4" w:rsidP="005B72D4">
      <w:pPr>
        <w:widowControl w:val="0"/>
        <w:tabs>
          <w:tab w:val="left" w:pos="9070"/>
        </w:tabs>
        <w:autoSpaceDE w:val="0"/>
        <w:autoSpaceDN w:val="0"/>
        <w:adjustRightInd w:val="0"/>
        <w:spacing w:line="218" w:lineRule="exact"/>
        <w:ind w:right="-2"/>
        <w:jc w:val="center"/>
        <w:rPr>
          <w:rFonts w:ascii="Bookman Old Style" w:hAnsi="Bookman Old Style" w:cs="Arial"/>
          <w:b/>
          <w:bCs/>
          <w:color w:val="000000"/>
        </w:rPr>
      </w:pPr>
      <w:r w:rsidRPr="00AA25B2">
        <w:rPr>
          <w:rFonts w:ascii="Bookman Old Style" w:hAnsi="Bookman Old Style" w:cs="Arial"/>
          <w:b/>
          <w:bCs/>
          <w:color w:val="000000"/>
        </w:rPr>
        <w:t>CONTRATO Nº XX/20</w:t>
      </w:r>
      <w:r w:rsidR="00123421">
        <w:rPr>
          <w:rFonts w:ascii="Bookman Old Style" w:hAnsi="Bookman Old Style" w:cs="Arial"/>
          <w:b/>
          <w:bCs/>
          <w:color w:val="000000"/>
        </w:rPr>
        <w:t>22</w:t>
      </w:r>
    </w:p>
    <w:p w14:paraId="61F765A8" w14:textId="77777777" w:rsidR="005B72D4" w:rsidRPr="00AA25B2" w:rsidRDefault="005B72D4" w:rsidP="005B72D4">
      <w:pPr>
        <w:widowControl w:val="0"/>
        <w:tabs>
          <w:tab w:val="left" w:pos="9070"/>
        </w:tabs>
        <w:autoSpaceDE w:val="0"/>
        <w:autoSpaceDN w:val="0"/>
        <w:adjustRightInd w:val="0"/>
        <w:spacing w:line="200" w:lineRule="exact"/>
        <w:ind w:right="-2"/>
        <w:jc w:val="both"/>
        <w:rPr>
          <w:rFonts w:ascii="Bookman Old Style" w:hAnsi="Bookman Old Style" w:cs="Arial"/>
        </w:rPr>
      </w:pPr>
    </w:p>
    <w:p w14:paraId="6B03BDF0" w14:textId="77777777" w:rsidR="005B72D4" w:rsidRPr="00AA25B2" w:rsidRDefault="005B72D4" w:rsidP="005B72D4">
      <w:pPr>
        <w:widowControl w:val="0"/>
        <w:tabs>
          <w:tab w:val="left" w:pos="9070"/>
        </w:tabs>
        <w:autoSpaceDE w:val="0"/>
        <w:autoSpaceDN w:val="0"/>
        <w:adjustRightInd w:val="0"/>
        <w:spacing w:line="200" w:lineRule="exact"/>
        <w:ind w:right="-2"/>
        <w:jc w:val="both"/>
        <w:rPr>
          <w:rFonts w:ascii="Bookman Old Style" w:hAnsi="Bookman Old Style" w:cs="Arial"/>
        </w:rPr>
      </w:pPr>
    </w:p>
    <w:p w14:paraId="099A8D36" w14:textId="77777777" w:rsidR="005B72D4" w:rsidRPr="00AA25B2" w:rsidRDefault="005B72D4" w:rsidP="005B72D4">
      <w:pPr>
        <w:widowControl w:val="0"/>
        <w:tabs>
          <w:tab w:val="left" w:pos="9070"/>
        </w:tabs>
        <w:autoSpaceDE w:val="0"/>
        <w:autoSpaceDN w:val="0"/>
        <w:adjustRightInd w:val="0"/>
        <w:spacing w:line="237" w:lineRule="exact"/>
        <w:ind w:right="-2"/>
        <w:jc w:val="both"/>
        <w:rPr>
          <w:rFonts w:ascii="Bookman Old Style" w:hAnsi="Bookman Old Style" w:cs="Arial"/>
        </w:rPr>
      </w:pPr>
    </w:p>
    <w:p w14:paraId="09280F30" w14:textId="679C1C6E" w:rsidR="005B72D4" w:rsidRPr="00AA25B2" w:rsidRDefault="006F134C"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 xml:space="preserve">TERMO DE CONTRATO PARA </w:t>
      </w:r>
      <w:r w:rsidR="00555BE3">
        <w:rPr>
          <w:rFonts w:ascii="Bookman Old Style" w:hAnsi="Bookman Old Style"/>
          <w:b/>
        </w:rPr>
        <w:t xml:space="preserve">RECUPERAÇÃO DE MALHA VIÁRIA MUNICIPAL referente ao </w:t>
      </w:r>
      <w:r w:rsidR="00555BE3" w:rsidRPr="00EC53D8">
        <w:rPr>
          <w:rFonts w:ascii="Bookman Old Style" w:hAnsi="Bookman Old Style"/>
          <w:b/>
        </w:rPr>
        <w:t>Contrato de Repasse nº 89</w:t>
      </w:r>
      <w:r w:rsidR="005441B0">
        <w:rPr>
          <w:rFonts w:ascii="Bookman Old Style" w:hAnsi="Bookman Old Style"/>
          <w:b/>
        </w:rPr>
        <w:t>2895</w:t>
      </w:r>
      <w:r w:rsidR="00555BE3" w:rsidRPr="00EC53D8">
        <w:rPr>
          <w:rFonts w:ascii="Bookman Old Style" w:hAnsi="Bookman Old Style"/>
          <w:b/>
        </w:rPr>
        <w:t>/2019/MAPA/CAIXA</w:t>
      </w:r>
      <w:r w:rsidR="005B72D4" w:rsidRPr="00AA25B2">
        <w:rPr>
          <w:rFonts w:ascii="Bookman Old Style" w:hAnsi="Bookman Old Style"/>
          <w:b/>
        </w:rPr>
        <w:t xml:space="preserve">, COM O FORNECIMENTO DE TODO O MATERIAL E MÃO DE </w:t>
      </w:r>
      <w:r w:rsidR="00555BE3" w:rsidRPr="00AA25B2">
        <w:rPr>
          <w:rFonts w:ascii="Bookman Old Style" w:hAnsi="Bookman Old Style"/>
          <w:b/>
        </w:rPr>
        <w:t>OBRA NECESSÁRIA</w:t>
      </w:r>
      <w:r w:rsidR="005B72D4" w:rsidRPr="00AA25B2">
        <w:rPr>
          <w:rFonts w:ascii="Bookman Old Style" w:hAnsi="Bookman Old Style" w:cs="Arial"/>
          <w:b/>
          <w:bCs/>
          <w:color w:val="000000"/>
        </w:rPr>
        <w:t xml:space="preserve">, </w:t>
      </w:r>
      <w:r w:rsidR="005B72D4" w:rsidRPr="00AA25B2">
        <w:rPr>
          <w:rFonts w:ascii="Bookman Old Style" w:hAnsi="Bookman Old Style"/>
          <w:b/>
        </w:rPr>
        <w:t>conforme projetos, memorial descritivo, orçamento e cronograma de obra em anexo</w:t>
      </w:r>
      <w:r w:rsidR="005B72D4" w:rsidRPr="00AA25B2">
        <w:rPr>
          <w:rFonts w:ascii="Bookman Old Style" w:hAnsi="Bookman Old Style" w:cs="Arial"/>
          <w:b/>
          <w:bCs/>
          <w:color w:val="000000"/>
        </w:rPr>
        <w:t>, QUE ENTRE SI, CELEBRAM O MUNICÍPIO DE BELA VISTA DO TOLDO E A EMPRESA XXXXX XXXXXX XXXX, PARA OS FINS QUE SE ESPECIFICA</w:t>
      </w:r>
      <w:r w:rsidR="005B72D4" w:rsidRPr="00AA25B2">
        <w:rPr>
          <w:rFonts w:ascii="Bookman Old Style" w:hAnsi="Bookman Old Style" w:cs="Arial"/>
          <w:color w:val="000000"/>
        </w:rPr>
        <w:t>.</w:t>
      </w:r>
    </w:p>
    <w:p w14:paraId="60DB4B40" w14:textId="77777777" w:rsidR="005B72D4" w:rsidRPr="00AA25B2" w:rsidRDefault="005B72D4" w:rsidP="005B72D4">
      <w:pPr>
        <w:widowControl w:val="0"/>
        <w:tabs>
          <w:tab w:val="left" w:pos="9070"/>
        </w:tabs>
        <w:autoSpaceDE w:val="0"/>
        <w:autoSpaceDN w:val="0"/>
        <w:adjustRightInd w:val="0"/>
        <w:spacing w:line="270" w:lineRule="exact"/>
        <w:ind w:right="-2"/>
        <w:jc w:val="both"/>
        <w:rPr>
          <w:rFonts w:ascii="Bookman Old Style" w:hAnsi="Bookman Old Style" w:cs="Arial"/>
        </w:rPr>
      </w:pPr>
    </w:p>
    <w:p w14:paraId="57E2B389" w14:textId="442B3496"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Pelo presente instrumento que entre si celebram, de um lado o MUNICÍPIO DE BELAVISTA DO TOLDO, pessoa jurídica de direito público interno, inscrito no CNPJ sob </w:t>
      </w:r>
      <w:proofErr w:type="gramStart"/>
      <w:r w:rsidRPr="00AA25B2">
        <w:rPr>
          <w:rFonts w:ascii="Bookman Old Style" w:hAnsi="Bookman Old Style" w:cs="Arial"/>
          <w:color w:val="000000"/>
        </w:rPr>
        <w:t>nº01.</w:t>
      </w:r>
      <w:proofErr w:type="gramEnd"/>
      <w:r w:rsidRPr="00AA25B2">
        <w:rPr>
          <w:rFonts w:ascii="Bookman Old Style" w:hAnsi="Bookman Old Style" w:cs="Arial"/>
          <w:color w:val="000000"/>
        </w:rPr>
        <w:t xml:space="preserve">612.888/0001-86, com sede sita à Rua </w:t>
      </w:r>
      <w:proofErr w:type="spellStart"/>
      <w:r w:rsidRPr="00AA25B2">
        <w:rPr>
          <w:rFonts w:ascii="Bookman Old Style" w:hAnsi="Bookman Old Style" w:cs="Arial"/>
          <w:color w:val="000000"/>
        </w:rPr>
        <w:t>Estanislau</w:t>
      </w:r>
      <w:proofErr w:type="spellEnd"/>
      <w:r w:rsidRPr="00AA25B2">
        <w:rPr>
          <w:rFonts w:ascii="Bookman Old Style" w:hAnsi="Bookman Old Style" w:cs="Arial"/>
          <w:color w:val="000000"/>
        </w:rPr>
        <w:t xml:space="preserve"> Schumann, nº </w:t>
      </w:r>
      <w:r w:rsidR="00686C0C">
        <w:rPr>
          <w:rFonts w:ascii="Bookman Old Style" w:hAnsi="Bookman Old Style" w:cs="Arial"/>
          <w:color w:val="000000"/>
        </w:rPr>
        <w:t>4873</w:t>
      </w:r>
      <w:r w:rsidRPr="00AA25B2">
        <w:rPr>
          <w:rFonts w:ascii="Bookman Old Style" w:hAnsi="Bookman Old Style" w:cs="Arial"/>
          <w:color w:val="000000"/>
        </w:rPr>
        <w:t xml:space="preserve">, no </w:t>
      </w:r>
      <w:proofErr w:type="spellStart"/>
      <w:r w:rsidRPr="00AA25B2">
        <w:rPr>
          <w:rFonts w:ascii="Bookman Old Style" w:hAnsi="Bookman Old Style" w:cs="Arial"/>
          <w:color w:val="000000"/>
        </w:rPr>
        <w:t>municípiode</w:t>
      </w:r>
      <w:proofErr w:type="spellEnd"/>
      <w:r w:rsidRPr="00AA25B2">
        <w:rPr>
          <w:rFonts w:ascii="Bookman Old Style" w:hAnsi="Bookman Old Style" w:cs="Arial"/>
          <w:color w:val="000000"/>
        </w:rPr>
        <w:t xml:space="preserve"> Bela Vista do Toldo, SC, neste ato representado por seu Prefeito Municipal, o Sr.</w:t>
      </w:r>
      <w:r w:rsidR="00810F09">
        <w:rPr>
          <w:rFonts w:ascii="Bookman Old Style" w:hAnsi="Bookman Old Style" w:cs="Arial"/>
          <w:color w:val="000000"/>
        </w:rPr>
        <w:t xml:space="preserve"> </w:t>
      </w:r>
      <w:r w:rsidR="00C9532A">
        <w:rPr>
          <w:rFonts w:ascii="Bookman Old Style" w:hAnsi="Bookman Old Style" w:cs="Arial"/>
          <w:color w:val="000000"/>
        </w:rPr>
        <w:t>---------------</w:t>
      </w:r>
      <w:r w:rsidRPr="00AA25B2">
        <w:rPr>
          <w:rFonts w:ascii="Bookman Old Style" w:hAnsi="Bookman Old Style" w:cs="Arial"/>
          <w:color w:val="000000"/>
        </w:rPr>
        <w:t xml:space="preserve">, brasileiro, casado, residente e domiciliado </w:t>
      </w:r>
      <w:proofErr w:type="spellStart"/>
      <w:r w:rsidRPr="00AA25B2">
        <w:rPr>
          <w:rFonts w:ascii="Bookman Old Style" w:hAnsi="Bookman Old Style" w:cs="Arial"/>
          <w:color w:val="000000"/>
        </w:rPr>
        <w:t>nomunicípio</w:t>
      </w:r>
      <w:proofErr w:type="spellEnd"/>
      <w:r w:rsidRPr="00AA25B2">
        <w:rPr>
          <w:rFonts w:ascii="Bookman Old Style" w:hAnsi="Bookman Old Style" w:cs="Arial"/>
          <w:color w:val="000000"/>
        </w:rPr>
        <w:t xml:space="preserve"> de Bela Vista do Toldo, SC, doravante denominado simplesmente CONTRATANTE e de outro lado a empresa XXXX., pessoa jurídica de direito </w:t>
      </w:r>
      <w:proofErr w:type="spellStart"/>
      <w:r w:rsidRPr="00AA25B2">
        <w:rPr>
          <w:rFonts w:ascii="Bookman Old Style" w:hAnsi="Bookman Old Style" w:cs="Arial"/>
          <w:color w:val="000000"/>
        </w:rPr>
        <w:t>privado,inscrita</w:t>
      </w:r>
      <w:proofErr w:type="spellEnd"/>
      <w:r w:rsidRPr="00AA25B2">
        <w:rPr>
          <w:rFonts w:ascii="Bookman Old Style" w:hAnsi="Bookman Old Style" w:cs="Arial"/>
          <w:color w:val="000000"/>
        </w:rPr>
        <w:t xml:space="preserve"> no CNPJ sob nº XXXX, com sede sita XXX, no município de XXX, </w:t>
      </w:r>
      <w:proofErr w:type="spellStart"/>
      <w:r w:rsidRPr="00AA25B2">
        <w:rPr>
          <w:rFonts w:ascii="Bookman Old Style" w:hAnsi="Bookman Old Style" w:cs="Arial"/>
          <w:color w:val="000000"/>
        </w:rPr>
        <w:t>denominadosimplesmente</w:t>
      </w:r>
      <w:proofErr w:type="spellEnd"/>
      <w:r w:rsidRPr="00AA25B2">
        <w:rPr>
          <w:rFonts w:ascii="Bookman Old Style" w:hAnsi="Bookman Old Style" w:cs="Arial"/>
          <w:color w:val="000000"/>
        </w:rPr>
        <w:t xml:space="preserve"> CONTRATADO, tem justo e contratado o presente Contrato de </w:t>
      </w:r>
      <w:proofErr w:type="spellStart"/>
      <w:r w:rsidRPr="00AA25B2">
        <w:rPr>
          <w:rFonts w:ascii="Bookman Old Style" w:hAnsi="Bookman Old Style" w:cs="Arial"/>
          <w:color w:val="000000"/>
        </w:rPr>
        <w:t>xxxx,que</w:t>
      </w:r>
      <w:proofErr w:type="spellEnd"/>
      <w:r w:rsidRPr="00AA25B2">
        <w:rPr>
          <w:rFonts w:ascii="Bookman Old Style" w:hAnsi="Bookman Old Style" w:cs="Arial"/>
          <w:color w:val="000000"/>
        </w:rPr>
        <w:t xml:space="preserve"> reger-se-á pela Lei nº 8.666/93.e pelas cláusulas e condições que abaixo seguem:</w:t>
      </w:r>
    </w:p>
    <w:p w14:paraId="2F0E6E14" w14:textId="77777777" w:rsidR="005B72D4" w:rsidRPr="00AA25B2" w:rsidRDefault="005B72D4" w:rsidP="005B72D4">
      <w:pPr>
        <w:widowControl w:val="0"/>
        <w:tabs>
          <w:tab w:val="left" w:pos="9070"/>
        </w:tabs>
        <w:autoSpaceDE w:val="0"/>
        <w:autoSpaceDN w:val="0"/>
        <w:adjustRightInd w:val="0"/>
        <w:spacing w:line="206" w:lineRule="exact"/>
        <w:ind w:right="-2"/>
        <w:jc w:val="both"/>
        <w:rPr>
          <w:rFonts w:ascii="Bookman Old Style" w:hAnsi="Bookman Old Style" w:cs="Arial"/>
        </w:rPr>
      </w:pPr>
    </w:p>
    <w:p w14:paraId="57A1D0E7" w14:textId="7E38B2E8"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PRIMEIRA - DO OBJETO -</w:t>
      </w:r>
      <w:r w:rsidRPr="00AA25B2">
        <w:rPr>
          <w:rFonts w:ascii="Bookman Old Style" w:hAnsi="Bookman Old Style" w:cs="Arial"/>
          <w:color w:val="000000"/>
        </w:rPr>
        <w:t xml:space="preserve"> O presente instrumento tem por objeto, </w:t>
      </w:r>
      <w:proofErr w:type="spellStart"/>
      <w:r w:rsidRPr="00AA25B2">
        <w:rPr>
          <w:rFonts w:ascii="Bookman Old Style" w:hAnsi="Bookman Old Style" w:cs="Arial"/>
          <w:color w:val="000000"/>
        </w:rPr>
        <w:t>acontratação</w:t>
      </w:r>
      <w:proofErr w:type="spellEnd"/>
      <w:r w:rsidRPr="00AA25B2">
        <w:rPr>
          <w:rFonts w:ascii="Bookman Old Style" w:hAnsi="Bookman Old Style" w:cs="Arial"/>
          <w:color w:val="000000"/>
        </w:rPr>
        <w:t xml:space="preserve">, sob o regime de empreitada por preço global, de empresa </w:t>
      </w:r>
      <w:proofErr w:type="spellStart"/>
      <w:r w:rsidRPr="00AA25B2">
        <w:rPr>
          <w:rFonts w:ascii="Bookman Old Style" w:hAnsi="Bookman Old Style" w:cs="Arial"/>
          <w:color w:val="000000"/>
        </w:rPr>
        <w:t>especializadapara</w:t>
      </w:r>
      <w:proofErr w:type="spellEnd"/>
      <w:r w:rsidRPr="00AA25B2">
        <w:rPr>
          <w:rFonts w:ascii="Bookman Old Style" w:hAnsi="Bookman Old Style" w:cs="Arial"/>
          <w:color w:val="000000"/>
        </w:rPr>
        <w:t xml:space="preserve"> execução das obras de engenharia com vistas à</w:t>
      </w:r>
      <w:r w:rsidR="006F134C">
        <w:rPr>
          <w:rFonts w:ascii="Bookman Old Style" w:hAnsi="Bookman Old Style" w:cs="Arial"/>
          <w:color w:val="000000"/>
        </w:rPr>
        <w:t xml:space="preserve"> </w:t>
      </w:r>
      <w:r w:rsidR="00555BE3">
        <w:rPr>
          <w:rFonts w:ascii="Bookman Old Style" w:hAnsi="Bookman Old Style"/>
          <w:b/>
        </w:rPr>
        <w:t xml:space="preserve">RECUPERAÇÃO DE MALHA VIÁRIA MUNICIPAL referente ao </w:t>
      </w:r>
      <w:r w:rsidR="00555BE3" w:rsidRPr="00EC53D8">
        <w:rPr>
          <w:rFonts w:ascii="Bookman Old Style" w:hAnsi="Bookman Old Style"/>
          <w:b/>
        </w:rPr>
        <w:t xml:space="preserve">Contrato de Repasse nº </w:t>
      </w:r>
      <w:r w:rsidR="005441B0" w:rsidRPr="00EC53D8">
        <w:rPr>
          <w:rFonts w:ascii="Bookman Old Style" w:hAnsi="Bookman Old Style"/>
          <w:b/>
        </w:rPr>
        <w:t>89</w:t>
      </w:r>
      <w:r w:rsidR="005441B0">
        <w:rPr>
          <w:rFonts w:ascii="Bookman Old Style" w:hAnsi="Bookman Old Style"/>
          <w:b/>
        </w:rPr>
        <w:t>2895</w:t>
      </w:r>
      <w:r w:rsidR="005441B0" w:rsidRPr="00EC53D8">
        <w:rPr>
          <w:rFonts w:ascii="Bookman Old Style" w:hAnsi="Bookman Old Style"/>
          <w:b/>
        </w:rPr>
        <w:t>/2019</w:t>
      </w:r>
      <w:r w:rsidR="00555BE3" w:rsidRPr="00EC53D8">
        <w:rPr>
          <w:rFonts w:ascii="Bookman Old Style" w:hAnsi="Bookman Old Style"/>
          <w:b/>
        </w:rPr>
        <w:t>/MAPA/CAIXA</w:t>
      </w:r>
      <w:r w:rsidR="00555BE3">
        <w:rPr>
          <w:rFonts w:ascii="Bookman Old Style" w:hAnsi="Bookman Old Style"/>
          <w:b/>
        </w:rPr>
        <w:t xml:space="preserve"> </w:t>
      </w:r>
      <w:r w:rsidR="006F134C">
        <w:rPr>
          <w:rFonts w:ascii="Bookman Old Style" w:hAnsi="Bookman Old Style"/>
          <w:b/>
        </w:rPr>
        <w:t xml:space="preserve">– </w:t>
      </w:r>
      <w:r w:rsidR="006F134C">
        <w:rPr>
          <w:rFonts w:ascii="Bookman Old Style" w:hAnsi="Bookman Old Style"/>
          <w:b/>
        </w:rPr>
        <w:lastRenderedPageBreak/>
        <w:t>RECUPERAÇÃO DA MALHA VIÁRIA MUNICIPAL</w:t>
      </w:r>
      <w:r w:rsidRPr="00AA25B2">
        <w:rPr>
          <w:rFonts w:ascii="Bookman Old Style" w:hAnsi="Bookman Old Style"/>
          <w:b/>
        </w:rPr>
        <w:t xml:space="preserve">, COM O FORNECIMENTO DE TODO O MATERIAL E MÃO DE </w:t>
      </w:r>
      <w:proofErr w:type="gramStart"/>
      <w:r w:rsidRPr="00AA25B2">
        <w:rPr>
          <w:rFonts w:ascii="Bookman Old Style" w:hAnsi="Bookman Old Style"/>
          <w:b/>
        </w:rPr>
        <w:t>OBRA NECESSÁRIOS</w:t>
      </w:r>
      <w:r w:rsidRPr="00AA25B2">
        <w:rPr>
          <w:rFonts w:ascii="Bookman Old Style" w:hAnsi="Bookman Old Style" w:cs="Arial"/>
          <w:b/>
          <w:bCs/>
          <w:color w:val="000000"/>
        </w:rPr>
        <w:t>,</w:t>
      </w:r>
      <w:r w:rsidRPr="00AA25B2">
        <w:rPr>
          <w:rFonts w:ascii="Bookman Old Style" w:hAnsi="Bookman Old Style" w:cs="Arial"/>
          <w:color w:val="000000"/>
        </w:rPr>
        <w:t xml:space="preserve"> com o fornecimento de mão-de-obra</w:t>
      </w:r>
      <w:proofErr w:type="gramEnd"/>
      <w:r w:rsidRPr="00AA25B2">
        <w:rPr>
          <w:rFonts w:ascii="Bookman Old Style" w:hAnsi="Bookman Old Style" w:cs="Arial"/>
          <w:color w:val="000000"/>
        </w:rPr>
        <w:t xml:space="preserve"> e </w:t>
      </w:r>
      <w:proofErr w:type="spellStart"/>
      <w:r w:rsidRPr="00AA25B2">
        <w:rPr>
          <w:rFonts w:ascii="Bookman Old Style" w:hAnsi="Bookman Old Style" w:cs="Arial"/>
          <w:color w:val="000000"/>
        </w:rPr>
        <w:t>materiaisnecessários</w:t>
      </w:r>
      <w:proofErr w:type="spellEnd"/>
      <w:r w:rsidRPr="00AA25B2">
        <w:rPr>
          <w:rFonts w:ascii="Bookman Old Style" w:hAnsi="Bookman Old Style" w:cs="Arial"/>
          <w:color w:val="000000"/>
        </w:rPr>
        <w:t xml:space="preserve"> à completa e perfeita implantação de todos os elementos definidos, </w:t>
      </w:r>
      <w:proofErr w:type="spellStart"/>
      <w:r w:rsidRPr="00AA25B2">
        <w:rPr>
          <w:rFonts w:ascii="Bookman Old Style" w:hAnsi="Bookman Old Style" w:cs="Arial"/>
          <w:color w:val="000000"/>
        </w:rPr>
        <w:t>emconformidade</w:t>
      </w:r>
      <w:proofErr w:type="spellEnd"/>
      <w:r w:rsidRPr="00AA25B2">
        <w:rPr>
          <w:rFonts w:ascii="Bookman Old Style" w:hAnsi="Bookman Old Style" w:cs="Arial"/>
          <w:color w:val="000000"/>
        </w:rPr>
        <w:t xml:space="preserve"> com os anexos do presente Edital e item 1.1 supramencionado.</w:t>
      </w:r>
    </w:p>
    <w:p w14:paraId="75D80D60" w14:textId="77777777" w:rsidR="005B72D4" w:rsidRPr="00AA25B2" w:rsidRDefault="005B72D4" w:rsidP="005B72D4">
      <w:pPr>
        <w:widowControl w:val="0"/>
        <w:tabs>
          <w:tab w:val="left" w:pos="9070"/>
        </w:tabs>
        <w:autoSpaceDE w:val="0"/>
        <w:autoSpaceDN w:val="0"/>
        <w:adjustRightInd w:val="0"/>
        <w:spacing w:line="357" w:lineRule="exact"/>
        <w:ind w:right="-2"/>
        <w:jc w:val="both"/>
        <w:rPr>
          <w:rFonts w:ascii="Bookman Old Style" w:hAnsi="Bookman Old Style" w:cs="Arial"/>
        </w:rPr>
      </w:pPr>
    </w:p>
    <w:p w14:paraId="7C860572" w14:textId="532BC208"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PRIMEIRO</w:t>
      </w:r>
      <w:r w:rsidRPr="00AA25B2">
        <w:rPr>
          <w:rFonts w:ascii="Bookman Old Style" w:hAnsi="Bookman Old Style" w:cs="Arial"/>
          <w:color w:val="000000"/>
        </w:rPr>
        <w:t xml:space="preserve"> – Este Contrato vincula-se ao</w:t>
      </w:r>
      <w:r w:rsidRPr="00AA25B2">
        <w:rPr>
          <w:rFonts w:ascii="Bookman Old Style" w:hAnsi="Bookman Old Style" w:cs="Arial"/>
          <w:b/>
          <w:bCs/>
          <w:color w:val="000000"/>
        </w:rPr>
        <w:t xml:space="preserve"> Edital de Tomada de Preços</w:t>
      </w:r>
      <w:r w:rsidR="00810F09">
        <w:rPr>
          <w:rFonts w:ascii="Bookman Old Style" w:hAnsi="Bookman Old Style" w:cs="Arial"/>
          <w:b/>
          <w:bCs/>
          <w:color w:val="000000"/>
        </w:rPr>
        <w:t xml:space="preserve"> </w:t>
      </w:r>
      <w:r w:rsidRPr="00AA25B2">
        <w:rPr>
          <w:rFonts w:ascii="Bookman Old Style" w:hAnsi="Bookman Old Style" w:cs="Arial"/>
          <w:b/>
          <w:bCs/>
          <w:color w:val="000000"/>
        </w:rPr>
        <w:t>nº 0</w:t>
      </w:r>
      <w:r w:rsidR="00810F09">
        <w:rPr>
          <w:rFonts w:ascii="Bookman Old Style" w:hAnsi="Bookman Old Style" w:cs="Arial"/>
          <w:b/>
          <w:bCs/>
          <w:color w:val="000000"/>
        </w:rPr>
        <w:t>0</w:t>
      </w:r>
      <w:r w:rsidR="005F6F25">
        <w:rPr>
          <w:rFonts w:ascii="Bookman Old Style" w:hAnsi="Bookman Old Style" w:cs="Arial"/>
          <w:b/>
          <w:bCs/>
          <w:color w:val="000000"/>
        </w:rPr>
        <w:t>4</w:t>
      </w:r>
      <w:r w:rsidR="00810F09">
        <w:rPr>
          <w:rFonts w:ascii="Bookman Old Style" w:hAnsi="Bookman Old Style" w:cs="Arial"/>
          <w:b/>
          <w:bCs/>
          <w:color w:val="000000"/>
        </w:rPr>
        <w:t>/20</w:t>
      </w:r>
      <w:r w:rsidR="00C9532A">
        <w:rPr>
          <w:rFonts w:ascii="Bookman Old Style" w:hAnsi="Bookman Old Style" w:cs="Arial"/>
          <w:b/>
          <w:bCs/>
          <w:color w:val="000000"/>
        </w:rPr>
        <w:t>22</w:t>
      </w:r>
      <w:r w:rsidRPr="00AA25B2">
        <w:rPr>
          <w:rFonts w:ascii="Bookman Old Style" w:hAnsi="Bookman Old Style" w:cs="Arial"/>
          <w:color w:val="000000"/>
        </w:rPr>
        <w:t xml:space="preserve"> e seus anexos e à proposta comercial apresentada pela Contratada para </w:t>
      </w:r>
      <w:proofErr w:type="spellStart"/>
      <w:r w:rsidRPr="00AA25B2">
        <w:rPr>
          <w:rFonts w:ascii="Bookman Old Style" w:hAnsi="Bookman Old Style" w:cs="Arial"/>
          <w:color w:val="000000"/>
        </w:rPr>
        <w:t>oreferido</w:t>
      </w:r>
      <w:proofErr w:type="spellEnd"/>
      <w:r w:rsidRPr="00AA25B2">
        <w:rPr>
          <w:rFonts w:ascii="Bookman Old Style" w:hAnsi="Bookman Old Style" w:cs="Arial"/>
          <w:color w:val="000000"/>
        </w:rPr>
        <w:t xml:space="preserve"> processo licitatório.</w:t>
      </w:r>
    </w:p>
    <w:p w14:paraId="3C8BE412" w14:textId="77777777" w:rsidR="005B72D4" w:rsidRPr="00AA25B2" w:rsidRDefault="005B72D4" w:rsidP="005B72D4">
      <w:pPr>
        <w:widowControl w:val="0"/>
        <w:tabs>
          <w:tab w:val="left" w:pos="9070"/>
        </w:tabs>
        <w:autoSpaceDE w:val="0"/>
        <w:autoSpaceDN w:val="0"/>
        <w:adjustRightInd w:val="0"/>
        <w:spacing w:line="200" w:lineRule="exact"/>
        <w:ind w:right="-2"/>
        <w:jc w:val="both"/>
        <w:rPr>
          <w:rFonts w:ascii="Bookman Old Style" w:hAnsi="Bookman Old Style" w:cs="Arial"/>
        </w:rPr>
      </w:pPr>
    </w:p>
    <w:p w14:paraId="5DB9518A" w14:textId="77777777" w:rsidR="005B72D4" w:rsidRPr="00AA25B2" w:rsidRDefault="005B72D4" w:rsidP="005B72D4">
      <w:pPr>
        <w:widowControl w:val="0"/>
        <w:tabs>
          <w:tab w:val="left" w:pos="9070"/>
        </w:tabs>
        <w:autoSpaceDE w:val="0"/>
        <w:autoSpaceDN w:val="0"/>
        <w:adjustRightInd w:val="0"/>
        <w:spacing w:line="200" w:lineRule="exact"/>
        <w:ind w:right="-2"/>
        <w:jc w:val="both"/>
        <w:rPr>
          <w:rFonts w:ascii="Bookman Old Style" w:hAnsi="Bookman Old Style" w:cs="Arial"/>
        </w:rPr>
      </w:pPr>
    </w:p>
    <w:p w14:paraId="297A1485" w14:textId="4ADF7C3A"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E7459A">
        <w:rPr>
          <w:rFonts w:ascii="Bookman Old Style" w:hAnsi="Bookman Old Style" w:cs="Arial"/>
          <w:b/>
          <w:bCs/>
          <w:color w:val="000000"/>
        </w:rPr>
        <w:t>CLÁUSULA SEGUNDA - DA VIGÊNCIA -</w:t>
      </w:r>
      <w:r w:rsidRPr="00E7459A">
        <w:rPr>
          <w:rFonts w:ascii="Bookman Old Style" w:hAnsi="Bookman Old Style" w:cs="Arial"/>
          <w:color w:val="000000"/>
        </w:rPr>
        <w:t xml:space="preserve"> O prazo de vigência do Contrato será até 3</w:t>
      </w:r>
      <w:r w:rsidR="00810F09" w:rsidRPr="00E7459A">
        <w:rPr>
          <w:rFonts w:ascii="Bookman Old Style" w:hAnsi="Bookman Old Style" w:cs="Arial"/>
          <w:color w:val="000000"/>
        </w:rPr>
        <w:t>0/06/20</w:t>
      </w:r>
      <w:r w:rsidR="00123421" w:rsidRPr="00E7459A">
        <w:rPr>
          <w:rFonts w:ascii="Bookman Old Style" w:hAnsi="Bookman Old Style" w:cs="Arial"/>
          <w:color w:val="000000"/>
        </w:rPr>
        <w:t>22</w:t>
      </w:r>
      <w:r w:rsidRPr="00E7459A">
        <w:rPr>
          <w:rFonts w:ascii="Bookman Old Style" w:hAnsi="Bookman Old Style" w:cs="Arial"/>
          <w:color w:val="000000"/>
        </w:rPr>
        <w:t>, podendo ser prorrogado conforme lei que regulamenta.</w:t>
      </w:r>
    </w:p>
    <w:p w14:paraId="4B71EFAF"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6D04DD58"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TERCEIRA - DA RESPONSABILIDADE DAS PARTES -</w:t>
      </w:r>
      <w:r w:rsidRPr="00AA25B2">
        <w:rPr>
          <w:rFonts w:ascii="Bookman Old Style" w:hAnsi="Bookman Old Style" w:cs="Arial"/>
          <w:color w:val="000000"/>
        </w:rPr>
        <w:t xml:space="preserve"> Para garantir </w:t>
      </w:r>
      <w:proofErr w:type="spellStart"/>
      <w:r w:rsidRPr="00AA25B2">
        <w:rPr>
          <w:rFonts w:ascii="Bookman Old Style" w:hAnsi="Bookman Old Style" w:cs="Arial"/>
          <w:color w:val="000000"/>
        </w:rPr>
        <w:t>ofiel</w:t>
      </w:r>
      <w:proofErr w:type="spellEnd"/>
      <w:r w:rsidRPr="00AA25B2">
        <w:rPr>
          <w:rFonts w:ascii="Bookman Old Style" w:hAnsi="Bookman Old Style" w:cs="Arial"/>
          <w:color w:val="000000"/>
        </w:rPr>
        <w:t xml:space="preserve"> cumprimento do objeto contratado, são obrigações das partes:</w:t>
      </w:r>
    </w:p>
    <w:p w14:paraId="6EAC71D3"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6897AB67"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r w:rsidRPr="00AA25B2">
        <w:rPr>
          <w:rFonts w:ascii="Bookman Old Style" w:hAnsi="Bookman Old Style" w:cs="Arial"/>
          <w:b/>
          <w:bCs/>
          <w:color w:val="000000"/>
        </w:rPr>
        <w:t>PARÁGRAFO PRIMEIRO - DA CONTRATANTE</w:t>
      </w:r>
    </w:p>
    <w:p w14:paraId="1D978315"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a) Dar condições para a CONTRATADA executar o objeto do contrato de acordo </w:t>
      </w:r>
      <w:proofErr w:type="spellStart"/>
      <w:r w:rsidRPr="00AA25B2">
        <w:rPr>
          <w:rFonts w:ascii="Bookman Old Style" w:hAnsi="Bookman Old Style" w:cs="Arial"/>
          <w:color w:val="000000"/>
        </w:rPr>
        <w:t>comos</w:t>
      </w:r>
      <w:proofErr w:type="spellEnd"/>
      <w:r w:rsidRPr="00AA25B2">
        <w:rPr>
          <w:rFonts w:ascii="Bookman Old Style" w:hAnsi="Bookman Old Style" w:cs="Arial"/>
          <w:color w:val="000000"/>
        </w:rPr>
        <w:t xml:space="preserve"> padrões estabelecidos.</w:t>
      </w:r>
    </w:p>
    <w:p w14:paraId="588C8F59"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r w:rsidRPr="00AA25B2">
        <w:rPr>
          <w:rFonts w:ascii="Bookman Old Style" w:hAnsi="Bookman Old Style" w:cs="Arial"/>
          <w:b/>
          <w:bCs/>
          <w:color w:val="000000"/>
        </w:rPr>
        <w:t>b)</w:t>
      </w:r>
      <w:r w:rsidRPr="00AA25B2">
        <w:rPr>
          <w:rFonts w:ascii="Bookman Old Style" w:hAnsi="Bookman Old Style" w:cs="Arial"/>
          <w:color w:val="000000"/>
        </w:rPr>
        <w:t xml:space="preserve"> Exercer a fiscalização dos serviços por meio de</w:t>
      </w:r>
      <w:r w:rsidRPr="00AA25B2">
        <w:rPr>
          <w:rFonts w:ascii="Bookman Old Style" w:hAnsi="Bookman Old Style" w:cs="Arial"/>
          <w:b/>
          <w:bCs/>
          <w:color w:val="000000"/>
        </w:rPr>
        <w:t xml:space="preserve"> comissão </w:t>
      </w:r>
      <w:proofErr w:type="spellStart"/>
      <w:r w:rsidRPr="00AA25B2">
        <w:rPr>
          <w:rFonts w:ascii="Bookman Old Style" w:hAnsi="Bookman Old Style" w:cs="Arial"/>
          <w:b/>
          <w:bCs/>
          <w:color w:val="000000"/>
        </w:rPr>
        <w:t>especialmentedesignada</w:t>
      </w:r>
      <w:proofErr w:type="spellEnd"/>
      <w:r w:rsidRPr="00AA25B2">
        <w:rPr>
          <w:rFonts w:ascii="Bookman Old Style" w:hAnsi="Bookman Old Style" w:cs="Arial"/>
          <w:b/>
          <w:bCs/>
          <w:color w:val="000000"/>
        </w:rPr>
        <w:t xml:space="preserve"> para este fim.</w:t>
      </w:r>
    </w:p>
    <w:p w14:paraId="2364378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proofErr w:type="gramStart"/>
      <w:r w:rsidRPr="00AA25B2">
        <w:rPr>
          <w:rFonts w:ascii="Bookman Old Style" w:hAnsi="Bookman Old Style" w:cs="Arial"/>
          <w:color w:val="000000"/>
        </w:rPr>
        <w:t>b.</w:t>
      </w:r>
      <w:proofErr w:type="gramEnd"/>
      <w:r w:rsidRPr="00AA25B2">
        <w:rPr>
          <w:rFonts w:ascii="Bookman Old Style" w:hAnsi="Bookman Old Style" w:cs="Arial"/>
          <w:color w:val="000000"/>
        </w:rPr>
        <w:t xml:space="preserve">1 ) A fiscalização não altera ou diminui a responsabilidade da CONTRATADA </w:t>
      </w:r>
      <w:proofErr w:type="spellStart"/>
      <w:r w:rsidRPr="00AA25B2">
        <w:rPr>
          <w:rFonts w:ascii="Bookman Old Style" w:hAnsi="Bookman Old Style" w:cs="Arial"/>
          <w:color w:val="000000"/>
        </w:rPr>
        <w:t>naexecução</w:t>
      </w:r>
      <w:proofErr w:type="spellEnd"/>
      <w:r w:rsidRPr="00AA25B2">
        <w:rPr>
          <w:rFonts w:ascii="Bookman Old Style" w:hAnsi="Bookman Old Style" w:cs="Arial"/>
          <w:color w:val="000000"/>
        </w:rPr>
        <w:t xml:space="preserve"> do objeto, nem dos custos inerentes ao refazimento dos serviços.</w:t>
      </w:r>
    </w:p>
    <w:p w14:paraId="56B3FD7B"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c) Receber e conferir o objeto do contrato, consoante às disposições estabelecidas.</w:t>
      </w:r>
    </w:p>
    <w:p w14:paraId="521028A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d) Efetuar os pagamentos na forma convencionada na CLÁUSULA </w:t>
      </w:r>
      <w:r w:rsidRPr="00AA25B2">
        <w:rPr>
          <w:rFonts w:ascii="Bookman Old Style" w:hAnsi="Bookman Old Style" w:cs="Arial"/>
          <w:color w:val="000000"/>
        </w:rPr>
        <w:lastRenderedPageBreak/>
        <w:t>NONA.</w:t>
      </w:r>
    </w:p>
    <w:p w14:paraId="50F5829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e) Permitir que os funcionários da CONTRATADA tenham acesso aos locais </w:t>
      </w:r>
      <w:proofErr w:type="spellStart"/>
      <w:r w:rsidRPr="00AA25B2">
        <w:rPr>
          <w:rFonts w:ascii="Bookman Old Style" w:hAnsi="Bookman Old Style" w:cs="Arial"/>
          <w:color w:val="000000"/>
        </w:rPr>
        <w:t>deexecução</w:t>
      </w:r>
      <w:proofErr w:type="spellEnd"/>
      <w:r w:rsidRPr="00AA25B2">
        <w:rPr>
          <w:rFonts w:ascii="Bookman Old Style" w:hAnsi="Bookman Old Style" w:cs="Arial"/>
          <w:color w:val="000000"/>
        </w:rPr>
        <w:t xml:space="preserve"> dos serviços.</w:t>
      </w:r>
    </w:p>
    <w:p w14:paraId="75A08DF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f) Notificar, por escrito, à CONTRATADA, a ocorrência de eventuais imperfeições </w:t>
      </w:r>
      <w:proofErr w:type="spellStart"/>
      <w:r w:rsidRPr="00AA25B2">
        <w:rPr>
          <w:rFonts w:ascii="Bookman Old Style" w:hAnsi="Bookman Old Style" w:cs="Arial"/>
          <w:color w:val="000000"/>
        </w:rPr>
        <w:t>nocurso</w:t>
      </w:r>
      <w:proofErr w:type="spellEnd"/>
      <w:r w:rsidRPr="00AA25B2">
        <w:rPr>
          <w:rFonts w:ascii="Bookman Old Style" w:hAnsi="Bookman Old Style" w:cs="Arial"/>
          <w:color w:val="000000"/>
        </w:rPr>
        <w:t xml:space="preserve"> de execução dos serviços, fixando prazo para a sua correção, com total ônus </w:t>
      </w:r>
      <w:proofErr w:type="spellStart"/>
      <w:r w:rsidRPr="00AA25B2">
        <w:rPr>
          <w:rFonts w:ascii="Bookman Old Style" w:hAnsi="Bookman Old Style" w:cs="Arial"/>
          <w:color w:val="000000"/>
        </w:rPr>
        <w:t>àCONTRATADA</w:t>
      </w:r>
      <w:proofErr w:type="spellEnd"/>
      <w:r w:rsidRPr="00AA25B2">
        <w:rPr>
          <w:rFonts w:ascii="Bookman Old Style" w:hAnsi="Bookman Old Style" w:cs="Arial"/>
          <w:color w:val="000000"/>
        </w:rPr>
        <w:t>.</w:t>
      </w:r>
    </w:p>
    <w:p w14:paraId="2B73EB4B"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g) Fornecer atestados de capacidade técnica quando solicitado, desde que </w:t>
      </w:r>
      <w:proofErr w:type="spellStart"/>
      <w:r w:rsidRPr="00AA25B2">
        <w:rPr>
          <w:rFonts w:ascii="Bookman Old Style" w:hAnsi="Bookman Old Style" w:cs="Arial"/>
          <w:color w:val="000000"/>
        </w:rPr>
        <w:t>atendidasàs</w:t>
      </w:r>
      <w:proofErr w:type="spellEnd"/>
      <w:r w:rsidRPr="00AA25B2">
        <w:rPr>
          <w:rFonts w:ascii="Bookman Old Style" w:hAnsi="Bookman Old Style" w:cs="Arial"/>
          <w:color w:val="000000"/>
        </w:rPr>
        <w:t xml:space="preserve"> obrigações contratuais.</w:t>
      </w:r>
    </w:p>
    <w:p w14:paraId="191661B5"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0AAF1ED8"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r w:rsidRPr="00AA25B2">
        <w:rPr>
          <w:rFonts w:ascii="Bookman Old Style" w:hAnsi="Bookman Old Style" w:cs="Arial"/>
          <w:b/>
          <w:bCs/>
          <w:color w:val="000000"/>
        </w:rPr>
        <w:t>PARÁGRAFO SEGUNDO - DA CONTRATADA</w:t>
      </w:r>
    </w:p>
    <w:p w14:paraId="7B3EFFE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3AEB82E1" w14:textId="333B9F6C"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1 - Executar os serviços de acordo com as especificações técnicas e prazos</w:t>
      </w:r>
      <w:r w:rsidR="00555BE3">
        <w:rPr>
          <w:rFonts w:ascii="Bookman Old Style" w:hAnsi="Bookman Old Style" w:cs="Arial"/>
          <w:color w:val="000000"/>
        </w:rPr>
        <w:t xml:space="preserve"> </w:t>
      </w:r>
      <w:r w:rsidRPr="00AA25B2">
        <w:rPr>
          <w:rFonts w:ascii="Bookman Old Style" w:hAnsi="Bookman Old Style" w:cs="Arial"/>
          <w:color w:val="000000"/>
        </w:rPr>
        <w:t>determinados no Projeto Executivo, como também de acordo com o cronograma físico-financeiro constantes no item 1.1 do presente Edital. Caso esta obrigação não seja</w:t>
      </w:r>
      <w:r w:rsidR="00555BE3">
        <w:rPr>
          <w:rFonts w:ascii="Bookman Old Style" w:hAnsi="Bookman Old Style" w:cs="Arial"/>
          <w:color w:val="000000"/>
        </w:rPr>
        <w:t xml:space="preserve"> </w:t>
      </w:r>
      <w:r w:rsidRPr="00AA25B2">
        <w:rPr>
          <w:rFonts w:ascii="Bookman Old Style" w:hAnsi="Bookman Old Style" w:cs="Arial"/>
          <w:color w:val="000000"/>
        </w:rPr>
        <w:t>cumprida dentro do prazo, a licitante vencedora ficará sujeita à mesma multa</w:t>
      </w:r>
      <w:r w:rsidR="00555BE3">
        <w:rPr>
          <w:rFonts w:ascii="Bookman Old Style" w:hAnsi="Bookman Old Style" w:cs="Arial"/>
          <w:color w:val="000000"/>
        </w:rPr>
        <w:t xml:space="preserve"> </w:t>
      </w:r>
      <w:r w:rsidRPr="00AA25B2">
        <w:rPr>
          <w:rFonts w:ascii="Bookman Old Style" w:hAnsi="Bookman Old Style" w:cs="Arial"/>
          <w:color w:val="000000"/>
        </w:rPr>
        <w:t>estabelecida no item 14 deste Edital.</w:t>
      </w:r>
    </w:p>
    <w:p w14:paraId="7808BC4A" w14:textId="21D75594"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2 - Manter a equipe executora dos serviços convenientemente munida de</w:t>
      </w:r>
      <w:r w:rsidR="00555BE3">
        <w:rPr>
          <w:rFonts w:ascii="Bookman Old Style" w:hAnsi="Bookman Old Style" w:cs="Arial"/>
          <w:color w:val="000000"/>
        </w:rPr>
        <w:t xml:space="preserve"> </w:t>
      </w:r>
      <w:r w:rsidRPr="00AA25B2">
        <w:rPr>
          <w:rFonts w:ascii="Bookman Old Style" w:hAnsi="Bookman Old Style" w:cs="Arial"/>
          <w:color w:val="000000"/>
        </w:rPr>
        <w:t>equipamentos de proteção individual (</w:t>
      </w:r>
      <w:proofErr w:type="spellStart"/>
      <w:r w:rsidRPr="00AA25B2">
        <w:rPr>
          <w:rFonts w:ascii="Bookman Old Style" w:hAnsi="Bookman Old Style" w:cs="Arial"/>
          <w:color w:val="000000"/>
        </w:rPr>
        <w:t>EPI’s</w:t>
      </w:r>
      <w:proofErr w:type="spellEnd"/>
      <w:r w:rsidRPr="00AA25B2">
        <w:rPr>
          <w:rFonts w:ascii="Bookman Old Style" w:hAnsi="Bookman Old Style" w:cs="Arial"/>
          <w:color w:val="000000"/>
        </w:rPr>
        <w:t xml:space="preserve">) e </w:t>
      </w:r>
      <w:proofErr w:type="gramStart"/>
      <w:r w:rsidRPr="00AA25B2">
        <w:rPr>
          <w:rFonts w:ascii="Bookman Old Style" w:hAnsi="Bookman Old Style" w:cs="Arial"/>
          <w:color w:val="000000"/>
        </w:rPr>
        <w:t>coletiva adequados à execução dos</w:t>
      </w:r>
      <w:r w:rsidR="00555BE3">
        <w:rPr>
          <w:rFonts w:ascii="Bookman Old Style" w:hAnsi="Bookman Old Style" w:cs="Arial"/>
          <w:color w:val="000000"/>
        </w:rPr>
        <w:t xml:space="preserve"> </w:t>
      </w:r>
      <w:r w:rsidRPr="00AA25B2">
        <w:rPr>
          <w:rFonts w:ascii="Bookman Old Style" w:hAnsi="Bookman Old Style" w:cs="Arial"/>
          <w:color w:val="000000"/>
        </w:rPr>
        <w:t>serviços e de acordo com as normas de segurança vigentes</w:t>
      </w:r>
      <w:proofErr w:type="gramEnd"/>
      <w:r w:rsidRPr="00AA25B2">
        <w:rPr>
          <w:rFonts w:ascii="Bookman Old Style" w:hAnsi="Bookman Old Style" w:cs="Arial"/>
          <w:color w:val="000000"/>
        </w:rPr>
        <w:t>.</w:t>
      </w:r>
    </w:p>
    <w:p w14:paraId="022C58D3"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3 - Propiciar o acesso da fiscalização da Prefeitura aos locais onde serão realizados os serviços, para verificação do efetivo cumprimento das condições pactuadas.</w:t>
      </w:r>
    </w:p>
    <w:p w14:paraId="7A584687" w14:textId="067D8574"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3.1 - A atuação da comissão fiscalizadora da Prefeitura não exime a licitante vencedora</w:t>
      </w:r>
      <w:r w:rsidR="00FA1D8F">
        <w:rPr>
          <w:rFonts w:ascii="Bookman Old Style" w:hAnsi="Bookman Old Style" w:cs="Arial"/>
          <w:color w:val="000000"/>
        </w:rPr>
        <w:t xml:space="preserve"> </w:t>
      </w:r>
      <w:r w:rsidRPr="00AA25B2">
        <w:rPr>
          <w:rFonts w:ascii="Bookman Old Style" w:hAnsi="Bookman Old Style" w:cs="Arial"/>
          <w:color w:val="000000"/>
        </w:rPr>
        <w:t>de sua total e exclusiva responsabilidade sobre a qualidade e conformidade dos</w:t>
      </w:r>
      <w:r w:rsidR="00FA1D8F">
        <w:rPr>
          <w:rFonts w:ascii="Bookman Old Style" w:hAnsi="Bookman Old Style" w:cs="Arial"/>
          <w:color w:val="000000"/>
        </w:rPr>
        <w:t xml:space="preserve"> </w:t>
      </w:r>
      <w:r w:rsidRPr="00AA25B2">
        <w:rPr>
          <w:rFonts w:ascii="Bookman Old Style" w:hAnsi="Bookman Old Style" w:cs="Arial"/>
          <w:color w:val="000000"/>
        </w:rPr>
        <w:t>serviços executados.</w:t>
      </w:r>
    </w:p>
    <w:p w14:paraId="2796ABDF" w14:textId="682B6CE2"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4 - Empregar boa técnica na execução dos serviços, com materiais de primeira</w:t>
      </w:r>
      <w:r w:rsidR="00FA1D8F">
        <w:rPr>
          <w:rFonts w:ascii="Bookman Old Style" w:hAnsi="Bookman Old Style" w:cs="Arial"/>
          <w:color w:val="000000"/>
        </w:rPr>
        <w:t xml:space="preserve"> </w:t>
      </w:r>
      <w:r w:rsidRPr="00AA25B2">
        <w:rPr>
          <w:rFonts w:ascii="Bookman Old Style" w:hAnsi="Bookman Old Style" w:cs="Arial"/>
          <w:color w:val="000000"/>
        </w:rPr>
        <w:t>qualidade, de acordo com o previsto no Projeto Executivo (plantas, memoriais</w:t>
      </w:r>
      <w:r w:rsidR="00FA1D8F">
        <w:rPr>
          <w:rFonts w:ascii="Bookman Old Style" w:hAnsi="Bookman Old Style" w:cs="Arial"/>
          <w:color w:val="000000"/>
        </w:rPr>
        <w:t xml:space="preserve"> </w:t>
      </w:r>
      <w:r w:rsidRPr="00AA25B2">
        <w:rPr>
          <w:rFonts w:ascii="Bookman Old Style" w:hAnsi="Bookman Old Style" w:cs="Arial"/>
          <w:color w:val="000000"/>
        </w:rPr>
        <w:t xml:space="preserve">descritivos, caderno de especificações técnicas e </w:t>
      </w:r>
      <w:r w:rsidRPr="00AA25B2">
        <w:rPr>
          <w:rFonts w:ascii="Bookman Old Style" w:hAnsi="Bookman Old Style" w:cs="Arial"/>
          <w:color w:val="000000"/>
        </w:rPr>
        <w:lastRenderedPageBreak/>
        <w:t>planilhas orçamentárias).</w:t>
      </w:r>
    </w:p>
    <w:p w14:paraId="5A4C5A1C" w14:textId="64FD03D3"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5 - Prestar manutenção da pavimentação, durante o período de garantia, da seguinte</w:t>
      </w:r>
      <w:r w:rsidR="00FA1D8F">
        <w:rPr>
          <w:rFonts w:ascii="Bookman Old Style" w:hAnsi="Bookman Old Style" w:cs="Arial"/>
          <w:color w:val="000000"/>
        </w:rPr>
        <w:t xml:space="preserve"> </w:t>
      </w:r>
      <w:r w:rsidRPr="00AA25B2">
        <w:rPr>
          <w:rFonts w:ascii="Bookman Old Style" w:hAnsi="Bookman Old Style" w:cs="Arial"/>
          <w:color w:val="000000"/>
        </w:rPr>
        <w:t>forma:</w:t>
      </w:r>
    </w:p>
    <w:p w14:paraId="3E29C4AE" w14:textId="59889ACE"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5.1 - Iniciar o atendimento em no máximo </w:t>
      </w:r>
      <w:proofErr w:type="gramStart"/>
      <w:r w:rsidRPr="00AA25B2">
        <w:rPr>
          <w:rFonts w:ascii="Bookman Old Style" w:hAnsi="Bookman Old Style" w:cs="Arial"/>
          <w:color w:val="000000"/>
        </w:rPr>
        <w:t>1</w:t>
      </w:r>
      <w:proofErr w:type="gramEnd"/>
      <w:r w:rsidRPr="00AA25B2">
        <w:rPr>
          <w:rFonts w:ascii="Bookman Old Style" w:hAnsi="Bookman Old Style" w:cs="Arial"/>
          <w:color w:val="000000"/>
        </w:rPr>
        <w:t xml:space="preserve"> (um) dia útil, contados da comunicação</w:t>
      </w:r>
      <w:r w:rsidR="00FA1D8F">
        <w:rPr>
          <w:rFonts w:ascii="Bookman Old Style" w:hAnsi="Bookman Old Style" w:cs="Arial"/>
          <w:color w:val="000000"/>
        </w:rPr>
        <w:t xml:space="preserve"> </w:t>
      </w:r>
      <w:r w:rsidRPr="00AA25B2">
        <w:rPr>
          <w:rFonts w:ascii="Bookman Old Style" w:hAnsi="Bookman Old Style" w:cs="Arial"/>
          <w:color w:val="000000"/>
        </w:rPr>
        <w:t>do(s) defeito(s) pela Prefeitura.</w:t>
      </w:r>
    </w:p>
    <w:p w14:paraId="636B1F40" w14:textId="68A7B2EA"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5.2 - Concluir os serviços de manutenção no prazo máximo determinado pela</w:t>
      </w:r>
      <w:r w:rsidR="00FA1D8F">
        <w:rPr>
          <w:rFonts w:ascii="Bookman Old Style" w:hAnsi="Bookman Old Style" w:cs="Arial"/>
          <w:color w:val="000000"/>
        </w:rPr>
        <w:t xml:space="preserve"> </w:t>
      </w:r>
      <w:r w:rsidRPr="00AA25B2">
        <w:rPr>
          <w:rFonts w:ascii="Bookman Old Style" w:hAnsi="Bookman Old Style" w:cs="Arial"/>
          <w:color w:val="000000"/>
        </w:rPr>
        <w:t>Prefeitura.</w:t>
      </w:r>
    </w:p>
    <w:p w14:paraId="1F9AC480" w14:textId="64CFC7AD"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5.3 - Caso o atendimento do chamado e/ou à conclusão dos serviços de manutenção</w:t>
      </w:r>
      <w:r w:rsidR="00FA1D8F">
        <w:rPr>
          <w:rFonts w:ascii="Bookman Old Style" w:hAnsi="Bookman Old Style" w:cs="Arial"/>
          <w:color w:val="000000"/>
        </w:rPr>
        <w:t xml:space="preserve"> </w:t>
      </w:r>
      <w:r w:rsidRPr="00AA25B2">
        <w:rPr>
          <w:rFonts w:ascii="Bookman Old Style" w:hAnsi="Bookman Old Style" w:cs="Arial"/>
          <w:color w:val="000000"/>
        </w:rPr>
        <w:t xml:space="preserve">não </w:t>
      </w:r>
      <w:proofErr w:type="gramStart"/>
      <w:r w:rsidRPr="00AA25B2">
        <w:rPr>
          <w:rFonts w:ascii="Bookman Old Style" w:hAnsi="Bookman Old Style" w:cs="Arial"/>
          <w:color w:val="000000"/>
        </w:rPr>
        <w:t>sejam</w:t>
      </w:r>
      <w:proofErr w:type="gramEnd"/>
      <w:r w:rsidRPr="00AA25B2">
        <w:rPr>
          <w:rFonts w:ascii="Bookman Old Style" w:hAnsi="Bookman Old Style" w:cs="Arial"/>
          <w:color w:val="000000"/>
        </w:rPr>
        <w:t xml:space="preserve"> realizados dentro do prazo, a licitante vencedora ficará sujeita à multa</w:t>
      </w:r>
      <w:r w:rsidR="00FA1D8F">
        <w:rPr>
          <w:rFonts w:ascii="Bookman Old Style" w:hAnsi="Bookman Old Style" w:cs="Arial"/>
          <w:color w:val="000000"/>
        </w:rPr>
        <w:t xml:space="preserve"> </w:t>
      </w:r>
      <w:r w:rsidRPr="00AA25B2">
        <w:rPr>
          <w:rFonts w:ascii="Bookman Old Style" w:hAnsi="Bookman Old Style" w:cs="Arial"/>
          <w:color w:val="000000"/>
        </w:rPr>
        <w:t>estabelecida no item 14 deste edital.</w:t>
      </w:r>
    </w:p>
    <w:p w14:paraId="0F712BB5"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6 - Visando à administração da obra, manter 01 (um) engenheiro residente e 01 (um)encarregado geral em período integral.</w:t>
      </w:r>
    </w:p>
    <w:p w14:paraId="03A683FE" w14:textId="122C2F49"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7 - Executar todos os serviços complementares julgados necessários para que o local</w:t>
      </w:r>
      <w:r w:rsidR="00FA1D8F">
        <w:rPr>
          <w:rFonts w:ascii="Bookman Old Style" w:hAnsi="Bookman Old Style" w:cs="Arial"/>
          <w:color w:val="000000"/>
        </w:rPr>
        <w:t xml:space="preserve"> </w:t>
      </w:r>
      <w:r w:rsidRPr="00AA25B2">
        <w:rPr>
          <w:rFonts w:ascii="Bookman Old Style" w:hAnsi="Bookman Old Style" w:cs="Arial"/>
          <w:color w:val="000000"/>
        </w:rPr>
        <w:t>tenha condições de uso satisfatório.</w:t>
      </w:r>
    </w:p>
    <w:p w14:paraId="26225475" w14:textId="6C72C2DF"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8 - Corrigir e/ou refazer os serviços e substituir os materiais não aprovados pela</w:t>
      </w:r>
      <w:r w:rsidR="00FA1D8F">
        <w:rPr>
          <w:rFonts w:ascii="Bookman Old Style" w:hAnsi="Bookman Old Style" w:cs="Arial"/>
          <w:color w:val="000000"/>
        </w:rPr>
        <w:t xml:space="preserve"> </w:t>
      </w:r>
      <w:r w:rsidRPr="00AA25B2">
        <w:rPr>
          <w:rFonts w:ascii="Bookman Old Style" w:hAnsi="Bookman Old Style" w:cs="Arial"/>
          <w:color w:val="000000"/>
        </w:rPr>
        <w:t>fiscalização da Prefeitura, caso os mesmos não atendam às especificações constantes</w:t>
      </w:r>
      <w:r w:rsidR="00FA1D8F">
        <w:rPr>
          <w:rFonts w:ascii="Bookman Old Style" w:hAnsi="Bookman Old Style" w:cs="Arial"/>
          <w:color w:val="000000"/>
        </w:rPr>
        <w:t xml:space="preserve"> </w:t>
      </w:r>
      <w:r w:rsidRPr="00AA25B2">
        <w:rPr>
          <w:rFonts w:ascii="Bookman Old Style" w:hAnsi="Bookman Old Style" w:cs="Arial"/>
          <w:color w:val="000000"/>
        </w:rPr>
        <w:t>no Projeto Executivo.</w:t>
      </w:r>
    </w:p>
    <w:p w14:paraId="0E0ED44A" w14:textId="7998DE36"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8.1- Reparar, corrigir, remover, reconstruir ou substituir, as suas expensas, no total ou</w:t>
      </w:r>
      <w:r w:rsidR="00FA1D8F">
        <w:rPr>
          <w:rFonts w:ascii="Bookman Old Style" w:hAnsi="Bookman Old Style" w:cs="Arial"/>
          <w:color w:val="000000"/>
        </w:rPr>
        <w:t xml:space="preserve"> </w:t>
      </w:r>
      <w:r w:rsidRPr="00AA25B2">
        <w:rPr>
          <w:rFonts w:ascii="Bookman Old Style" w:hAnsi="Bookman Old Style" w:cs="Arial"/>
          <w:color w:val="000000"/>
        </w:rPr>
        <w:t>em parte, o objeto do contrato em que se verificarem vícios, defeitos ou incorreções</w:t>
      </w:r>
      <w:r w:rsidR="00FA1D8F">
        <w:rPr>
          <w:rFonts w:ascii="Bookman Old Style" w:hAnsi="Bookman Old Style" w:cs="Arial"/>
          <w:color w:val="000000"/>
        </w:rPr>
        <w:t xml:space="preserve"> </w:t>
      </w:r>
      <w:r w:rsidRPr="00AA25B2">
        <w:rPr>
          <w:rFonts w:ascii="Bookman Old Style" w:hAnsi="Bookman Old Style" w:cs="Arial"/>
          <w:color w:val="000000"/>
        </w:rPr>
        <w:t>resultantes da execução ou de materiais empregados.</w:t>
      </w:r>
    </w:p>
    <w:p w14:paraId="69F2CECE" w14:textId="7891B0DB"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9 - Fornecer, além dos materiais especificados e mão-de-obra especializada, todas as</w:t>
      </w:r>
      <w:r w:rsidR="00FA1D8F">
        <w:rPr>
          <w:rFonts w:ascii="Bookman Old Style" w:hAnsi="Bookman Old Style" w:cs="Arial"/>
          <w:color w:val="000000"/>
        </w:rPr>
        <w:t xml:space="preserve"> </w:t>
      </w:r>
      <w:r w:rsidRPr="00AA25B2">
        <w:rPr>
          <w:rFonts w:ascii="Bookman Old Style" w:hAnsi="Bookman Old Style" w:cs="Arial"/>
          <w:color w:val="000000"/>
        </w:rPr>
        <w:t>ferramentas necessárias, ficando responsável por seu transporte e guarda.</w:t>
      </w:r>
    </w:p>
    <w:p w14:paraId="22F4B052" w14:textId="4D84D17D"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10 - Fornecer a seus funcionários equipamentos de proteção individual (</w:t>
      </w:r>
      <w:proofErr w:type="spellStart"/>
      <w:r w:rsidRPr="00AA25B2">
        <w:rPr>
          <w:rFonts w:ascii="Bookman Old Style" w:hAnsi="Bookman Old Style" w:cs="Arial"/>
          <w:color w:val="000000"/>
        </w:rPr>
        <w:t>EPI’s</w:t>
      </w:r>
      <w:proofErr w:type="spellEnd"/>
      <w:r w:rsidRPr="00AA25B2">
        <w:rPr>
          <w:rFonts w:ascii="Bookman Old Style" w:hAnsi="Bookman Old Style" w:cs="Arial"/>
          <w:color w:val="000000"/>
        </w:rPr>
        <w:t>) e</w:t>
      </w:r>
      <w:r w:rsidR="00FA1D8F">
        <w:rPr>
          <w:rFonts w:ascii="Bookman Old Style" w:hAnsi="Bookman Old Style" w:cs="Arial"/>
          <w:color w:val="000000"/>
        </w:rPr>
        <w:t xml:space="preserve"> </w:t>
      </w:r>
      <w:proofErr w:type="gramStart"/>
      <w:r w:rsidRPr="00AA25B2">
        <w:rPr>
          <w:rFonts w:ascii="Bookman Old Style" w:hAnsi="Bookman Old Style" w:cs="Arial"/>
          <w:color w:val="000000"/>
        </w:rPr>
        <w:t>coletiva adequados à execução dos serviços e de acordo com as normas de segurança</w:t>
      </w:r>
      <w:r w:rsidR="00FA1D8F">
        <w:rPr>
          <w:rFonts w:ascii="Bookman Old Style" w:hAnsi="Bookman Old Style" w:cs="Arial"/>
          <w:color w:val="000000"/>
        </w:rPr>
        <w:t xml:space="preserve"> </w:t>
      </w:r>
      <w:r w:rsidRPr="00AA25B2">
        <w:rPr>
          <w:rFonts w:ascii="Bookman Old Style" w:hAnsi="Bookman Old Style" w:cs="Arial"/>
          <w:color w:val="000000"/>
        </w:rPr>
        <w:t>vigentes</w:t>
      </w:r>
      <w:proofErr w:type="gramEnd"/>
      <w:r w:rsidRPr="00AA25B2">
        <w:rPr>
          <w:rFonts w:ascii="Bookman Old Style" w:hAnsi="Bookman Old Style" w:cs="Arial"/>
          <w:color w:val="000000"/>
        </w:rPr>
        <w:t>.</w:t>
      </w:r>
    </w:p>
    <w:p w14:paraId="201CFA7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11 - Responsabilizar-se por quaisquer danos ao patrimônio da Prefeitura e de terceiros, causados por seus funcionários em virtude da execução dos serviços.</w:t>
      </w:r>
    </w:p>
    <w:p w14:paraId="12C1049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lastRenderedPageBreak/>
        <w:t>12 - Executar limpeza geral, ao final da execução dos serviços, o espaço deverá ser entregue limpo e em perfeitas condições de ocupação e uso.</w:t>
      </w:r>
    </w:p>
    <w:p w14:paraId="11DAD806"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13 - Empregar, na execução dos serviços, apenas materiais de primeira qualidade, que obedeçam às especificações, sob pena de impugnação destes pela fiscalização da Prefeitura.</w:t>
      </w:r>
    </w:p>
    <w:p w14:paraId="139E219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14 - 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14:paraId="347C7028"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15 - Proceder à substituição, em até 24 horas a partir da comunicação, de materiais, ferramentas ou equipamentos julgados pela Fiscalização da Prefeitura como inadequados à execução dos serviços.</w:t>
      </w:r>
    </w:p>
    <w:p w14:paraId="24E78C7E" w14:textId="7B658146"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16 -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Prefeitura, para que se possa proceder à vistoria </w:t>
      </w:r>
      <w:proofErr w:type="spellStart"/>
      <w:r w:rsidRPr="00AA25B2">
        <w:rPr>
          <w:rFonts w:ascii="Bookman Old Style" w:hAnsi="Bookman Old Style" w:cs="Arial"/>
          <w:color w:val="000000"/>
        </w:rPr>
        <w:t>daobra</w:t>
      </w:r>
      <w:proofErr w:type="spellEnd"/>
      <w:r w:rsidRPr="00AA25B2">
        <w:rPr>
          <w:rFonts w:ascii="Bookman Old Style" w:hAnsi="Bookman Old Style" w:cs="Arial"/>
          <w:color w:val="000000"/>
        </w:rPr>
        <w:t xml:space="preserve"> com vistas à sua aceitação provisória. Todas as superfícies deverão estar</w:t>
      </w:r>
      <w:r w:rsidR="00FA1D8F">
        <w:rPr>
          <w:rFonts w:ascii="Bookman Old Style" w:hAnsi="Bookman Old Style" w:cs="Arial"/>
          <w:color w:val="000000"/>
        </w:rPr>
        <w:t xml:space="preserve"> </w:t>
      </w:r>
      <w:r w:rsidRPr="00AA25B2">
        <w:rPr>
          <w:rFonts w:ascii="Bookman Old Style" w:hAnsi="Bookman Old Style" w:cs="Arial"/>
          <w:color w:val="000000"/>
        </w:rPr>
        <w:t>impecavelmente limpas.</w:t>
      </w:r>
    </w:p>
    <w:p w14:paraId="62058F12" w14:textId="001D449B"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17 - Recuperar áreas ou bens não incluídos no seu trabalho e deixá-los em seu estado</w:t>
      </w:r>
      <w:r w:rsidR="00FA1D8F">
        <w:rPr>
          <w:rFonts w:ascii="Bookman Old Style" w:hAnsi="Bookman Old Style" w:cs="Arial"/>
          <w:color w:val="000000"/>
        </w:rPr>
        <w:t xml:space="preserve"> </w:t>
      </w:r>
      <w:r w:rsidRPr="00AA25B2">
        <w:rPr>
          <w:rFonts w:ascii="Bookman Old Style" w:hAnsi="Bookman Old Style" w:cs="Arial"/>
          <w:color w:val="000000"/>
        </w:rPr>
        <w:t>original, caso venha, como resultado de suas operações a danificá-los.</w:t>
      </w:r>
    </w:p>
    <w:p w14:paraId="0A4E8274" w14:textId="35B6ED6E"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18 - Responder pelas despesas relativas a encargos trabalhistas, de seguro de</w:t>
      </w:r>
      <w:r w:rsidR="00FA1D8F">
        <w:rPr>
          <w:rFonts w:ascii="Bookman Old Style" w:hAnsi="Bookman Old Style" w:cs="Arial"/>
          <w:color w:val="000000"/>
        </w:rPr>
        <w:t xml:space="preserve"> </w:t>
      </w:r>
      <w:r w:rsidRPr="00AA25B2">
        <w:rPr>
          <w:rFonts w:ascii="Bookman Old Style" w:hAnsi="Bookman Old Style" w:cs="Arial"/>
          <w:color w:val="000000"/>
        </w:rPr>
        <w:t>acidentes, impostos, contribuições previdenciárias e quaisquer outras que forem</w:t>
      </w:r>
      <w:r w:rsidR="00FA1D8F">
        <w:rPr>
          <w:rFonts w:ascii="Bookman Old Style" w:hAnsi="Bookman Old Style" w:cs="Arial"/>
          <w:color w:val="000000"/>
        </w:rPr>
        <w:t xml:space="preserve"> </w:t>
      </w:r>
      <w:r w:rsidRPr="00AA25B2">
        <w:rPr>
          <w:rFonts w:ascii="Bookman Old Style" w:hAnsi="Bookman Old Style" w:cs="Arial"/>
          <w:color w:val="000000"/>
        </w:rPr>
        <w:t>devidas e referentes aos serviços executados por seus empregados, uma vez que os</w:t>
      </w:r>
      <w:r w:rsidR="00FA1D8F">
        <w:rPr>
          <w:rFonts w:ascii="Bookman Old Style" w:hAnsi="Bookman Old Style" w:cs="Arial"/>
          <w:color w:val="000000"/>
        </w:rPr>
        <w:t xml:space="preserve"> </w:t>
      </w:r>
      <w:r w:rsidRPr="00AA25B2">
        <w:rPr>
          <w:rFonts w:ascii="Bookman Old Style" w:hAnsi="Bookman Old Style" w:cs="Arial"/>
          <w:color w:val="000000"/>
        </w:rPr>
        <w:t>mesmos não têm nenhum vínculo empregatício com a Prefeitura.</w:t>
      </w:r>
    </w:p>
    <w:p w14:paraId="00EF589D" w14:textId="593340DD"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19 - Responder, integralmente, por perdas e danos que vier a causar à Prefeitura ou a</w:t>
      </w:r>
      <w:r w:rsidR="00FA1D8F">
        <w:rPr>
          <w:rFonts w:ascii="Bookman Old Style" w:hAnsi="Bookman Old Style" w:cs="Arial"/>
          <w:color w:val="000000"/>
        </w:rPr>
        <w:t xml:space="preserve"> </w:t>
      </w:r>
      <w:r w:rsidRPr="00AA25B2">
        <w:rPr>
          <w:rFonts w:ascii="Bookman Old Style" w:hAnsi="Bookman Old Style" w:cs="Arial"/>
          <w:color w:val="000000"/>
        </w:rPr>
        <w:t>terceiros em razão de ação ou omissão, dolosa ou culposa, sua ou dos seus prepostos,</w:t>
      </w:r>
      <w:r w:rsidR="00FA1D8F">
        <w:rPr>
          <w:rFonts w:ascii="Bookman Old Style" w:hAnsi="Bookman Old Style" w:cs="Arial"/>
          <w:color w:val="000000"/>
        </w:rPr>
        <w:t xml:space="preserve"> </w:t>
      </w:r>
      <w:r w:rsidRPr="00AA25B2">
        <w:rPr>
          <w:rFonts w:ascii="Bookman Old Style" w:hAnsi="Bookman Old Style" w:cs="Arial"/>
          <w:color w:val="000000"/>
        </w:rPr>
        <w:t xml:space="preserve">independentemente de outras </w:t>
      </w:r>
      <w:r w:rsidRPr="00AA25B2">
        <w:rPr>
          <w:rFonts w:ascii="Bookman Old Style" w:hAnsi="Bookman Old Style" w:cs="Arial"/>
          <w:color w:val="000000"/>
        </w:rPr>
        <w:lastRenderedPageBreak/>
        <w:t>cominações contratuais ou legais a que estiver sujeita.</w:t>
      </w:r>
    </w:p>
    <w:p w14:paraId="7927228C" w14:textId="6E064A4D"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20 - Manter, durante toda a execução do contrato, em compatibilidade com as</w:t>
      </w:r>
      <w:r w:rsidR="00FA1D8F">
        <w:rPr>
          <w:rFonts w:ascii="Bookman Old Style" w:hAnsi="Bookman Old Style" w:cs="Arial"/>
          <w:color w:val="000000"/>
        </w:rPr>
        <w:t xml:space="preserve"> </w:t>
      </w:r>
      <w:r w:rsidRPr="00AA25B2">
        <w:rPr>
          <w:rFonts w:ascii="Bookman Old Style" w:hAnsi="Bookman Old Style" w:cs="Arial"/>
          <w:color w:val="000000"/>
        </w:rPr>
        <w:t xml:space="preserve">obrigações assumidas, todas as condições de habilitação e qualificação para </w:t>
      </w:r>
      <w:proofErr w:type="gramStart"/>
      <w:r w:rsidRPr="00AA25B2">
        <w:rPr>
          <w:rFonts w:ascii="Bookman Old Style" w:hAnsi="Bookman Old Style" w:cs="Arial"/>
          <w:color w:val="000000"/>
        </w:rPr>
        <w:t>execução</w:t>
      </w:r>
      <w:r w:rsidR="00FA1D8F">
        <w:rPr>
          <w:rFonts w:ascii="Bookman Old Style" w:hAnsi="Bookman Old Style" w:cs="Arial"/>
          <w:color w:val="000000"/>
        </w:rPr>
        <w:t xml:space="preserve"> </w:t>
      </w:r>
      <w:r w:rsidRPr="00AA25B2">
        <w:rPr>
          <w:rFonts w:ascii="Bookman Old Style" w:hAnsi="Bookman Old Style" w:cs="Arial"/>
          <w:color w:val="000000"/>
        </w:rPr>
        <w:t>exigidas na licitação</w:t>
      </w:r>
      <w:proofErr w:type="gramEnd"/>
      <w:r w:rsidRPr="00AA25B2">
        <w:rPr>
          <w:rFonts w:ascii="Bookman Old Style" w:hAnsi="Bookman Old Style" w:cs="Arial"/>
          <w:color w:val="000000"/>
        </w:rPr>
        <w:t>.</w:t>
      </w:r>
    </w:p>
    <w:p w14:paraId="6D6558CF"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21 - Possuir corpo técnico qualificado em conformidade com o porte da obra contratada e Anotações de Responsabilidade Técnica apresentadas em processo licitatório a que este CONTRATO se vincula.</w:t>
      </w:r>
    </w:p>
    <w:p w14:paraId="640CDDA1"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22 - A Prefeitura não aceitará, sob nenhum pretexto, a transferência de responsabilidade da licitante vencedora para outras entidades, sejam fabricantes, técnicos ou quaisquer outros.</w:t>
      </w:r>
    </w:p>
    <w:p w14:paraId="5C9F60FF"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22.1 – Mesmo os serviços </w:t>
      </w:r>
      <w:proofErr w:type="spellStart"/>
      <w:r w:rsidRPr="00AA25B2">
        <w:rPr>
          <w:rFonts w:ascii="Bookman Old Style" w:hAnsi="Bookman Old Style" w:cs="Arial"/>
          <w:color w:val="000000"/>
        </w:rPr>
        <w:t>sub-contratados</w:t>
      </w:r>
      <w:proofErr w:type="spellEnd"/>
      <w:r w:rsidRPr="00AA25B2">
        <w:rPr>
          <w:rFonts w:ascii="Bookman Old Style" w:hAnsi="Bookman Old Style" w:cs="Arial"/>
          <w:color w:val="000000"/>
        </w:rPr>
        <w:t xml:space="preserve"> pela licitante vencedora serão de sua inteira responsabilidade, cabendo à mesma o direito de ação de regresso perante a empresa contratado para ressarcimento do dano causado.</w:t>
      </w:r>
    </w:p>
    <w:p w14:paraId="69590BF9"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23 - Providenciar o livro “DIÁRIO DE OBRAS”, para as anotações da fiscalização da CONTRATANTE e do Responsável Técnico da CONTRATADA, no tocante ao andamento dos serviços contratados e problemas detectados, com o estabelecimento, inclusive, de prazo para sua correção.</w:t>
      </w:r>
    </w:p>
    <w:p w14:paraId="182D3A88"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24 - Todo o pessoal contratado para a execução da obra, objeto deste contrato, deverá ser registrado em carteira pelo regime CLT, em nome da Contratada.</w:t>
      </w:r>
    </w:p>
    <w:p w14:paraId="1A2B3C8A"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25 - A CONTRATANTE não aceitará, sob nenhum pretexto, a transferência de responsabilidade da CONTRATADA para outras entidades, sejam fabricantes, técnicos ou quaisquer outros.</w:t>
      </w:r>
    </w:p>
    <w:p w14:paraId="07BE3867"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278678B9"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QUARTA - DO LOCAL, DAS CONDIÇÕES DE EXECUÇÃO ERECEBIMENTO DO OBJETO -</w:t>
      </w:r>
      <w:r w:rsidRPr="00AA25B2">
        <w:rPr>
          <w:rFonts w:ascii="Bookman Old Style" w:hAnsi="Bookman Old Style" w:cs="Arial"/>
          <w:color w:val="000000"/>
        </w:rPr>
        <w:t xml:space="preserve"> O local e as condições de execução, bem como a</w:t>
      </w:r>
      <w:r w:rsidR="00810F09">
        <w:rPr>
          <w:rFonts w:ascii="Bookman Old Style" w:hAnsi="Bookman Old Style" w:cs="Arial"/>
          <w:color w:val="000000"/>
        </w:rPr>
        <w:t xml:space="preserve"> </w:t>
      </w:r>
      <w:r w:rsidRPr="00AA25B2">
        <w:rPr>
          <w:rFonts w:ascii="Bookman Old Style" w:hAnsi="Bookman Old Style" w:cs="Arial"/>
          <w:color w:val="000000"/>
        </w:rPr>
        <w:t>forma de recebimento do objeto contratado, obedecerão ao seguinte:</w:t>
      </w:r>
    </w:p>
    <w:p w14:paraId="6CD2189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53071CD8"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PRIMEIRO</w:t>
      </w:r>
      <w:r w:rsidRPr="00AA25B2">
        <w:rPr>
          <w:rFonts w:ascii="Bookman Old Style" w:hAnsi="Bookman Old Style" w:cs="Arial"/>
          <w:color w:val="000000"/>
        </w:rPr>
        <w:t xml:space="preserve"> - O início da execução dos serviços deverá ocorrer em até10 (dez) dias úteis, da data da emissão da Ordem de Serviço.</w:t>
      </w:r>
    </w:p>
    <w:p w14:paraId="52EA7431"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077860F5"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SEGUNDO</w:t>
      </w:r>
      <w:r w:rsidRPr="00AA25B2">
        <w:rPr>
          <w:rFonts w:ascii="Bookman Old Style" w:hAnsi="Bookman Old Style" w:cs="Arial"/>
          <w:color w:val="000000"/>
        </w:rPr>
        <w:t xml:space="preserve"> – O objeto do contrato será recebido pela CONTRATANTE,</w:t>
      </w:r>
      <w:r w:rsidR="00810F09">
        <w:rPr>
          <w:rFonts w:ascii="Bookman Old Style" w:hAnsi="Bookman Old Style" w:cs="Arial"/>
          <w:color w:val="000000"/>
        </w:rPr>
        <w:t xml:space="preserve"> </w:t>
      </w:r>
      <w:r w:rsidRPr="00AA25B2">
        <w:rPr>
          <w:rFonts w:ascii="Bookman Old Style" w:hAnsi="Bookman Old Style" w:cs="Arial"/>
          <w:color w:val="000000"/>
        </w:rPr>
        <w:t>nos termos da lei 8.666/93, dispostos no inciso I de seu artigo 73:</w:t>
      </w:r>
    </w:p>
    <w:p w14:paraId="302C52B9"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2F6E5422" w14:textId="77777777" w:rsidR="005B72D4" w:rsidRPr="00AA25B2" w:rsidRDefault="005B72D4" w:rsidP="005B72D4">
      <w:pPr>
        <w:pStyle w:val="PargrafodaLista"/>
        <w:numPr>
          <w:ilvl w:val="0"/>
          <w:numId w:val="9"/>
        </w:numPr>
        <w:tabs>
          <w:tab w:val="left" w:pos="9070"/>
        </w:tabs>
        <w:suppressAutoHyphens w:val="0"/>
        <w:autoSpaceDE w:val="0"/>
        <w:autoSpaceDN w:val="0"/>
        <w:adjustRightInd w:val="0"/>
        <w:spacing w:line="360" w:lineRule="auto"/>
        <w:ind w:right="-2"/>
        <w:jc w:val="both"/>
        <w:textAlignment w:val="auto"/>
        <w:rPr>
          <w:rFonts w:ascii="Bookman Old Style" w:hAnsi="Bookman Old Style" w:cs="Arial"/>
          <w:color w:val="000000"/>
        </w:rPr>
      </w:pPr>
      <w:r w:rsidRPr="00AA25B2">
        <w:rPr>
          <w:rFonts w:ascii="Bookman Old Style" w:hAnsi="Bookman Old Style" w:cs="Arial"/>
          <w:b/>
          <w:bCs/>
          <w:color w:val="000000"/>
        </w:rPr>
        <w:t>PROVISORIAMENTE</w:t>
      </w:r>
      <w:r w:rsidRPr="00AA25B2">
        <w:rPr>
          <w:rFonts w:ascii="Bookman Old Style" w:hAnsi="Bookman Old Style" w:cs="Arial"/>
          <w:color w:val="000000"/>
        </w:rPr>
        <w:t>, pelo responsável por seu acompanhamento e fiscalização,</w:t>
      </w:r>
      <w:r w:rsidR="00810F09">
        <w:rPr>
          <w:rFonts w:ascii="Bookman Old Style" w:hAnsi="Bookman Old Style" w:cs="Arial"/>
          <w:color w:val="000000"/>
        </w:rPr>
        <w:t xml:space="preserve"> </w:t>
      </w:r>
      <w:r w:rsidRPr="00AA25B2">
        <w:rPr>
          <w:rFonts w:ascii="Bookman Old Style" w:hAnsi="Bookman Old Style" w:cs="Arial"/>
          <w:color w:val="000000"/>
        </w:rPr>
        <w:t>mediante termo circunstanciado, assinado pelas partes em até 15 (quinze) dias da</w:t>
      </w:r>
      <w:r w:rsidR="00810F09">
        <w:rPr>
          <w:rFonts w:ascii="Bookman Old Style" w:hAnsi="Bookman Old Style" w:cs="Arial"/>
          <w:color w:val="000000"/>
        </w:rPr>
        <w:t xml:space="preserve"> </w:t>
      </w:r>
      <w:r w:rsidRPr="00AA25B2">
        <w:rPr>
          <w:rFonts w:ascii="Bookman Old Style" w:hAnsi="Bookman Old Style" w:cs="Arial"/>
          <w:color w:val="000000"/>
        </w:rPr>
        <w:t>comunicação escrita do contratado.</w:t>
      </w:r>
    </w:p>
    <w:p w14:paraId="369E566C" w14:textId="77777777" w:rsidR="005B72D4" w:rsidRPr="00AA25B2" w:rsidRDefault="005B72D4" w:rsidP="005B72D4">
      <w:pPr>
        <w:pStyle w:val="PargrafodaLista"/>
        <w:numPr>
          <w:ilvl w:val="0"/>
          <w:numId w:val="9"/>
        </w:numPr>
        <w:tabs>
          <w:tab w:val="left" w:pos="9070"/>
        </w:tabs>
        <w:suppressAutoHyphens w:val="0"/>
        <w:autoSpaceDE w:val="0"/>
        <w:autoSpaceDN w:val="0"/>
        <w:adjustRightInd w:val="0"/>
        <w:spacing w:line="360" w:lineRule="auto"/>
        <w:ind w:right="-2"/>
        <w:jc w:val="both"/>
        <w:textAlignment w:val="auto"/>
        <w:rPr>
          <w:rFonts w:ascii="Bookman Old Style" w:hAnsi="Bookman Old Style" w:cs="Arial"/>
          <w:color w:val="000000"/>
        </w:rPr>
      </w:pPr>
      <w:r w:rsidRPr="00AA25B2">
        <w:rPr>
          <w:rFonts w:ascii="Bookman Old Style" w:hAnsi="Bookman Old Style" w:cs="Arial"/>
          <w:b/>
          <w:bCs/>
          <w:color w:val="000000"/>
        </w:rPr>
        <w:t>DEFINITIVAMENTE</w:t>
      </w:r>
      <w:r w:rsidRPr="00AA25B2">
        <w:rPr>
          <w:rFonts w:ascii="Bookman Old Style" w:hAnsi="Bookman Old Style" w:cs="Arial"/>
          <w:color w:val="000000"/>
        </w:rPr>
        <w:t>, por servidor ou comissão designada pela autoridade</w:t>
      </w:r>
      <w:r w:rsidR="00810F09">
        <w:rPr>
          <w:rFonts w:ascii="Bookman Old Style" w:hAnsi="Bookman Old Style" w:cs="Arial"/>
          <w:color w:val="000000"/>
        </w:rPr>
        <w:t xml:space="preserve"> </w:t>
      </w:r>
      <w:r w:rsidRPr="00AA25B2">
        <w:rPr>
          <w:rFonts w:ascii="Bookman Old Style" w:hAnsi="Bookman Old Style" w:cs="Arial"/>
          <w:color w:val="000000"/>
        </w:rPr>
        <w:t>competente, mediante termo circunstanciado, assinado pelas partes, após o de</w:t>
      </w:r>
      <w:r w:rsidR="00810F09">
        <w:rPr>
          <w:rFonts w:ascii="Bookman Old Style" w:hAnsi="Bookman Old Style" w:cs="Arial"/>
          <w:color w:val="000000"/>
        </w:rPr>
        <w:t xml:space="preserve"> </w:t>
      </w:r>
      <w:r w:rsidRPr="00AA25B2">
        <w:rPr>
          <w:rFonts w:ascii="Bookman Old Style" w:hAnsi="Bookman Old Style" w:cs="Arial"/>
          <w:color w:val="000000"/>
        </w:rPr>
        <w:t>curso</w:t>
      </w:r>
      <w:r w:rsidR="00810F09">
        <w:rPr>
          <w:rFonts w:ascii="Bookman Old Style" w:hAnsi="Bookman Old Style" w:cs="Arial"/>
          <w:color w:val="000000"/>
        </w:rPr>
        <w:t xml:space="preserve"> </w:t>
      </w:r>
      <w:r w:rsidRPr="00AA25B2">
        <w:rPr>
          <w:rFonts w:ascii="Bookman Old Style" w:hAnsi="Bookman Old Style" w:cs="Arial"/>
          <w:color w:val="000000"/>
        </w:rPr>
        <w:t>do prazo de observação, ou vistoria que comprove a adequação do objeto aos termos</w:t>
      </w:r>
      <w:r w:rsidR="00810F09">
        <w:rPr>
          <w:rFonts w:ascii="Bookman Old Style" w:hAnsi="Bookman Old Style" w:cs="Arial"/>
          <w:color w:val="000000"/>
        </w:rPr>
        <w:t xml:space="preserve"> </w:t>
      </w:r>
      <w:r w:rsidRPr="00AA25B2">
        <w:rPr>
          <w:rFonts w:ascii="Bookman Old Style" w:hAnsi="Bookman Old Style" w:cs="Arial"/>
          <w:color w:val="000000"/>
        </w:rPr>
        <w:t>contratuais, observado o disposto no art. 69 da lei 8.666/93.</w:t>
      </w:r>
    </w:p>
    <w:p w14:paraId="73663E4E" w14:textId="77777777" w:rsidR="005B72D4" w:rsidRPr="00AA25B2" w:rsidRDefault="005B72D4" w:rsidP="005B72D4">
      <w:pPr>
        <w:pStyle w:val="PargrafodaLista"/>
        <w:tabs>
          <w:tab w:val="left" w:pos="9070"/>
        </w:tabs>
        <w:autoSpaceDE w:val="0"/>
        <w:autoSpaceDN w:val="0"/>
        <w:adjustRightInd w:val="0"/>
        <w:spacing w:line="360" w:lineRule="auto"/>
        <w:ind w:left="810" w:right="-2"/>
        <w:jc w:val="both"/>
        <w:rPr>
          <w:rFonts w:ascii="Bookman Old Style" w:hAnsi="Bookman Old Style" w:cs="Arial"/>
        </w:rPr>
      </w:pPr>
    </w:p>
    <w:p w14:paraId="347124B5" w14:textId="77777777" w:rsidR="005B72D4" w:rsidRPr="00AA25B2" w:rsidRDefault="005B72D4" w:rsidP="005B72D4">
      <w:pPr>
        <w:pStyle w:val="PargrafodaLista"/>
        <w:tabs>
          <w:tab w:val="left" w:pos="9070"/>
        </w:tabs>
        <w:autoSpaceDE w:val="0"/>
        <w:autoSpaceDN w:val="0"/>
        <w:adjustRightInd w:val="0"/>
        <w:spacing w:line="360" w:lineRule="auto"/>
        <w:ind w:left="0" w:right="-2"/>
        <w:jc w:val="both"/>
        <w:rPr>
          <w:rFonts w:ascii="Bookman Old Style" w:hAnsi="Bookman Old Style" w:cs="Arial"/>
          <w:color w:val="000000"/>
        </w:rPr>
      </w:pPr>
      <w:r w:rsidRPr="00AA25B2">
        <w:rPr>
          <w:rFonts w:ascii="Bookman Old Style" w:hAnsi="Bookman Old Style" w:cs="Arial"/>
          <w:b/>
          <w:bCs/>
          <w:color w:val="000000"/>
        </w:rPr>
        <w:t>PARÁGRAFO TERCEIRO -</w:t>
      </w:r>
      <w:r w:rsidRPr="00AA25B2">
        <w:rPr>
          <w:rFonts w:ascii="Bookman Old Style" w:hAnsi="Bookman Old Style" w:cs="Arial"/>
          <w:color w:val="000000"/>
        </w:rPr>
        <w:t xml:space="preserve"> Os serviços a serem executados preveem obediência às Normas Técnicas da ABNT e às normas dos fabricantes dos materiais e</w:t>
      </w:r>
      <w:r w:rsidR="00810F09">
        <w:rPr>
          <w:rFonts w:ascii="Bookman Old Style" w:hAnsi="Bookman Old Style" w:cs="Arial"/>
          <w:color w:val="000000"/>
        </w:rPr>
        <w:t xml:space="preserve"> </w:t>
      </w:r>
      <w:r w:rsidRPr="00AA25B2">
        <w:rPr>
          <w:rFonts w:ascii="Bookman Old Style" w:hAnsi="Bookman Old Style" w:cs="Arial"/>
          <w:color w:val="000000"/>
        </w:rPr>
        <w:t>equipamentos.</w:t>
      </w:r>
    </w:p>
    <w:p w14:paraId="7399FCA8"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p>
    <w:p w14:paraId="757EAF1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r w:rsidRPr="00AA25B2">
        <w:rPr>
          <w:rFonts w:ascii="Bookman Old Style" w:hAnsi="Bookman Old Style" w:cs="Arial"/>
          <w:b/>
          <w:bCs/>
          <w:color w:val="000000"/>
        </w:rPr>
        <w:t>PARÁGRAFO QUARTO -</w:t>
      </w:r>
      <w:r w:rsidRPr="00AA25B2">
        <w:rPr>
          <w:rFonts w:ascii="Bookman Old Style" w:hAnsi="Bookman Old Style" w:cs="Arial"/>
          <w:color w:val="000000"/>
        </w:rPr>
        <w:t xml:space="preserve"> Sem prejuízo da plena responsabilidade da CONTRATADA</w:t>
      </w:r>
      <w:r w:rsidR="00810F09">
        <w:rPr>
          <w:rFonts w:ascii="Bookman Old Style" w:hAnsi="Bookman Old Style" w:cs="Arial"/>
          <w:color w:val="000000"/>
        </w:rPr>
        <w:t xml:space="preserve"> </w:t>
      </w:r>
      <w:r w:rsidRPr="00AA25B2">
        <w:rPr>
          <w:rFonts w:ascii="Bookman Old Style" w:hAnsi="Bookman Old Style" w:cs="Arial"/>
          <w:color w:val="000000"/>
        </w:rPr>
        <w:t>perante a CONTRATANTE ou terceiros, os serviços estarão sujeitos a mais ampla e</w:t>
      </w:r>
      <w:r w:rsidR="00810F09">
        <w:rPr>
          <w:rFonts w:ascii="Bookman Old Style" w:hAnsi="Bookman Old Style" w:cs="Arial"/>
          <w:color w:val="000000"/>
        </w:rPr>
        <w:t xml:space="preserve"> </w:t>
      </w:r>
      <w:r w:rsidRPr="00AA25B2">
        <w:rPr>
          <w:rFonts w:ascii="Bookman Old Style" w:hAnsi="Bookman Old Style" w:cs="Arial"/>
          <w:color w:val="000000"/>
        </w:rPr>
        <w:t xml:space="preserve">irrestrita fiscalização, a qualquer hora, em toda a área abrangida pelos serviços. ACONTRATANTE exercerá a </w:t>
      </w:r>
      <w:r w:rsidRPr="00AA25B2">
        <w:rPr>
          <w:rFonts w:ascii="Bookman Old Style" w:hAnsi="Bookman Old Style" w:cs="Arial"/>
          <w:color w:val="000000"/>
        </w:rPr>
        <w:lastRenderedPageBreak/>
        <w:t>fiscalização da obra por meio de comissão fiscalizadora</w:t>
      </w:r>
      <w:r w:rsidR="00810F09">
        <w:rPr>
          <w:rFonts w:ascii="Bookman Old Style" w:hAnsi="Bookman Old Style" w:cs="Arial"/>
          <w:color w:val="000000"/>
        </w:rPr>
        <w:t xml:space="preserve"> </w:t>
      </w:r>
      <w:r w:rsidRPr="00AA25B2">
        <w:rPr>
          <w:rFonts w:ascii="Bookman Old Style" w:hAnsi="Bookman Old Style" w:cs="Arial"/>
          <w:color w:val="000000"/>
        </w:rPr>
        <w:t>instituída para este fim, bem como auxiliares que se fizerem necessários, devidamente</w:t>
      </w:r>
      <w:r w:rsidR="00810F09">
        <w:rPr>
          <w:rFonts w:ascii="Bookman Old Style" w:hAnsi="Bookman Old Style" w:cs="Arial"/>
          <w:color w:val="000000"/>
        </w:rPr>
        <w:t xml:space="preserve"> </w:t>
      </w:r>
      <w:r w:rsidRPr="00AA25B2">
        <w:rPr>
          <w:rFonts w:ascii="Bookman Old Style" w:hAnsi="Bookman Old Style" w:cs="Arial"/>
          <w:color w:val="000000"/>
        </w:rPr>
        <w:t>designados pela autoridade competente, podendo, ainda, contratar empresa especializada, para auxiliar nesta atividade.</w:t>
      </w:r>
    </w:p>
    <w:p w14:paraId="1810F5E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p>
    <w:p w14:paraId="5DB771D1"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QUINTO -</w:t>
      </w:r>
      <w:r w:rsidRPr="00AA25B2">
        <w:rPr>
          <w:rFonts w:ascii="Bookman Old Style" w:hAnsi="Bookman Old Style" w:cs="Arial"/>
          <w:color w:val="000000"/>
        </w:rPr>
        <w:t xml:space="preserve"> A fiscalização da CONTRATANTE solucionará todos os</w:t>
      </w:r>
      <w:r w:rsidR="00810F09">
        <w:rPr>
          <w:rFonts w:ascii="Bookman Old Style" w:hAnsi="Bookman Old Style" w:cs="Arial"/>
          <w:color w:val="000000"/>
        </w:rPr>
        <w:t xml:space="preserve"> </w:t>
      </w:r>
      <w:r w:rsidRPr="00AA25B2">
        <w:rPr>
          <w:rFonts w:ascii="Bookman Old Style" w:hAnsi="Bookman Old Style" w:cs="Arial"/>
          <w:color w:val="000000"/>
        </w:rPr>
        <w:t>impasses quanto à substituição ou não de peças ou materiais, no todo ou em parte</w:t>
      </w:r>
      <w:r w:rsidR="00810F09">
        <w:rPr>
          <w:rFonts w:ascii="Bookman Old Style" w:hAnsi="Bookman Old Style" w:cs="Arial"/>
          <w:color w:val="000000"/>
        </w:rPr>
        <w:t xml:space="preserve"> </w:t>
      </w:r>
      <w:r w:rsidRPr="00AA25B2">
        <w:rPr>
          <w:rFonts w:ascii="Bookman Old Style" w:hAnsi="Bookman Old Style" w:cs="Arial"/>
          <w:color w:val="000000"/>
        </w:rPr>
        <w:t>irrecuperáveis, ficando a seu cargo os critérios para tal. Qualquer alteração feita ao</w:t>
      </w:r>
      <w:r w:rsidR="00810F09">
        <w:rPr>
          <w:rFonts w:ascii="Bookman Old Style" w:hAnsi="Bookman Old Style" w:cs="Arial"/>
          <w:color w:val="000000"/>
        </w:rPr>
        <w:t xml:space="preserve"> </w:t>
      </w:r>
      <w:r w:rsidRPr="00AA25B2">
        <w:rPr>
          <w:rFonts w:ascii="Bookman Old Style" w:hAnsi="Bookman Old Style" w:cs="Arial"/>
          <w:color w:val="000000"/>
        </w:rPr>
        <w:t>Projeto Executivo, após aprovação da CONTRATANTE, deverá ser registrada no livro</w:t>
      </w:r>
      <w:r w:rsidR="00810F09">
        <w:rPr>
          <w:rFonts w:ascii="Bookman Old Style" w:hAnsi="Bookman Old Style" w:cs="Arial"/>
          <w:color w:val="000000"/>
        </w:rPr>
        <w:t xml:space="preserve"> </w:t>
      </w:r>
      <w:r w:rsidRPr="00AA25B2">
        <w:rPr>
          <w:rFonts w:ascii="Bookman Old Style" w:hAnsi="Bookman Old Style" w:cs="Arial"/>
          <w:color w:val="000000"/>
        </w:rPr>
        <w:t>“Diário de Obras”. Ressalta-se que tal livro não poderá ser retirado, em hipótese e</w:t>
      </w:r>
      <w:r w:rsidR="00810F09">
        <w:rPr>
          <w:rFonts w:ascii="Bookman Old Style" w:hAnsi="Bookman Old Style" w:cs="Arial"/>
          <w:color w:val="000000"/>
        </w:rPr>
        <w:t xml:space="preserve"> </w:t>
      </w:r>
      <w:r w:rsidRPr="00AA25B2">
        <w:rPr>
          <w:rFonts w:ascii="Bookman Old Style" w:hAnsi="Bookman Old Style" w:cs="Arial"/>
          <w:color w:val="000000"/>
        </w:rPr>
        <w:t>alguma, do canteiro de obras até que o objeto pactuado por este contrato seja</w:t>
      </w:r>
      <w:r w:rsidR="00810F09">
        <w:rPr>
          <w:rFonts w:ascii="Bookman Old Style" w:hAnsi="Bookman Old Style" w:cs="Arial"/>
          <w:color w:val="000000"/>
        </w:rPr>
        <w:t xml:space="preserve"> </w:t>
      </w:r>
      <w:r w:rsidRPr="00AA25B2">
        <w:rPr>
          <w:rFonts w:ascii="Bookman Old Style" w:hAnsi="Bookman Old Style" w:cs="Arial"/>
          <w:color w:val="000000"/>
        </w:rPr>
        <w:t>concluído e entregue mediante TERMO DE RECEBIMENTO DEFINITIVO DA OBRA.</w:t>
      </w:r>
    </w:p>
    <w:p w14:paraId="61964E4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p>
    <w:p w14:paraId="5E4583C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SEXTO -</w:t>
      </w:r>
      <w:r w:rsidRPr="00AA25B2">
        <w:rPr>
          <w:rFonts w:ascii="Bookman Old Style" w:hAnsi="Bookman Old Style" w:cs="Arial"/>
          <w:color w:val="000000"/>
        </w:rPr>
        <w:t xml:space="preserve"> À fiscalização da CONTRATANTE fica assegurado o direito</w:t>
      </w:r>
      <w:r w:rsidR="00810F09">
        <w:rPr>
          <w:rFonts w:ascii="Bookman Old Style" w:hAnsi="Bookman Old Style" w:cs="Arial"/>
          <w:color w:val="000000"/>
        </w:rPr>
        <w:t xml:space="preserve"> </w:t>
      </w:r>
      <w:r w:rsidRPr="00AA25B2">
        <w:rPr>
          <w:rFonts w:ascii="Bookman Old Style" w:hAnsi="Bookman Old Style" w:cs="Arial"/>
          <w:color w:val="000000"/>
        </w:rPr>
        <w:t>de:</w:t>
      </w:r>
    </w:p>
    <w:p w14:paraId="2BDC8963" w14:textId="77777777" w:rsidR="005B72D4" w:rsidRPr="00AA25B2" w:rsidRDefault="005B72D4" w:rsidP="005B72D4">
      <w:pPr>
        <w:pStyle w:val="PargrafodaLista"/>
        <w:tabs>
          <w:tab w:val="left" w:pos="9070"/>
        </w:tabs>
        <w:autoSpaceDE w:val="0"/>
        <w:autoSpaceDN w:val="0"/>
        <w:adjustRightInd w:val="0"/>
        <w:spacing w:line="360" w:lineRule="auto"/>
        <w:ind w:left="734" w:right="-2"/>
        <w:jc w:val="both"/>
        <w:rPr>
          <w:rFonts w:ascii="Bookman Old Style" w:hAnsi="Bookman Old Style" w:cs="Arial"/>
          <w:color w:val="000000"/>
        </w:rPr>
      </w:pPr>
      <w:r w:rsidRPr="00AA25B2">
        <w:rPr>
          <w:rFonts w:ascii="Bookman Old Style" w:hAnsi="Bookman Old Style" w:cs="Arial"/>
          <w:color w:val="000000"/>
        </w:rPr>
        <w:t>a) Exigir o cumprimento de todos os itens e subitens do Projeto Executivo.</w:t>
      </w:r>
    </w:p>
    <w:p w14:paraId="468F619F" w14:textId="77777777" w:rsidR="005B72D4" w:rsidRPr="00AA25B2" w:rsidRDefault="005B72D4" w:rsidP="005B72D4">
      <w:pPr>
        <w:pStyle w:val="PargrafodaLista"/>
        <w:tabs>
          <w:tab w:val="left" w:pos="9070"/>
        </w:tabs>
        <w:autoSpaceDE w:val="0"/>
        <w:autoSpaceDN w:val="0"/>
        <w:adjustRightInd w:val="0"/>
        <w:spacing w:line="360" w:lineRule="auto"/>
        <w:ind w:left="734" w:right="-2"/>
        <w:jc w:val="both"/>
        <w:rPr>
          <w:rFonts w:ascii="Bookman Old Style" w:hAnsi="Bookman Old Style" w:cs="Arial"/>
          <w:color w:val="000000"/>
        </w:rPr>
      </w:pPr>
      <w:r w:rsidRPr="00AA25B2">
        <w:rPr>
          <w:rFonts w:ascii="Bookman Old Style" w:hAnsi="Bookman Old Style" w:cs="Arial"/>
          <w:color w:val="000000"/>
        </w:rPr>
        <w:t>b) Rejeitar todo e qualquer serviço mal executado ou material de qualidade inferior ou</w:t>
      </w:r>
      <w:r w:rsidR="00810F09">
        <w:rPr>
          <w:rFonts w:ascii="Bookman Old Style" w:hAnsi="Bookman Old Style" w:cs="Arial"/>
          <w:color w:val="000000"/>
        </w:rPr>
        <w:t xml:space="preserve"> </w:t>
      </w:r>
      <w:r w:rsidRPr="00AA25B2">
        <w:rPr>
          <w:rFonts w:ascii="Bookman Old Style" w:hAnsi="Bookman Old Style" w:cs="Arial"/>
          <w:color w:val="000000"/>
        </w:rPr>
        <w:t>diferente ao especificado em</w:t>
      </w:r>
      <w:r w:rsidR="00810F09">
        <w:rPr>
          <w:rFonts w:ascii="Bookman Old Style" w:hAnsi="Bookman Old Style" w:cs="Arial"/>
          <w:color w:val="000000"/>
        </w:rPr>
        <w:t xml:space="preserve"> </w:t>
      </w:r>
      <w:r w:rsidRPr="00AA25B2">
        <w:rPr>
          <w:rFonts w:ascii="Bookman Old Style" w:hAnsi="Bookman Old Style" w:cs="Arial"/>
          <w:color w:val="000000"/>
        </w:rPr>
        <w:t>Projeto Executivo, estipulando prazo para a sua retirada e refazimento do serviço, sob ônus da CONTRATADA.</w:t>
      </w:r>
    </w:p>
    <w:p w14:paraId="05A0F59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SÉTIMO -</w:t>
      </w:r>
      <w:r w:rsidRPr="00AA25B2">
        <w:rPr>
          <w:rFonts w:ascii="Bookman Old Style" w:hAnsi="Bookman Old Style" w:cs="Arial"/>
          <w:color w:val="000000"/>
        </w:rPr>
        <w:t xml:space="preserve"> Caberá à comissão fiscalizadora da CONTRATANTE o de</w:t>
      </w:r>
      <w:r w:rsidR="00810F09">
        <w:rPr>
          <w:rFonts w:ascii="Bookman Old Style" w:hAnsi="Bookman Old Style" w:cs="Arial"/>
          <w:color w:val="000000"/>
        </w:rPr>
        <w:t xml:space="preserve"> </w:t>
      </w:r>
      <w:r w:rsidRPr="00AA25B2">
        <w:rPr>
          <w:rFonts w:ascii="Bookman Old Style" w:hAnsi="Bookman Old Style" w:cs="Arial"/>
          <w:color w:val="000000"/>
        </w:rPr>
        <w:t>verde:</w:t>
      </w:r>
    </w:p>
    <w:p w14:paraId="0AFB749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a) Fazer cumprir todas as disposições das especificações constantes do Projeto</w:t>
      </w:r>
      <w:r w:rsidR="00810F09">
        <w:rPr>
          <w:rFonts w:ascii="Bookman Old Style" w:hAnsi="Bookman Old Style" w:cs="Arial"/>
          <w:color w:val="000000"/>
        </w:rPr>
        <w:t xml:space="preserve"> </w:t>
      </w:r>
      <w:r w:rsidRPr="00AA25B2">
        <w:rPr>
          <w:rFonts w:ascii="Bookman Old Style" w:hAnsi="Bookman Old Style" w:cs="Arial"/>
          <w:color w:val="000000"/>
        </w:rPr>
        <w:t>Executivo e deste CONTRATO.</w:t>
      </w:r>
    </w:p>
    <w:p w14:paraId="6BB53FB7"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b) Decidir sobre as divergências de projeto e especificações, motivando a escolha</w:t>
      </w:r>
      <w:r w:rsidR="00810F09">
        <w:rPr>
          <w:rFonts w:ascii="Bookman Old Style" w:hAnsi="Bookman Old Style" w:cs="Arial"/>
          <w:color w:val="000000"/>
        </w:rPr>
        <w:t xml:space="preserve"> </w:t>
      </w:r>
      <w:r w:rsidRPr="00AA25B2">
        <w:rPr>
          <w:rFonts w:ascii="Bookman Old Style" w:hAnsi="Bookman Old Style" w:cs="Arial"/>
          <w:color w:val="000000"/>
        </w:rPr>
        <w:t>tomada.</w:t>
      </w:r>
    </w:p>
    <w:p w14:paraId="235A2E6B"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55B377B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OITAVO –</w:t>
      </w:r>
      <w:r w:rsidRPr="00AA25B2">
        <w:rPr>
          <w:rFonts w:ascii="Bookman Old Style" w:hAnsi="Bookman Old Style" w:cs="Arial"/>
          <w:color w:val="000000"/>
        </w:rPr>
        <w:t xml:space="preserve"> A CONTRATADA deverá manter na direção da obra um</w:t>
      </w:r>
      <w:r w:rsidR="00810F09">
        <w:rPr>
          <w:rFonts w:ascii="Bookman Old Style" w:hAnsi="Bookman Old Style" w:cs="Arial"/>
          <w:color w:val="000000"/>
        </w:rPr>
        <w:t xml:space="preserve"> </w:t>
      </w:r>
      <w:r w:rsidRPr="00AA25B2">
        <w:rPr>
          <w:rFonts w:ascii="Bookman Old Style" w:hAnsi="Bookman Old Style" w:cs="Arial"/>
          <w:color w:val="000000"/>
        </w:rPr>
        <w:t>profissional habilitado, conforme apresentado em fase licitatória, com conhecimento</w:t>
      </w:r>
      <w:r w:rsidR="00810F09">
        <w:rPr>
          <w:rFonts w:ascii="Bookman Old Style" w:hAnsi="Bookman Old Style" w:cs="Arial"/>
          <w:color w:val="000000"/>
        </w:rPr>
        <w:t xml:space="preserve"> </w:t>
      </w:r>
      <w:r w:rsidRPr="00AA25B2">
        <w:rPr>
          <w:rFonts w:ascii="Bookman Old Style" w:hAnsi="Bookman Old Style" w:cs="Arial"/>
          <w:color w:val="000000"/>
        </w:rPr>
        <w:t>que lhe permita a execução de todos os serviços, além dos demais elementos</w:t>
      </w:r>
      <w:r w:rsidR="00810F09">
        <w:rPr>
          <w:rFonts w:ascii="Bookman Old Style" w:hAnsi="Bookman Old Style" w:cs="Arial"/>
          <w:color w:val="000000"/>
        </w:rPr>
        <w:t xml:space="preserve"> </w:t>
      </w:r>
      <w:r w:rsidRPr="00AA25B2">
        <w:rPr>
          <w:rFonts w:ascii="Bookman Old Style" w:hAnsi="Bookman Old Style" w:cs="Arial"/>
          <w:color w:val="000000"/>
        </w:rPr>
        <w:t>necessários à perfeita administração.</w:t>
      </w:r>
    </w:p>
    <w:p w14:paraId="610588B1"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2C59D1E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NONO</w:t>
      </w:r>
      <w:r w:rsidRPr="00AA25B2">
        <w:rPr>
          <w:rFonts w:ascii="Bookman Old Style" w:hAnsi="Bookman Old Style" w:cs="Arial"/>
          <w:color w:val="000000"/>
        </w:rPr>
        <w:t xml:space="preserve"> - A Administração da obra deverá ser realizada por 1 (um)engenheiro, podendo prestar serviços de fiscalização por meio período e 1 (um)Encarregado Geral, devendo este prestar serviços em período integral.</w:t>
      </w:r>
    </w:p>
    <w:p w14:paraId="0CD58DF1"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77B30AE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DECIMO -</w:t>
      </w:r>
      <w:r w:rsidRPr="00AA25B2">
        <w:rPr>
          <w:rFonts w:ascii="Bookman Old Style" w:hAnsi="Bookman Old Style" w:cs="Arial"/>
          <w:color w:val="000000"/>
        </w:rPr>
        <w:t xml:space="preserve"> As especificações para a execução do objeto do presente</w:t>
      </w:r>
      <w:r w:rsidR="00810F09">
        <w:rPr>
          <w:rFonts w:ascii="Bookman Old Style" w:hAnsi="Bookman Old Style" w:cs="Arial"/>
          <w:color w:val="000000"/>
        </w:rPr>
        <w:t xml:space="preserve"> </w:t>
      </w:r>
      <w:r w:rsidRPr="00AA25B2">
        <w:rPr>
          <w:rFonts w:ascii="Bookman Old Style" w:hAnsi="Bookman Old Style" w:cs="Arial"/>
          <w:color w:val="000000"/>
        </w:rPr>
        <w:t>contrato são aquelas constantes do Projeto Executivo disponibilizado quando da</w:t>
      </w:r>
      <w:r w:rsidR="00810F09">
        <w:rPr>
          <w:rFonts w:ascii="Bookman Old Style" w:hAnsi="Bookman Old Style" w:cs="Arial"/>
          <w:color w:val="000000"/>
        </w:rPr>
        <w:t xml:space="preserve"> </w:t>
      </w:r>
      <w:r w:rsidRPr="00AA25B2">
        <w:rPr>
          <w:rFonts w:ascii="Bookman Old Style" w:hAnsi="Bookman Old Style" w:cs="Arial"/>
          <w:color w:val="000000"/>
        </w:rPr>
        <w:t>publicação do Edital a que este CONTRATO se vincula, às quais a CONTRATADA</w:t>
      </w:r>
      <w:r w:rsidR="00810F09">
        <w:rPr>
          <w:rFonts w:ascii="Bookman Old Style" w:hAnsi="Bookman Old Style" w:cs="Arial"/>
          <w:color w:val="000000"/>
        </w:rPr>
        <w:t xml:space="preserve"> </w:t>
      </w:r>
      <w:r w:rsidRPr="00AA25B2">
        <w:rPr>
          <w:rFonts w:ascii="Bookman Old Style" w:hAnsi="Bookman Old Style" w:cs="Arial"/>
          <w:color w:val="000000"/>
        </w:rPr>
        <w:t>declara ter pleno conhecimento e está obrigada a cumprir fielmente.</w:t>
      </w:r>
    </w:p>
    <w:p w14:paraId="2AB6FEAA"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49548E35"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r w:rsidRPr="00AA25B2">
        <w:rPr>
          <w:rFonts w:ascii="Bookman Old Style" w:hAnsi="Bookman Old Style" w:cs="Arial"/>
          <w:b/>
          <w:bCs/>
          <w:color w:val="000000"/>
        </w:rPr>
        <w:t>CLÁUSULA QUINTA - DOS PRAZOS</w:t>
      </w:r>
    </w:p>
    <w:p w14:paraId="4BE067E9"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As Obras, objeto do presente Edital, deverão ser executadas de acordo com as</w:t>
      </w:r>
      <w:r w:rsidR="00810F09">
        <w:rPr>
          <w:rFonts w:ascii="Bookman Old Style" w:hAnsi="Bookman Old Style" w:cs="Arial"/>
          <w:color w:val="000000"/>
        </w:rPr>
        <w:t xml:space="preserve"> </w:t>
      </w:r>
      <w:r w:rsidRPr="00AA25B2">
        <w:rPr>
          <w:rFonts w:ascii="Bookman Old Style" w:hAnsi="Bookman Old Style" w:cs="Arial"/>
          <w:color w:val="000000"/>
        </w:rPr>
        <w:t>especificações e condições estabelecidas no cronograma,</w:t>
      </w:r>
      <w:r w:rsidRPr="00AA25B2">
        <w:rPr>
          <w:rFonts w:ascii="Bookman Old Style" w:hAnsi="Bookman Old Style" w:cs="Arial"/>
          <w:b/>
          <w:bCs/>
          <w:color w:val="000000"/>
        </w:rPr>
        <w:t xml:space="preserve"> no prazo máximo de </w:t>
      </w:r>
      <w:r w:rsidR="00232EBF">
        <w:rPr>
          <w:rFonts w:ascii="Bookman Old Style" w:hAnsi="Bookman Old Style" w:cs="Arial"/>
          <w:b/>
          <w:bCs/>
          <w:color w:val="000000"/>
        </w:rPr>
        <w:t>9</w:t>
      </w:r>
      <w:r w:rsidRPr="00AA25B2">
        <w:rPr>
          <w:rFonts w:ascii="Bookman Old Style" w:hAnsi="Bookman Old Style" w:cs="Arial"/>
          <w:b/>
          <w:bCs/>
          <w:color w:val="000000"/>
        </w:rPr>
        <w:t>0 dias</w:t>
      </w:r>
      <w:r w:rsidRPr="00AA25B2">
        <w:rPr>
          <w:rFonts w:ascii="Bookman Old Style" w:hAnsi="Bookman Old Style" w:cs="Arial"/>
          <w:color w:val="000000"/>
        </w:rPr>
        <w:t>, contados a partir da emissão da ordem de serviço.</w:t>
      </w:r>
    </w:p>
    <w:p w14:paraId="7AFF3B9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p>
    <w:p w14:paraId="2C9F24C5"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SEXTA - DOS ENCARGOS CONTRATUAIS -</w:t>
      </w:r>
      <w:r w:rsidRPr="00AA25B2">
        <w:rPr>
          <w:rFonts w:ascii="Bookman Old Style" w:hAnsi="Bookman Old Style" w:cs="Arial"/>
          <w:color w:val="000000"/>
        </w:rPr>
        <w:t xml:space="preserve"> A CONTRATADA é</w:t>
      </w:r>
      <w:r w:rsidR="00810F09">
        <w:rPr>
          <w:rFonts w:ascii="Bookman Old Style" w:hAnsi="Bookman Old Style" w:cs="Arial"/>
          <w:color w:val="000000"/>
        </w:rPr>
        <w:t xml:space="preserve"> </w:t>
      </w:r>
      <w:r w:rsidRPr="00AA25B2">
        <w:rPr>
          <w:rFonts w:ascii="Bookman Old Style" w:hAnsi="Bookman Old Style" w:cs="Arial"/>
          <w:color w:val="000000"/>
        </w:rPr>
        <w:t xml:space="preserve">responsável por todas as providências e obrigações referentes à legislação específica </w:t>
      </w:r>
      <w:r>
        <w:rPr>
          <w:rFonts w:ascii="Bookman Old Style" w:hAnsi="Bookman Old Style"/>
          <w:noProof/>
        </w:rPr>
        <mc:AlternateContent>
          <mc:Choice Requires="wps">
            <w:drawing>
              <wp:anchor distT="0" distB="0" distL="114300" distR="114300" simplePos="0" relativeHeight="251647488" behindDoc="1" locked="0" layoutInCell="1" allowOverlap="1" wp14:anchorId="03B7748E" wp14:editId="2FFF1F4A">
                <wp:simplePos x="0" y="0"/>
                <wp:positionH relativeFrom="page">
                  <wp:posOffset>802005</wp:posOffset>
                </wp:positionH>
                <wp:positionV relativeFrom="page">
                  <wp:posOffset>457200</wp:posOffset>
                </wp:positionV>
                <wp:extent cx="5715" cy="19685"/>
                <wp:effectExtent l="0" t="0" r="0" b="0"/>
                <wp:wrapNone/>
                <wp:docPr id="42" name="Forma livr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9685"/>
                        </a:xfrm>
                        <a:custGeom>
                          <a:avLst/>
                          <a:gdLst>
                            <a:gd name="T0" fmla="*/ 0 w 9"/>
                            <a:gd name="T1" fmla="*/ 31 h 31"/>
                            <a:gd name="T2" fmla="*/ 10 w 9"/>
                            <a:gd name="T3" fmla="*/ 31 h 31"/>
                            <a:gd name="T4" fmla="*/ 10 w 9"/>
                            <a:gd name="T5" fmla="*/ 0 h 31"/>
                            <a:gd name="T6" fmla="*/ 0 w 9"/>
                            <a:gd name="T7" fmla="*/ 0 h 31"/>
                            <a:gd name="T8" fmla="*/ 0 w 9"/>
                            <a:gd name="T9" fmla="*/ 31 h 31"/>
                          </a:gdLst>
                          <a:ahLst/>
                          <a:cxnLst>
                            <a:cxn ang="0">
                              <a:pos x="T0" y="T1"/>
                            </a:cxn>
                            <a:cxn ang="0">
                              <a:pos x="T2" y="T3"/>
                            </a:cxn>
                            <a:cxn ang="0">
                              <a:pos x="T4" y="T5"/>
                            </a:cxn>
                            <a:cxn ang="0">
                              <a:pos x="T6" y="T7"/>
                            </a:cxn>
                            <a:cxn ang="0">
                              <a:pos x="T8" y="T9"/>
                            </a:cxn>
                          </a:cxnLst>
                          <a:rect l="0" t="0" r="r" b="b"/>
                          <a:pathLst>
                            <a:path w="9" h="31">
                              <a:moveTo>
                                <a:pt x="0" y="31"/>
                              </a:moveTo>
                              <a:lnTo>
                                <a:pt x="10" y="31"/>
                              </a:lnTo>
                              <a:lnTo>
                                <a:pt x="10" y="0"/>
                              </a:lnTo>
                              <a:lnTo>
                                <a:pt x="0" y="0"/>
                              </a:lnTo>
                              <a:lnTo>
                                <a:pt x="0" y="31"/>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7F0802" id="Forma livre 42" o:spid="_x0000_s1026" style="position:absolute;margin-left:63.15pt;margin-top:36pt;width:.45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" path="m,31r10,l10,,,,,31xe" fillcolor="black" stroked="f" strokeweight="1pt">
                <v:path arrowok="t" o:connecttype="custom" o:connectlocs="0,19685;6350,19685;6350,0;0,0;0,19685"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48512" behindDoc="1" locked="0" layoutInCell="1" allowOverlap="1" wp14:anchorId="69601A18" wp14:editId="26D5FE1C">
                <wp:simplePos x="0" y="0"/>
                <wp:positionH relativeFrom="page">
                  <wp:posOffset>802005</wp:posOffset>
                </wp:positionH>
                <wp:positionV relativeFrom="page">
                  <wp:posOffset>457200</wp:posOffset>
                </wp:positionV>
                <wp:extent cx="18415" cy="6350"/>
                <wp:effectExtent l="0" t="0" r="0" b="0"/>
                <wp:wrapNone/>
                <wp:docPr id="41" name="Forma liv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6350"/>
                        </a:xfrm>
                        <a:custGeom>
                          <a:avLst/>
                          <a:gdLst>
                            <a:gd name="T0" fmla="*/ 0 w 29"/>
                            <a:gd name="T1" fmla="*/ 10 h 10"/>
                            <a:gd name="T2" fmla="*/ 29 w 29"/>
                            <a:gd name="T3" fmla="*/ 10 h 10"/>
                            <a:gd name="T4" fmla="*/ 29 w 29"/>
                            <a:gd name="T5" fmla="*/ 0 h 10"/>
                            <a:gd name="T6" fmla="*/ 0 w 29"/>
                            <a:gd name="T7" fmla="*/ 0 h 10"/>
                            <a:gd name="T8" fmla="*/ 0 w 29"/>
                            <a:gd name="T9" fmla="*/ 10 h 10"/>
                          </a:gdLst>
                          <a:ahLst/>
                          <a:cxnLst>
                            <a:cxn ang="0">
                              <a:pos x="T0" y="T1"/>
                            </a:cxn>
                            <a:cxn ang="0">
                              <a:pos x="T2" y="T3"/>
                            </a:cxn>
                            <a:cxn ang="0">
                              <a:pos x="T4" y="T5"/>
                            </a:cxn>
                            <a:cxn ang="0">
                              <a:pos x="T6" y="T7"/>
                            </a:cxn>
                            <a:cxn ang="0">
                              <a:pos x="T8" y="T9"/>
                            </a:cxn>
                          </a:cxnLst>
                          <a:rect l="0" t="0" r="r" b="b"/>
                          <a:pathLst>
                            <a:path w="29" h="10">
                              <a:moveTo>
                                <a:pt x="0" y="10"/>
                              </a:moveTo>
                              <a:lnTo>
                                <a:pt x="29" y="10"/>
                              </a:lnTo>
                              <a:lnTo>
                                <a:pt x="29"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616B1A" id="Forma livre 41" o:spid="_x0000_s1026" style="position:absolute;margin-left:63.15pt;margin-top:36pt;width:1.4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" path="m,10r29,l29,,,,,10xe" fillcolor="black" stroked="f" strokeweight="1pt">
                <v:path arrowok="t" o:connecttype="custom" o:connectlocs="0,6350;18415,6350;18415,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49536" behindDoc="1" locked="0" layoutInCell="1" allowOverlap="1" wp14:anchorId="7A824785" wp14:editId="72FEA0DD">
                <wp:simplePos x="0" y="0"/>
                <wp:positionH relativeFrom="page">
                  <wp:posOffset>814070</wp:posOffset>
                </wp:positionH>
                <wp:positionV relativeFrom="page">
                  <wp:posOffset>469265</wp:posOffset>
                </wp:positionV>
                <wp:extent cx="6350" cy="7620"/>
                <wp:effectExtent l="0" t="0" r="0" b="0"/>
                <wp:wrapNone/>
                <wp:docPr id="40" name="Forma livr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7620"/>
                        </a:xfrm>
                        <a:custGeom>
                          <a:avLst/>
                          <a:gdLst>
                            <a:gd name="T0" fmla="*/ 0 w 10"/>
                            <a:gd name="T1" fmla="*/ 12 h 12"/>
                            <a:gd name="T2" fmla="*/ 10 w 10"/>
                            <a:gd name="T3" fmla="*/ 12 h 12"/>
                            <a:gd name="T4" fmla="*/ 10 w 10"/>
                            <a:gd name="T5" fmla="*/ 0 h 12"/>
                            <a:gd name="T6" fmla="*/ 0 w 10"/>
                            <a:gd name="T7" fmla="*/ 0 h 12"/>
                            <a:gd name="T8" fmla="*/ 0 w 10"/>
                            <a:gd name="T9" fmla="*/ 12 h 12"/>
                          </a:gdLst>
                          <a:ahLst/>
                          <a:cxnLst>
                            <a:cxn ang="0">
                              <a:pos x="T0" y="T1"/>
                            </a:cxn>
                            <a:cxn ang="0">
                              <a:pos x="T2" y="T3"/>
                            </a:cxn>
                            <a:cxn ang="0">
                              <a:pos x="T4" y="T5"/>
                            </a:cxn>
                            <a:cxn ang="0">
                              <a:pos x="T6" y="T7"/>
                            </a:cxn>
                            <a:cxn ang="0">
                              <a:pos x="T8" y="T9"/>
                            </a:cxn>
                          </a:cxnLst>
                          <a:rect l="0" t="0" r="r" b="b"/>
                          <a:pathLst>
                            <a:path w="10" h="12">
                              <a:moveTo>
                                <a:pt x="0" y="12"/>
                              </a:moveTo>
                              <a:lnTo>
                                <a:pt x="10" y="12"/>
                              </a:lnTo>
                              <a:lnTo>
                                <a:pt x="10" y="0"/>
                              </a:lnTo>
                              <a:lnTo>
                                <a:pt x="0" y="0"/>
                              </a:lnTo>
                              <a:lnTo>
                                <a:pt x="0" y="12"/>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9242A3" id="Forma livre 40" o:spid="_x0000_s1026" style="position:absolute;margin-left:64.1pt;margin-top:36.95pt;width:.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" path="m,12r10,l10,,,,,12xe" fillcolor="black" stroked="f" strokeweight="1pt">
                <v:path arrowok="t" o:connecttype="custom" o:connectlocs="0,7620;6350,7620;6350,0;0,0;0,762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50560" behindDoc="1" locked="0" layoutInCell="1" allowOverlap="1" wp14:anchorId="2D6E3FB0" wp14:editId="798E1116">
                <wp:simplePos x="0" y="0"/>
                <wp:positionH relativeFrom="page">
                  <wp:posOffset>814070</wp:posOffset>
                </wp:positionH>
                <wp:positionV relativeFrom="page">
                  <wp:posOffset>469265</wp:posOffset>
                </wp:positionV>
                <wp:extent cx="6350" cy="6350"/>
                <wp:effectExtent l="0" t="0" r="0" b="0"/>
                <wp:wrapNone/>
                <wp:docPr id="39" name="Forma livr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41888" id="Forma livre 39" o:spid="_x0000_s1026" style="position:absolute;margin-left:64.1pt;margin-top:36.95pt;width:.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" path="m,10r10,l10,,,,,10xe" fillcolor="black" stroked="f" strokeweight="1pt">
                <v:path arrowok="t" o:connecttype="custom" o:connectlocs="0,6350;6350,6350;6350,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51584" behindDoc="1" locked="0" layoutInCell="1" allowOverlap="1" wp14:anchorId="5A326423" wp14:editId="5A388953">
                <wp:simplePos x="0" y="0"/>
                <wp:positionH relativeFrom="page">
                  <wp:posOffset>2338705</wp:posOffset>
                </wp:positionH>
                <wp:positionV relativeFrom="page">
                  <wp:posOffset>469265</wp:posOffset>
                </wp:positionV>
                <wp:extent cx="17780" cy="6350"/>
                <wp:effectExtent l="0" t="0" r="0" b="0"/>
                <wp:wrapNone/>
                <wp:docPr id="35" name="Forma livr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6350"/>
                        </a:xfrm>
                        <a:custGeom>
                          <a:avLst/>
                          <a:gdLst>
                            <a:gd name="T0" fmla="*/ 0 w 28"/>
                            <a:gd name="T1" fmla="*/ 10 h 10"/>
                            <a:gd name="T2" fmla="*/ 29 w 28"/>
                            <a:gd name="T3" fmla="*/ 10 h 10"/>
                            <a:gd name="T4" fmla="*/ 29 w 28"/>
                            <a:gd name="T5" fmla="*/ 0 h 10"/>
                            <a:gd name="T6" fmla="*/ 0 w 28"/>
                            <a:gd name="T7" fmla="*/ 0 h 10"/>
                            <a:gd name="T8" fmla="*/ 0 w 28"/>
                            <a:gd name="T9" fmla="*/ 10 h 10"/>
                          </a:gdLst>
                          <a:ahLst/>
                          <a:cxnLst>
                            <a:cxn ang="0">
                              <a:pos x="T0" y="T1"/>
                            </a:cxn>
                            <a:cxn ang="0">
                              <a:pos x="T2" y="T3"/>
                            </a:cxn>
                            <a:cxn ang="0">
                              <a:pos x="T4" y="T5"/>
                            </a:cxn>
                            <a:cxn ang="0">
                              <a:pos x="T6" y="T7"/>
                            </a:cxn>
                            <a:cxn ang="0">
                              <a:pos x="T8" y="T9"/>
                            </a:cxn>
                          </a:cxnLst>
                          <a:rect l="0" t="0" r="r" b="b"/>
                          <a:pathLst>
                            <a:path w="28" h="10">
                              <a:moveTo>
                                <a:pt x="0" y="10"/>
                              </a:moveTo>
                              <a:lnTo>
                                <a:pt x="29" y="10"/>
                              </a:lnTo>
                              <a:lnTo>
                                <a:pt x="29"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FB5444" id="Forma livre 35" o:spid="_x0000_s1026" style="position:absolute;margin-left:184.15pt;margin-top:36.95pt;width:1.4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" path="m,10r29,l29,,,,,10xe" fillcolor="black" stroked="f" strokeweight="1pt">
                <v:path arrowok="t" o:connecttype="custom" o:connectlocs="0,6350;18415,6350;18415,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52608" behindDoc="1" locked="0" layoutInCell="1" allowOverlap="1" wp14:anchorId="45F92399" wp14:editId="01D77463">
                <wp:simplePos x="0" y="0"/>
                <wp:positionH relativeFrom="page">
                  <wp:posOffset>6705600</wp:posOffset>
                </wp:positionH>
                <wp:positionV relativeFrom="page">
                  <wp:posOffset>457200</wp:posOffset>
                </wp:positionV>
                <wp:extent cx="6350" cy="19685"/>
                <wp:effectExtent l="0" t="0" r="0" b="0"/>
                <wp:wrapNone/>
                <wp:docPr id="32" name="Forma livr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9685"/>
                        </a:xfrm>
                        <a:custGeom>
                          <a:avLst/>
                          <a:gdLst>
                            <a:gd name="T0" fmla="*/ 0 w 10"/>
                            <a:gd name="T1" fmla="*/ 31 h 31"/>
                            <a:gd name="T2" fmla="*/ 10 w 10"/>
                            <a:gd name="T3" fmla="*/ 31 h 31"/>
                            <a:gd name="T4" fmla="*/ 10 w 10"/>
                            <a:gd name="T5" fmla="*/ 0 h 31"/>
                            <a:gd name="T6" fmla="*/ 0 w 10"/>
                            <a:gd name="T7" fmla="*/ 0 h 31"/>
                            <a:gd name="T8" fmla="*/ 0 w 10"/>
                            <a:gd name="T9" fmla="*/ 31 h 31"/>
                          </a:gdLst>
                          <a:ahLst/>
                          <a:cxnLst>
                            <a:cxn ang="0">
                              <a:pos x="T0" y="T1"/>
                            </a:cxn>
                            <a:cxn ang="0">
                              <a:pos x="T2" y="T3"/>
                            </a:cxn>
                            <a:cxn ang="0">
                              <a:pos x="T4" y="T5"/>
                            </a:cxn>
                            <a:cxn ang="0">
                              <a:pos x="T6" y="T7"/>
                            </a:cxn>
                            <a:cxn ang="0">
                              <a:pos x="T8" y="T9"/>
                            </a:cxn>
                          </a:cxnLst>
                          <a:rect l="0" t="0" r="r" b="b"/>
                          <a:pathLst>
                            <a:path w="10" h="31">
                              <a:moveTo>
                                <a:pt x="0" y="31"/>
                              </a:moveTo>
                              <a:lnTo>
                                <a:pt x="10" y="31"/>
                              </a:lnTo>
                              <a:lnTo>
                                <a:pt x="10" y="0"/>
                              </a:lnTo>
                              <a:lnTo>
                                <a:pt x="0" y="0"/>
                              </a:lnTo>
                              <a:lnTo>
                                <a:pt x="0" y="31"/>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7A553" id="Forma livre 32" o:spid="_x0000_s1026" style="position:absolute;margin-left:528pt;margin-top:36pt;width:.5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" path="m,31r10,l10,,,,,31xe" fillcolor="black" stroked="f" strokeweight="1pt">
                <v:path arrowok="t" o:connecttype="custom" o:connectlocs="0,19685;6350,19685;6350,0;0,0;0,19685"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53632" behindDoc="1" locked="0" layoutInCell="1" allowOverlap="1" wp14:anchorId="4198983C" wp14:editId="16151E54">
                <wp:simplePos x="0" y="0"/>
                <wp:positionH relativeFrom="page">
                  <wp:posOffset>6693535</wp:posOffset>
                </wp:positionH>
                <wp:positionV relativeFrom="page">
                  <wp:posOffset>457200</wp:posOffset>
                </wp:positionV>
                <wp:extent cx="18415" cy="6350"/>
                <wp:effectExtent l="0" t="0" r="0" b="0"/>
                <wp:wrapNone/>
                <wp:docPr id="31" name="Forma livr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6350"/>
                        </a:xfrm>
                        <a:custGeom>
                          <a:avLst/>
                          <a:gdLst>
                            <a:gd name="T0" fmla="*/ 0 w 29"/>
                            <a:gd name="T1" fmla="*/ 10 h 10"/>
                            <a:gd name="T2" fmla="*/ 29 w 29"/>
                            <a:gd name="T3" fmla="*/ 10 h 10"/>
                            <a:gd name="T4" fmla="*/ 29 w 29"/>
                            <a:gd name="T5" fmla="*/ 0 h 10"/>
                            <a:gd name="T6" fmla="*/ 0 w 29"/>
                            <a:gd name="T7" fmla="*/ 0 h 10"/>
                            <a:gd name="T8" fmla="*/ 0 w 29"/>
                            <a:gd name="T9" fmla="*/ 10 h 10"/>
                          </a:gdLst>
                          <a:ahLst/>
                          <a:cxnLst>
                            <a:cxn ang="0">
                              <a:pos x="T0" y="T1"/>
                            </a:cxn>
                            <a:cxn ang="0">
                              <a:pos x="T2" y="T3"/>
                            </a:cxn>
                            <a:cxn ang="0">
                              <a:pos x="T4" y="T5"/>
                            </a:cxn>
                            <a:cxn ang="0">
                              <a:pos x="T6" y="T7"/>
                            </a:cxn>
                            <a:cxn ang="0">
                              <a:pos x="T8" y="T9"/>
                            </a:cxn>
                          </a:cxnLst>
                          <a:rect l="0" t="0" r="r" b="b"/>
                          <a:pathLst>
                            <a:path w="29" h="10">
                              <a:moveTo>
                                <a:pt x="0" y="10"/>
                              </a:moveTo>
                              <a:lnTo>
                                <a:pt x="29" y="10"/>
                              </a:lnTo>
                              <a:lnTo>
                                <a:pt x="29"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965244" id="Forma livre 31" o:spid="_x0000_s1026" style="position:absolute;margin-left:527.05pt;margin-top:36pt;width:1.4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" path="m,10r29,l29,,,,,10xe" fillcolor="black" stroked="f" strokeweight="1pt">
                <v:path arrowok="t" o:connecttype="custom" o:connectlocs="0,6350;18415,6350;18415,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54656" behindDoc="1" locked="0" layoutInCell="1" allowOverlap="1" wp14:anchorId="43392F8B" wp14:editId="03E1B5BA">
                <wp:simplePos x="0" y="0"/>
                <wp:positionH relativeFrom="page">
                  <wp:posOffset>6693535</wp:posOffset>
                </wp:positionH>
                <wp:positionV relativeFrom="page">
                  <wp:posOffset>469265</wp:posOffset>
                </wp:positionV>
                <wp:extent cx="5715" cy="7620"/>
                <wp:effectExtent l="0" t="0" r="0" b="0"/>
                <wp:wrapNone/>
                <wp:docPr id="30" name="Forma liv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7620"/>
                        </a:xfrm>
                        <a:custGeom>
                          <a:avLst/>
                          <a:gdLst>
                            <a:gd name="T0" fmla="*/ 0 w 9"/>
                            <a:gd name="T1" fmla="*/ 12 h 12"/>
                            <a:gd name="T2" fmla="*/ 10 w 9"/>
                            <a:gd name="T3" fmla="*/ 12 h 12"/>
                            <a:gd name="T4" fmla="*/ 10 w 9"/>
                            <a:gd name="T5" fmla="*/ 0 h 12"/>
                            <a:gd name="T6" fmla="*/ 0 w 9"/>
                            <a:gd name="T7" fmla="*/ 0 h 12"/>
                            <a:gd name="T8" fmla="*/ 0 w 9"/>
                            <a:gd name="T9" fmla="*/ 12 h 12"/>
                          </a:gdLst>
                          <a:ahLst/>
                          <a:cxnLst>
                            <a:cxn ang="0">
                              <a:pos x="T0" y="T1"/>
                            </a:cxn>
                            <a:cxn ang="0">
                              <a:pos x="T2" y="T3"/>
                            </a:cxn>
                            <a:cxn ang="0">
                              <a:pos x="T4" y="T5"/>
                            </a:cxn>
                            <a:cxn ang="0">
                              <a:pos x="T6" y="T7"/>
                            </a:cxn>
                            <a:cxn ang="0">
                              <a:pos x="T8" y="T9"/>
                            </a:cxn>
                          </a:cxnLst>
                          <a:rect l="0" t="0" r="r" b="b"/>
                          <a:pathLst>
                            <a:path w="9" h="12">
                              <a:moveTo>
                                <a:pt x="0" y="12"/>
                              </a:moveTo>
                              <a:lnTo>
                                <a:pt x="10" y="12"/>
                              </a:lnTo>
                              <a:lnTo>
                                <a:pt x="10" y="0"/>
                              </a:lnTo>
                              <a:lnTo>
                                <a:pt x="0" y="0"/>
                              </a:lnTo>
                              <a:lnTo>
                                <a:pt x="0" y="12"/>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626B5" id="Forma livre 30" o:spid="_x0000_s1026" style="position:absolute;margin-left:527.05pt;margin-top:36.95pt;width:.4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" path="m,12r10,l10,,,,,12xe" fillcolor="black" stroked="f" strokeweight="1pt">
                <v:path arrowok="t" o:connecttype="custom" o:connectlocs="0,7620;6350,7620;6350,0;0,0;0,762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55680" behindDoc="1" locked="0" layoutInCell="1" allowOverlap="1" wp14:anchorId="050545F7" wp14:editId="3659BA58">
                <wp:simplePos x="0" y="0"/>
                <wp:positionH relativeFrom="page">
                  <wp:posOffset>6693535</wp:posOffset>
                </wp:positionH>
                <wp:positionV relativeFrom="page">
                  <wp:posOffset>469265</wp:posOffset>
                </wp:positionV>
                <wp:extent cx="5715" cy="6350"/>
                <wp:effectExtent l="0" t="0" r="0" b="0"/>
                <wp:wrapNone/>
                <wp:docPr id="29" name="Forma livr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6350"/>
                        </a:xfrm>
                        <a:custGeom>
                          <a:avLst/>
                          <a:gdLst>
                            <a:gd name="T0" fmla="*/ 0 w 9"/>
                            <a:gd name="T1" fmla="*/ 10 h 10"/>
                            <a:gd name="T2" fmla="*/ 10 w 9"/>
                            <a:gd name="T3" fmla="*/ 10 h 10"/>
                            <a:gd name="T4" fmla="*/ 10 w 9"/>
                            <a:gd name="T5" fmla="*/ 0 h 10"/>
                            <a:gd name="T6" fmla="*/ 0 w 9"/>
                            <a:gd name="T7" fmla="*/ 0 h 10"/>
                            <a:gd name="T8" fmla="*/ 0 w 9"/>
                            <a:gd name="T9" fmla="*/ 10 h 10"/>
                          </a:gdLst>
                          <a:ahLst/>
                          <a:cxnLst>
                            <a:cxn ang="0">
                              <a:pos x="T0" y="T1"/>
                            </a:cxn>
                            <a:cxn ang="0">
                              <a:pos x="T2" y="T3"/>
                            </a:cxn>
                            <a:cxn ang="0">
                              <a:pos x="T4" y="T5"/>
                            </a:cxn>
                            <a:cxn ang="0">
                              <a:pos x="T6" y="T7"/>
                            </a:cxn>
                            <a:cxn ang="0">
                              <a:pos x="T8" y="T9"/>
                            </a:cxn>
                          </a:cxnLst>
                          <a:rect l="0" t="0" r="r" b="b"/>
                          <a:pathLst>
                            <a:path w="9"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08750" id="Forma livre 29" o:spid="_x0000_s1026" style="position:absolute;margin-left:527.05pt;margin-top:36.95pt;width:.4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" path="m,10r10,l10,,,,,10xe" fillcolor="black" stroked="f" strokeweight="1pt">
                <v:path arrowok="t" o:connecttype="custom" o:connectlocs="0,6350;6350,6350;6350,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56704" behindDoc="1" locked="0" layoutInCell="1" allowOverlap="1" wp14:anchorId="2B4EA2DA" wp14:editId="02CA59B8">
                <wp:simplePos x="0" y="0"/>
                <wp:positionH relativeFrom="page">
                  <wp:posOffset>802005</wp:posOffset>
                </wp:positionH>
                <wp:positionV relativeFrom="page">
                  <wp:posOffset>1432560</wp:posOffset>
                </wp:positionV>
                <wp:extent cx="5715" cy="18415"/>
                <wp:effectExtent l="0" t="0" r="0" b="0"/>
                <wp:wrapNone/>
                <wp:docPr id="26" name="Forma livr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8415"/>
                        </a:xfrm>
                        <a:custGeom>
                          <a:avLst/>
                          <a:gdLst>
                            <a:gd name="T0" fmla="*/ 0 w 9"/>
                            <a:gd name="T1" fmla="*/ 29 h 29"/>
                            <a:gd name="T2" fmla="*/ 10 w 9"/>
                            <a:gd name="T3" fmla="*/ 29 h 29"/>
                            <a:gd name="T4" fmla="*/ 10 w 9"/>
                            <a:gd name="T5" fmla="*/ 0 h 29"/>
                            <a:gd name="T6" fmla="*/ 0 w 9"/>
                            <a:gd name="T7" fmla="*/ 0 h 29"/>
                            <a:gd name="T8" fmla="*/ 0 w 9"/>
                            <a:gd name="T9" fmla="*/ 29 h 29"/>
                          </a:gdLst>
                          <a:ahLst/>
                          <a:cxnLst>
                            <a:cxn ang="0">
                              <a:pos x="T0" y="T1"/>
                            </a:cxn>
                            <a:cxn ang="0">
                              <a:pos x="T2" y="T3"/>
                            </a:cxn>
                            <a:cxn ang="0">
                              <a:pos x="T4" y="T5"/>
                            </a:cxn>
                            <a:cxn ang="0">
                              <a:pos x="T6" y="T7"/>
                            </a:cxn>
                            <a:cxn ang="0">
                              <a:pos x="T8" y="T9"/>
                            </a:cxn>
                          </a:cxnLst>
                          <a:rect l="0" t="0" r="r" b="b"/>
                          <a:pathLst>
                            <a:path w="9" h="29">
                              <a:moveTo>
                                <a:pt x="0" y="29"/>
                              </a:moveTo>
                              <a:lnTo>
                                <a:pt x="10" y="29"/>
                              </a:lnTo>
                              <a:lnTo>
                                <a:pt x="10" y="0"/>
                              </a:lnTo>
                              <a:lnTo>
                                <a:pt x="0" y="0"/>
                              </a:lnTo>
                              <a:lnTo>
                                <a:pt x="0" y="29"/>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20172D" id="Forma livre 26" o:spid="_x0000_s1026" style="position:absolute;margin-left:63.15pt;margin-top:112.8pt;width:.45pt;height: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" path="m,29r10,l10,,,,,29xe" fillcolor="black" stroked="f" strokeweight="1pt">
                <v:path arrowok="t" o:connecttype="custom" o:connectlocs="0,18415;6350,18415;6350,0;0,0;0,18415"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57728" behindDoc="1" locked="0" layoutInCell="1" allowOverlap="1" wp14:anchorId="27E09720" wp14:editId="6E1271B4">
                <wp:simplePos x="0" y="0"/>
                <wp:positionH relativeFrom="page">
                  <wp:posOffset>802005</wp:posOffset>
                </wp:positionH>
                <wp:positionV relativeFrom="page">
                  <wp:posOffset>1445260</wp:posOffset>
                </wp:positionV>
                <wp:extent cx="18415" cy="5715"/>
                <wp:effectExtent l="0" t="0" r="0" b="0"/>
                <wp:wrapNone/>
                <wp:docPr id="25" name="Forma liv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715"/>
                        </a:xfrm>
                        <a:custGeom>
                          <a:avLst/>
                          <a:gdLst>
                            <a:gd name="T0" fmla="*/ 0 w 29"/>
                            <a:gd name="T1" fmla="*/ 10 h 9"/>
                            <a:gd name="T2" fmla="*/ 29 w 29"/>
                            <a:gd name="T3" fmla="*/ 10 h 9"/>
                            <a:gd name="T4" fmla="*/ 29 w 29"/>
                            <a:gd name="T5" fmla="*/ 0 h 9"/>
                            <a:gd name="T6" fmla="*/ 0 w 29"/>
                            <a:gd name="T7" fmla="*/ 0 h 9"/>
                            <a:gd name="T8" fmla="*/ 0 w 29"/>
                            <a:gd name="T9" fmla="*/ 10 h 9"/>
                          </a:gdLst>
                          <a:ahLst/>
                          <a:cxnLst>
                            <a:cxn ang="0">
                              <a:pos x="T0" y="T1"/>
                            </a:cxn>
                            <a:cxn ang="0">
                              <a:pos x="T2" y="T3"/>
                            </a:cxn>
                            <a:cxn ang="0">
                              <a:pos x="T4" y="T5"/>
                            </a:cxn>
                            <a:cxn ang="0">
                              <a:pos x="T6" y="T7"/>
                            </a:cxn>
                            <a:cxn ang="0">
                              <a:pos x="T8" y="T9"/>
                            </a:cxn>
                          </a:cxnLst>
                          <a:rect l="0" t="0" r="r" b="b"/>
                          <a:pathLst>
                            <a:path w="29" h="9">
                              <a:moveTo>
                                <a:pt x="0" y="10"/>
                              </a:moveTo>
                              <a:lnTo>
                                <a:pt x="29" y="10"/>
                              </a:lnTo>
                              <a:lnTo>
                                <a:pt x="29"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029F9F" id="Forma livre 25" o:spid="_x0000_s1026" style="position:absolute;margin-left:63.15pt;margin-top:113.8pt;width:1.45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" path="m,10r29,l29,,,,,10xe" fillcolor="black" stroked="f" strokeweight="1pt">
                <v:path arrowok="t" o:connecttype="custom" o:connectlocs="0,6350;18415,6350;18415,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58752" behindDoc="1" locked="0" layoutInCell="1" allowOverlap="1" wp14:anchorId="54A0F762" wp14:editId="3E3F4125">
                <wp:simplePos x="0" y="0"/>
                <wp:positionH relativeFrom="page">
                  <wp:posOffset>814070</wp:posOffset>
                </wp:positionH>
                <wp:positionV relativeFrom="page">
                  <wp:posOffset>1432560</wp:posOffset>
                </wp:positionV>
                <wp:extent cx="6350" cy="6350"/>
                <wp:effectExtent l="0" t="0" r="0" b="0"/>
                <wp:wrapNone/>
                <wp:docPr id="24" name="Forma liv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448C3A" id="Forma livre 24" o:spid="_x0000_s1026" style="position:absolute;margin-left:64.1pt;margin-top:112.8pt;width:.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" path="m,10r10,l10,,,,,10xe" fillcolor="black" stroked="f" strokeweight="1pt">
                <v:path arrowok="t" o:connecttype="custom" o:connectlocs="0,6350;6350,6350;6350,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59776" behindDoc="1" locked="0" layoutInCell="1" allowOverlap="1" wp14:anchorId="1BB2FA6A" wp14:editId="3C3D8368">
                <wp:simplePos x="0" y="0"/>
                <wp:positionH relativeFrom="page">
                  <wp:posOffset>814070</wp:posOffset>
                </wp:positionH>
                <wp:positionV relativeFrom="page">
                  <wp:posOffset>1432560</wp:posOffset>
                </wp:positionV>
                <wp:extent cx="6350" cy="6350"/>
                <wp:effectExtent l="0" t="0" r="0" b="0"/>
                <wp:wrapNone/>
                <wp:docPr id="23" name="Forma livr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DE3E4F" id="Forma livre 23" o:spid="_x0000_s1026" style="position:absolute;margin-left:64.1pt;margin-top:112.8pt;width:.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" path="m,10r10,l10,,,,,10xe" fillcolor="black" stroked="f" strokeweight="1pt">
                <v:path arrowok="t" o:connecttype="custom" o:connectlocs="0,6350;6350,6350;6350,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60800" behindDoc="1" locked="0" layoutInCell="1" allowOverlap="1" wp14:anchorId="1EE710E3" wp14:editId="217FA1B8">
                <wp:simplePos x="0" y="0"/>
                <wp:positionH relativeFrom="page">
                  <wp:posOffset>2329180</wp:posOffset>
                </wp:positionH>
                <wp:positionV relativeFrom="page">
                  <wp:posOffset>1432560</wp:posOffset>
                </wp:positionV>
                <wp:extent cx="18415" cy="6350"/>
                <wp:effectExtent l="0" t="0" r="0" b="0"/>
                <wp:wrapNone/>
                <wp:docPr id="20" name="Forma livr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6350"/>
                        </a:xfrm>
                        <a:custGeom>
                          <a:avLst/>
                          <a:gdLst>
                            <a:gd name="T0" fmla="*/ 0 w 29"/>
                            <a:gd name="T1" fmla="*/ 10 h 10"/>
                            <a:gd name="T2" fmla="*/ 29 w 29"/>
                            <a:gd name="T3" fmla="*/ 10 h 10"/>
                            <a:gd name="T4" fmla="*/ 29 w 29"/>
                            <a:gd name="T5" fmla="*/ 0 h 10"/>
                            <a:gd name="T6" fmla="*/ 0 w 29"/>
                            <a:gd name="T7" fmla="*/ 0 h 10"/>
                            <a:gd name="T8" fmla="*/ 0 w 29"/>
                            <a:gd name="T9" fmla="*/ 10 h 10"/>
                          </a:gdLst>
                          <a:ahLst/>
                          <a:cxnLst>
                            <a:cxn ang="0">
                              <a:pos x="T0" y="T1"/>
                            </a:cxn>
                            <a:cxn ang="0">
                              <a:pos x="T2" y="T3"/>
                            </a:cxn>
                            <a:cxn ang="0">
                              <a:pos x="T4" y="T5"/>
                            </a:cxn>
                            <a:cxn ang="0">
                              <a:pos x="T6" y="T7"/>
                            </a:cxn>
                            <a:cxn ang="0">
                              <a:pos x="T8" y="T9"/>
                            </a:cxn>
                          </a:cxnLst>
                          <a:rect l="0" t="0" r="r" b="b"/>
                          <a:pathLst>
                            <a:path w="29" h="10">
                              <a:moveTo>
                                <a:pt x="0" y="10"/>
                              </a:moveTo>
                              <a:lnTo>
                                <a:pt x="29" y="10"/>
                              </a:lnTo>
                              <a:lnTo>
                                <a:pt x="29"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EF9477" id="Forma livre 20" o:spid="_x0000_s1026" style="position:absolute;margin-left:183.4pt;margin-top:112.8pt;width:1.4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" path="m,10r29,l29,,,,,10xe" fillcolor="black" stroked="f" strokeweight="1pt">
                <v:path arrowok="t" o:connecttype="custom" o:connectlocs="0,6350;18415,6350;18415,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61824" behindDoc="1" locked="0" layoutInCell="1" allowOverlap="1" wp14:anchorId="386BCDBC" wp14:editId="1AC0807D">
                <wp:simplePos x="0" y="0"/>
                <wp:positionH relativeFrom="page">
                  <wp:posOffset>2329180</wp:posOffset>
                </wp:positionH>
                <wp:positionV relativeFrom="page">
                  <wp:posOffset>1445260</wp:posOffset>
                </wp:positionV>
                <wp:extent cx="18415" cy="5715"/>
                <wp:effectExtent l="0" t="0" r="0" b="0"/>
                <wp:wrapNone/>
                <wp:docPr id="19" name="Forma livr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715"/>
                        </a:xfrm>
                        <a:custGeom>
                          <a:avLst/>
                          <a:gdLst>
                            <a:gd name="T0" fmla="*/ 0 w 29"/>
                            <a:gd name="T1" fmla="*/ 10 h 9"/>
                            <a:gd name="T2" fmla="*/ 29 w 29"/>
                            <a:gd name="T3" fmla="*/ 10 h 9"/>
                            <a:gd name="T4" fmla="*/ 29 w 29"/>
                            <a:gd name="T5" fmla="*/ 0 h 9"/>
                            <a:gd name="T6" fmla="*/ 0 w 29"/>
                            <a:gd name="T7" fmla="*/ 0 h 9"/>
                            <a:gd name="T8" fmla="*/ 0 w 29"/>
                            <a:gd name="T9" fmla="*/ 10 h 9"/>
                          </a:gdLst>
                          <a:ahLst/>
                          <a:cxnLst>
                            <a:cxn ang="0">
                              <a:pos x="T0" y="T1"/>
                            </a:cxn>
                            <a:cxn ang="0">
                              <a:pos x="T2" y="T3"/>
                            </a:cxn>
                            <a:cxn ang="0">
                              <a:pos x="T4" y="T5"/>
                            </a:cxn>
                            <a:cxn ang="0">
                              <a:pos x="T6" y="T7"/>
                            </a:cxn>
                            <a:cxn ang="0">
                              <a:pos x="T8" y="T9"/>
                            </a:cxn>
                          </a:cxnLst>
                          <a:rect l="0" t="0" r="r" b="b"/>
                          <a:pathLst>
                            <a:path w="29" h="9">
                              <a:moveTo>
                                <a:pt x="0" y="10"/>
                              </a:moveTo>
                              <a:lnTo>
                                <a:pt x="29" y="10"/>
                              </a:lnTo>
                              <a:lnTo>
                                <a:pt x="29"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74FBAC" id="Forma livre 19" o:spid="_x0000_s1026" style="position:absolute;margin-left:183.4pt;margin-top:113.8pt;width:1.45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" path="m,10r29,l29,,,,,10xe" fillcolor="black" stroked="f" strokeweight="1pt">
                <v:path arrowok="t" o:connecttype="custom" o:connectlocs="0,6350;18415,6350;18415,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62848" behindDoc="1" locked="0" layoutInCell="1" allowOverlap="1" wp14:anchorId="660DF10F" wp14:editId="3FE5A863">
                <wp:simplePos x="0" y="0"/>
                <wp:positionH relativeFrom="page">
                  <wp:posOffset>6705600</wp:posOffset>
                </wp:positionH>
                <wp:positionV relativeFrom="page">
                  <wp:posOffset>1432560</wp:posOffset>
                </wp:positionV>
                <wp:extent cx="6350" cy="18415"/>
                <wp:effectExtent l="0" t="0" r="0" b="0"/>
                <wp:wrapNone/>
                <wp:docPr id="14" name="Forma liv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8415"/>
                        </a:xfrm>
                        <a:custGeom>
                          <a:avLst/>
                          <a:gdLst>
                            <a:gd name="T0" fmla="*/ 0 w 10"/>
                            <a:gd name="T1" fmla="*/ 29 h 29"/>
                            <a:gd name="T2" fmla="*/ 10 w 10"/>
                            <a:gd name="T3" fmla="*/ 29 h 29"/>
                            <a:gd name="T4" fmla="*/ 10 w 10"/>
                            <a:gd name="T5" fmla="*/ 0 h 29"/>
                            <a:gd name="T6" fmla="*/ 0 w 10"/>
                            <a:gd name="T7" fmla="*/ 0 h 29"/>
                            <a:gd name="T8" fmla="*/ 0 w 10"/>
                            <a:gd name="T9" fmla="*/ 29 h 29"/>
                          </a:gdLst>
                          <a:ahLst/>
                          <a:cxnLst>
                            <a:cxn ang="0">
                              <a:pos x="T0" y="T1"/>
                            </a:cxn>
                            <a:cxn ang="0">
                              <a:pos x="T2" y="T3"/>
                            </a:cxn>
                            <a:cxn ang="0">
                              <a:pos x="T4" y="T5"/>
                            </a:cxn>
                            <a:cxn ang="0">
                              <a:pos x="T6" y="T7"/>
                            </a:cxn>
                            <a:cxn ang="0">
                              <a:pos x="T8" y="T9"/>
                            </a:cxn>
                          </a:cxnLst>
                          <a:rect l="0" t="0" r="r" b="b"/>
                          <a:pathLst>
                            <a:path w="10" h="29">
                              <a:moveTo>
                                <a:pt x="0" y="29"/>
                              </a:moveTo>
                              <a:lnTo>
                                <a:pt x="10" y="29"/>
                              </a:lnTo>
                              <a:lnTo>
                                <a:pt x="10" y="0"/>
                              </a:lnTo>
                              <a:lnTo>
                                <a:pt x="0" y="0"/>
                              </a:lnTo>
                              <a:lnTo>
                                <a:pt x="0" y="29"/>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1651FF" id="Forma livre 14" o:spid="_x0000_s1026" style="position:absolute;margin-left:528pt;margin-top:112.8pt;width:.5pt;height:1.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" path="m,29r10,l10,,,,,29xe" fillcolor="black" stroked="f" strokeweight="1pt">
                <v:path arrowok="t" o:connecttype="custom" o:connectlocs="0,18415;6350,18415;6350,0;0,0;0,18415"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63872" behindDoc="1" locked="0" layoutInCell="1" allowOverlap="1" wp14:anchorId="6879B2EE" wp14:editId="1FD253EB">
                <wp:simplePos x="0" y="0"/>
                <wp:positionH relativeFrom="page">
                  <wp:posOffset>6693535</wp:posOffset>
                </wp:positionH>
                <wp:positionV relativeFrom="page">
                  <wp:posOffset>1445260</wp:posOffset>
                </wp:positionV>
                <wp:extent cx="18415" cy="5715"/>
                <wp:effectExtent l="0" t="0" r="0" b="0"/>
                <wp:wrapNone/>
                <wp:docPr id="13" name="Forma liv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715"/>
                        </a:xfrm>
                        <a:custGeom>
                          <a:avLst/>
                          <a:gdLst>
                            <a:gd name="T0" fmla="*/ 0 w 29"/>
                            <a:gd name="T1" fmla="*/ 10 h 9"/>
                            <a:gd name="T2" fmla="*/ 29 w 29"/>
                            <a:gd name="T3" fmla="*/ 10 h 9"/>
                            <a:gd name="T4" fmla="*/ 29 w 29"/>
                            <a:gd name="T5" fmla="*/ 0 h 9"/>
                            <a:gd name="T6" fmla="*/ 0 w 29"/>
                            <a:gd name="T7" fmla="*/ 0 h 9"/>
                            <a:gd name="T8" fmla="*/ 0 w 29"/>
                            <a:gd name="T9" fmla="*/ 10 h 9"/>
                          </a:gdLst>
                          <a:ahLst/>
                          <a:cxnLst>
                            <a:cxn ang="0">
                              <a:pos x="T0" y="T1"/>
                            </a:cxn>
                            <a:cxn ang="0">
                              <a:pos x="T2" y="T3"/>
                            </a:cxn>
                            <a:cxn ang="0">
                              <a:pos x="T4" y="T5"/>
                            </a:cxn>
                            <a:cxn ang="0">
                              <a:pos x="T6" y="T7"/>
                            </a:cxn>
                            <a:cxn ang="0">
                              <a:pos x="T8" y="T9"/>
                            </a:cxn>
                          </a:cxnLst>
                          <a:rect l="0" t="0" r="r" b="b"/>
                          <a:pathLst>
                            <a:path w="29" h="9">
                              <a:moveTo>
                                <a:pt x="0" y="10"/>
                              </a:moveTo>
                              <a:lnTo>
                                <a:pt x="29" y="10"/>
                              </a:lnTo>
                              <a:lnTo>
                                <a:pt x="29"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ED8202" id="Forma livre 13" o:spid="_x0000_s1026" style="position:absolute;margin-left:527.05pt;margin-top:113.8pt;width:1.45pt;height:.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" path="m,10r29,l29,,,,,10xe" fillcolor="black" stroked="f" strokeweight="1pt">
                <v:path arrowok="t" o:connecttype="custom" o:connectlocs="0,6350;18415,6350;18415,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64896" behindDoc="1" locked="0" layoutInCell="1" allowOverlap="1" wp14:anchorId="62EA10B9" wp14:editId="48906572">
                <wp:simplePos x="0" y="0"/>
                <wp:positionH relativeFrom="page">
                  <wp:posOffset>6693535</wp:posOffset>
                </wp:positionH>
                <wp:positionV relativeFrom="page">
                  <wp:posOffset>1432560</wp:posOffset>
                </wp:positionV>
                <wp:extent cx="5715" cy="6350"/>
                <wp:effectExtent l="0" t="0" r="0" b="0"/>
                <wp:wrapNone/>
                <wp:docPr id="12" name="Forma liv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6350"/>
                        </a:xfrm>
                        <a:custGeom>
                          <a:avLst/>
                          <a:gdLst>
                            <a:gd name="T0" fmla="*/ 0 w 9"/>
                            <a:gd name="T1" fmla="*/ 10 h 10"/>
                            <a:gd name="T2" fmla="*/ 10 w 9"/>
                            <a:gd name="T3" fmla="*/ 10 h 10"/>
                            <a:gd name="T4" fmla="*/ 10 w 9"/>
                            <a:gd name="T5" fmla="*/ 0 h 10"/>
                            <a:gd name="T6" fmla="*/ 0 w 9"/>
                            <a:gd name="T7" fmla="*/ 0 h 10"/>
                            <a:gd name="T8" fmla="*/ 0 w 9"/>
                            <a:gd name="T9" fmla="*/ 10 h 10"/>
                          </a:gdLst>
                          <a:ahLst/>
                          <a:cxnLst>
                            <a:cxn ang="0">
                              <a:pos x="T0" y="T1"/>
                            </a:cxn>
                            <a:cxn ang="0">
                              <a:pos x="T2" y="T3"/>
                            </a:cxn>
                            <a:cxn ang="0">
                              <a:pos x="T4" y="T5"/>
                            </a:cxn>
                            <a:cxn ang="0">
                              <a:pos x="T6" y="T7"/>
                            </a:cxn>
                            <a:cxn ang="0">
                              <a:pos x="T8" y="T9"/>
                            </a:cxn>
                          </a:cxnLst>
                          <a:rect l="0" t="0" r="r" b="b"/>
                          <a:pathLst>
                            <a:path w="9"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BA00CD" id="Forma livre 12" o:spid="_x0000_s1026" style="position:absolute;margin-left:527.05pt;margin-top:112.8pt;width:.45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" path="m,10r10,l10,,,,,10xe" fillcolor="black" stroked="f" strokeweight="1pt">
                <v:path arrowok="t" o:connecttype="custom" o:connectlocs="0,6350;6350,6350;6350,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65920" behindDoc="1" locked="0" layoutInCell="1" allowOverlap="1" wp14:anchorId="669090E4" wp14:editId="531369CC">
                <wp:simplePos x="0" y="0"/>
                <wp:positionH relativeFrom="page">
                  <wp:posOffset>6693535</wp:posOffset>
                </wp:positionH>
                <wp:positionV relativeFrom="page">
                  <wp:posOffset>1432560</wp:posOffset>
                </wp:positionV>
                <wp:extent cx="5715" cy="6350"/>
                <wp:effectExtent l="0" t="0" r="0" b="0"/>
                <wp:wrapNone/>
                <wp:docPr id="11" name="Forma liv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6350"/>
                        </a:xfrm>
                        <a:custGeom>
                          <a:avLst/>
                          <a:gdLst>
                            <a:gd name="T0" fmla="*/ 0 w 9"/>
                            <a:gd name="T1" fmla="*/ 10 h 10"/>
                            <a:gd name="T2" fmla="*/ 10 w 9"/>
                            <a:gd name="T3" fmla="*/ 10 h 10"/>
                            <a:gd name="T4" fmla="*/ 10 w 9"/>
                            <a:gd name="T5" fmla="*/ 0 h 10"/>
                            <a:gd name="T6" fmla="*/ 0 w 9"/>
                            <a:gd name="T7" fmla="*/ 0 h 10"/>
                            <a:gd name="T8" fmla="*/ 0 w 9"/>
                            <a:gd name="T9" fmla="*/ 10 h 10"/>
                          </a:gdLst>
                          <a:ahLst/>
                          <a:cxnLst>
                            <a:cxn ang="0">
                              <a:pos x="T0" y="T1"/>
                            </a:cxn>
                            <a:cxn ang="0">
                              <a:pos x="T2" y="T3"/>
                            </a:cxn>
                            <a:cxn ang="0">
                              <a:pos x="T4" y="T5"/>
                            </a:cxn>
                            <a:cxn ang="0">
                              <a:pos x="T6" y="T7"/>
                            </a:cxn>
                            <a:cxn ang="0">
                              <a:pos x="T8" y="T9"/>
                            </a:cxn>
                          </a:cxnLst>
                          <a:rect l="0" t="0" r="r" b="b"/>
                          <a:pathLst>
                            <a:path w="9"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5A3075" id="Forma livre 11" o:spid="_x0000_s1026" style="position:absolute;margin-left:527.05pt;margin-top:112.8pt;width:.45pt;height:.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" path="m,10r10,l10,,,,,10xe" fillcolor="black" stroked="f" strokeweight="1pt">
                <v:path arrowok="t" o:connecttype="custom" o:connectlocs="0,6350;6350,6350;6350,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66944" behindDoc="1" locked="0" layoutInCell="0" allowOverlap="1" wp14:anchorId="2ACE9153" wp14:editId="51A9EB4D">
                <wp:simplePos x="0" y="0"/>
                <wp:positionH relativeFrom="page">
                  <wp:posOffset>1041400</wp:posOffset>
                </wp:positionH>
                <wp:positionV relativeFrom="page">
                  <wp:posOffset>546100</wp:posOffset>
                </wp:positionV>
                <wp:extent cx="1104900" cy="876300"/>
                <wp:effectExtent l="0" t="0" r="0" b="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E7963" w14:textId="77777777" w:rsidR="00607006" w:rsidRDefault="00607006" w:rsidP="005B72D4">
                            <w:pPr>
                              <w:spacing w:line="1285" w:lineRule="atLeast"/>
                              <w:rPr>
                                <w:rFonts w:ascii="Arial" w:hAnsi="Arial" w:cs="Arial"/>
                              </w:rPr>
                            </w:pPr>
                          </w:p>
                          <w:p w14:paraId="24738C01" w14:textId="77777777" w:rsidR="00607006" w:rsidRDefault="00607006" w:rsidP="005B72D4">
                            <w:pPr>
                              <w:widowControl w:val="0"/>
                              <w:autoSpaceDE w:val="0"/>
                              <w:autoSpaceDN w:val="0"/>
                              <w:adjustRightInd w:val="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left:0;text-align:left;margin-left:82pt;margin-top:43pt;width:87pt;height:6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" o:allowincell="f" filled="f" stroked="f">
                <v:textbox inset="0,0,0,0">
                  <w:txbxContent>
                    <w:p w14:paraId="34AE7963" w14:textId="77777777" w:rsidR="00D62EDE" w:rsidRDefault="00D62EDE" w:rsidP="005B72D4">
                      <w:pPr>
                        <w:spacing w:line="1285" w:lineRule="atLeast"/>
                        <w:rPr>
                          <w:rFonts w:ascii="Arial" w:hAnsi="Arial" w:cs="Arial"/>
                        </w:rPr>
                      </w:pPr>
                    </w:p>
                    <w:p w14:paraId="24738C01" w14:textId="77777777" w:rsidR="00D62EDE" w:rsidRDefault="00D62EDE" w:rsidP="005B72D4">
                      <w:pPr>
                        <w:widowControl w:val="0"/>
                        <w:autoSpaceDE w:val="0"/>
                        <w:autoSpaceDN w:val="0"/>
                        <w:adjustRightInd w:val="0"/>
                        <w:rPr>
                          <w:rFonts w:ascii="Arial" w:hAnsi="Arial" w:cs="Arial"/>
                        </w:rPr>
                      </w:pPr>
                    </w:p>
                  </w:txbxContent>
                </v:textbox>
                <w10:wrap anchorx="page" anchory="page"/>
              </v:rect>
            </w:pict>
          </mc:Fallback>
        </mc:AlternateContent>
      </w:r>
      <w:r>
        <w:rPr>
          <w:rFonts w:ascii="Bookman Old Style" w:hAnsi="Bookman Old Style"/>
          <w:noProof/>
        </w:rPr>
        <mc:AlternateContent>
          <mc:Choice Requires="wps">
            <w:drawing>
              <wp:anchor distT="0" distB="0" distL="114300" distR="114300" simplePos="0" relativeHeight="251667968" behindDoc="1" locked="0" layoutInCell="0" allowOverlap="1" wp14:anchorId="7EB4D41E" wp14:editId="7A3A795B">
                <wp:simplePos x="0" y="0"/>
                <wp:positionH relativeFrom="page">
                  <wp:posOffset>1219200</wp:posOffset>
                </wp:positionH>
                <wp:positionV relativeFrom="page">
                  <wp:posOffset>10160000</wp:posOffset>
                </wp:positionV>
                <wp:extent cx="5537200" cy="594360"/>
                <wp:effectExtent l="0" t="0" r="6350" b="1524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41ECF" w14:textId="77777777" w:rsidR="00607006" w:rsidRDefault="00607006" w:rsidP="005B72D4">
                            <w:pPr>
                              <w:spacing w:line="841" w:lineRule="atLeast"/>
                              <w:rPr>
                                <w:rFonts w:ascii="Arial" w:hAnsi="Arial" w:cs="Arial"/>
                              </w:rPr>
                            </w:pPr>
                          </w:p>
                          <w:p w14:paraId="1F4EB0A9" w14:textId="77777777" w:rsidR="00607006" w:rsidRDefault="00607006" w:rsidP="005B72D4">
                            <w:pPr>
                              <w:widowControl w:val="0"/>
                              <w:autoSpaceDE w:val="0"/>
                              <w:autoSpaceDN w:val="0"/>
                              <w:adjustRightInd w:val="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7" style="position:absolute;left:0;text-align:left;margin-left:96pt;margin-top:800pt;width:436pt;height:46.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" o:allowincell="f" filled="f" stroked="f">
                <v:textbox inset="0,0,0,0">
                  <w:txbxContent>
                    <w:p w14:paraId="3BF41ECF" w14:textId="77777777" w:rsidR="00D62EDE" w:rsidRDefault="00D62EDE" w:rsidP="005B72D4">
                      <w:pPr>
                        <w:spacing w:line="841" w:lineRule="atLeast"/>
                        <w:rPr>
                          <w:rFonts w:ascii="Arial" w:hAnsi="Arial" w:cs="Arial"/>
                        </w:rPr>
                      </w:pPr>
                    </w:p>
                    <w:p w14:paraId="1F4EB0A9" w14:textId="77777777" w:rsidR="00D62EDE" w:rsidRDefault="00D62EDE" w:rsidP="005B72D4">
                      <w:pPr>
                        <w:widowControl w:val="0"/>
                        <w:autoSpaceDE w:val="0"/>
                        <w:autoSpaceDN w:val="0"/>
                        <w:adjustRightInd w:val="0"/>
                        <w:rPr>
                          <w:rFonts w:ascii="Arial" w:hAnsi="Arial" w:cs="Arial"/>
                        </w:rPr>
                      </w:pPr>
                    </w:p>
                  </w:txbxContent>
                </v:textbox>
                <w10:wrap anchorx="page" anchory="page"/>
              </v:rect>
            </w:pict>
          </mc:Fallback>
        </mc:AlternateContent>
      </w:r>
      <w:r w:rsidRPr="00AA25B2">
        <w:rPr>
          <w:rFonts w:ascii="Bookman Old Style" w:hAnsi="Bookman Old Style" w:cs="Arial"/>
          <w:color w:val="000000"/>
        </w:rPr>
        <w:t>de acidentes de trabalho quando de ocorrências em que forem vítimas os seus funcionários, no desempenho dos serviços ou em conexão com eles.</w:t>
      </w:r>
    </w:p>
    <w:p w14:paraId="70526385"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23C0C9DF"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lastRenderedPageBreak/>
        <w:t>PARÁGRAFO PRIMEIRO -</w:t>
      </w:r>
      <w:r w:rsidRPr="00AA25B2">
        <w:rPr>
          <w:rFonts w:ascii="Bookman Old Style" w:hAnsi="Bookman Old Style" w:cs="Arial"/>
          <w:color w:val="000000"/>
        </w:rPr>
        <w:t xml:space="preserve"> A CONTRATADA,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CONTRATANTE ou a terceiros. </w:t>
      </w:r>
    </w:p>
    <w:p w14:paraId="360D40D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357E1163"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SEGUNDO -</w:t>
      </w:r>
      <w:r w:rsidRPr="00AA25B2">
        <w:rPr>
          <w:rFonts w:ascii="Bookman Old Style" w:hAnsi="Bookman Old Style" w:cs="Arial"/>
          <w:color w:val="000000"/>
        </w:rPr>
        <w:t xml:space="preserve"> À CONTRATADA caberá as despesas peculiares às</w:t>
      </w:r>
      <w:r w:rsidR="00810F09">
        <w:rPr>
          <w:rFonts w:ascii="Bookman Old Style" w:hAnsi="Bookman Old Style" w:cs="Arial"/>
          <w:color w:val="000000"/>
        </w:rPr>
        <w:t xml:space="preserve"> </w:t>
      </w:r>
      <w:r w:rsidRPr="00AA25B2">
        <w:rPr>
          <w:rFonts w:ascii="Bookman Old Style" w:hAnsi="Bookman Old Style" w:cs="Arial"/>
          <w:color w:val="000000"/>
        </w:rPr>
        <w:t>empreitadas globais, notadamente serviços gerais, transporte horizontal e vertical, mão-de-obra e materiais, inclusive para instalações provisórias, e todos os encargos sociais, trabalhistas, previdenciários e fiscais decorrentes, bem como as relativas aos registros junto ao CREA. Cabe ainda à Contratada, por todo o período de execução das obras, manter os seguros que por Lei se tornarem exigíveis.</w:t>
      </w:r>
    </w:p>
    <w:p w14:paraId="406DD829"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510A6486"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r w:rsidRPr="00AA25B2">
        <w:rPr>
          <w:rFonts w:ascii="Bookman Old Style" w:hAnsi="Bookman Old Style" w:cs="Arial"/>
          <w:b/>
          <w:bCs/>
          <w:color w:val="000000"/>
        </w:rPr>
        <w:t>PARÁGRAFOS TERCEIROS –</w:t>
      </w:r>
      <w:r w:rsidRPr="00AA25B2">
        <w:rPr>
          <w:rFonts w:ascii="Bookman Old Style" w:hAnsi="Bookman Old Style" w:cs="Arial"/>
          <w:color w:val="000000"/>
        </w:rPr>
        <w:t xml:space="preserve"> No preço contratado estão incluídos os custos com os</w:t>
      </w:r>
      <w:r w:rsidR="00810F09">
        <w:rPr>
          <w:rFonts w:ascii="Bookman Old Style" w:hAnsi="Bookman Old Style" w:cs="Arial"/>
          <w:color w:val="000000"/>
        </w:rPr>
        <w:t xml:space="preserve"> </w:t>
      </w:r>
      <w:r w:rsidRPr="00AA25B2">
        <w:rPr>
          <w:rFonts w:ascii="Bookman Old Style" w:hAnsi="Bookman Old Style" w:cs="Arial"/>
          <w:color w:val="000000"/>
        </w:rPr>
        <w:t>encargos relacionados no parágrafo anterior ou quaisquer outras despesas adicionais.</w:t>
      </w:r>
      <w:r w:rsidR="00810F09">
        <w:rPr>
          <w:rFonts w:ascii="Bookman Old Style" w:hAnsi="Bookman Old Style" w:cs="Arial"/>
          <w:color w:val="000000"/>
        </w:rPr>
        <w:t xml:space="preserve"> </w:t>
      </w:r>
      <w:r w:rsidRPr="00AA25B2">
        <w:rPr>
          <w:rFonts w:ascii="Bookman Old Style" w:hAnsi="Bookman Old Style" w:cs="Arial"/>
          <w:color w:val="000000"/>
        </w:rPr>
        <w:t>A inadimplência da CONTRATADA com referência aos mesmos não transfere à</w:t>
      </w:r>
      <w:r w:rsidR="00810F09">
        <w:rPr>
          <w:rFonts w:ascii="Bookman Old Style" w:hAnsi="Bookman Old Style" w:cs="Arial"/>
          <w:color w:val="000000"/>
        </w:rPr>
        <w:t xml:space="preserve"> </w:t>
      </w:r>
      <w:r w:rsidRPr="00AA25B2">
        <w:rPr>
          <w:rFonts w:ascii="Bookman Old Style" w:hAnsi="Bookman Old Style" w:cs="Arial"/>
          <w:color w:val="000000"/>
        </w:rPr>
        <w:t>CONTRATANTE a responsabilidade por seu pagamento, nem poderá onerar o objeto</w:t>
      </w:r>
      <w:r w:rsidR="00810F09">
        <w:rPr>
          <w:rFonts w:ascii="Bookman Old Style" w:hAnsi="Bookman Old Style" w:cs="Arial"/>
          <w:color w:val="000000"/>
        </w:rPr>
        <w:t xml:space="preserve"> </w:t>
      </w:r>
      <w:r w:rsidRPr="00AA25B2">
        <w:rPr>
          <w:rFonts w:ascii="Bookman Old Style" w:hAnsi="Bookman Old Style" w:cs="Arial"/>
          <w:color w:val="000000"/>
        </w:rPr>
        <w:t>do contrato.</w:t>
      </w:r>
    </w:p>
    <w:p w14:paraId="16BF5B66"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46220F0D"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r w:rsidRPr="00AA25B2">
        <w:rPr>
          <w:rFonts w:ascii="Bookman Old Style" w:hAnsi="Bookman Old Style" w:cs="Arial"/>
          <w:b/>
          <w:bCs/>
          <w:color w:val="000000"/>
        </w:rPr>
        <w:t>CLÁUSULA SÉTIMA - DO REGIME DE EXECUÇÃO -</w:t>
      </w:r>
      <w:r w:rsidRPr="00AA25B2">
        <w:rPr>
          <w:rFonts w:ascii="Bookman Old Style" w:hAnsi="Bookman Old Style" w:cs="Arial"/>
          <w:color w:val="000000"/>
        </w:rPr>
        <w:t xml:space="preserve"> O objeto do presente contrato</w:t>
      </w:r>
      <w:r w:rsidR="00810F09">
        <w:rPr>
          <w:rFonts w:ascii="Bookman Old Style" w:hAnsi="Bookman Old Style" w:cs="Arial"/>
          <w:color w:val="000000"/>
        </w:rPr>
        <w:t xml:space="preserve"> </w:t>
      </w:r>
      <w:r w:rsidRPr="00AA25B2">
        <w:rPr>
          <w:rFonts w:ascii="Bookman Old Style" w:hAnsi="Bookman Old Style" w:cs="Arial"/>
          <w:color w:val="000000"/>
        </w:rPr>
        <w:t>será executado sob o regime de execução indireta, na modalidade de empreitada por</w:t>
      </w:r>
      <w:r w:rsidR="00810F09">
        <w:rPr>
          <w:rFonts w:ascii="Bookman Old Style" w:hAnsi="Bookman Old Style" w:cs="Arial"/>
          <w:color w:val="000000"/>
        </w:rPr>
        <w:t xml:space="preserve"> </w:t>
      </w:r>
      <w:r w:rsidRPr="00AA25B2">
        <w:rPr>
          <w:rFonts w:ascii="Bookman Old Style" w:hAnsi="Bookman Old Style" w:cs="Arial"/>
          <w:color w:val="000000"/>
        </w:rPr>
        <w:t>preço unitário.</w:t>
      </w:r>
    </w:p>
    <w:p w14:paraId="23A84C00"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0A787385"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r w:rsidRPr="00AA25B2">
        <w:rPr>
          <w:rFonts w:ascii="Bookman Old Style" w:hAnsi="Bookman Old Style" w:cs="Arial"/>
          <w:b/>
          <w:bCs/>
          <w:color w:val="000000"/>
        </w:rPr>
        <w:t>CLÁUSULA OITAVA - DO VALOR -</w:t>
      </w:r>
      <w:r w:rsidRPr="00AA25B2">
        <w:rPr>
          <w:rFonts w:ascii="Bookman Old Style" w:hAnsi="Bookman Old Style" w:cs="Arial"/>
          <w:color w:val="000000"/>
        </w:rPr>
        <w:t xml:space="preserve"> Ao presente contrato é dado o valor global de</w:t>
      </w:r>
      <w:r w:rsidRPr="00AA25B2">
        <w:rPr>
          <w:rFonts w:ascii="Bookman Old Style" w:hAnsi="Bookman Old Style" w:cs="Arial"/>
          <w:b/>
          <w:bCs/>
          <w:color w:val="000000"/>
        </w:rPr>
        <w:t xml:space="preserve"> R$00.000,00 (XXXXXXXX XXXXXX XXXXXXX)</w:t>
      </w:r>
      <w:r w:rsidRPr="00AA25B2">
        <w:rPr>
          <w:rFonts w:ascii="Bookman Old Style" w:hAnsi="Bookman Old Style" w:cs="Arial"/>
          <w:color w:val="000000"/>
        </w:rPr>
        <w:t>,</w:t>
      </w:r>
      <w:r w:rsidRPr="00AA25B2">
        <w:rPr>
          <w:rFonts w:ascii="Bookman Old Style" w:hAnsi="Bookman Old Style" w:cs="Arial"/>
          <w:b/>
          <w:bCs/>
          <w:color w:val="000000"/>
        </w:rPr>
        <w:t xml:space="preserve"> fixo e irreajustável, dividido da</w:t>
      </w:r>
      <w:r w:rsidR="00810F09">
        <w:rPr>
          <w:rFonts w:ascii="Bookman Old Style" w:hAnsi="Bookman Old Style" w:cs="Arial"/>
          <w:b/>
          <w:bCs/>
          <w:color w:val="000000"/>
        </w:rPr>
        <w:t xml:space="preserve"> </w:t>
      </w:r>
      <w:r w:rsidRPr="00AA25B2">
        <w:rPr>
          <w:rFonts w:ascii="Bookman Old Style" w:hAnsi="Bookman Old Style" w:cs="Arial"/>
          <w:b/>
          <w:bCs/>
          <w:color w:val="000000"/>
        </w:rPr>
        <w:t>seguinte forma:</w:t>
      </w:r>
    </w:p>
    <w:p w14:paraId="49F46EC9" w14:textId="4D73E6EB"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r w:rsidRPr="00AA25B2">
        <w:rPr>
          <w:rFonts w:ascii="Bookman Old Style" w:hAnsi="Bookman Old Style" w:cs="Arial"/>
          <w:b/>
          <w:bCs/>
          <w:color w:val="000000"/>
        </w:rPr>
        <w:lastRenderedPageBreak/>
        <w:t>Item 01</w:t>
      </w:r>
      <w:r w:rsidRPr="00AA25B2">
        <w:rPr>
          <w:rFonts w:ascii="Bookman Old Style" w:hAnsi="Bookman Old Style" w:cs="Arial"/>
          <w:color w:val="000000"/>
        </w:rPr>
        <w:t xml:space="preserve"> – </w:t>
      </w:r>
      <w:r w:rsidR="00FA1D8F">
        <w:rPr>
          <w:rFonts w:ascii="Bookman Old Style" w:hAnsi="Bookman Old Style"/>
          <w:b/>
        </w:rPr>
        <w:t xml:space="preserve">RECUPERAÇÃO DE MALHA VIÁRIA MUNICIPAL referente ao </w:t>
      </w:r>
      <w:r w:rsidR="00FA1D8F" w:rsidRPr="00EC53D8">
        <w:rPr>
          <w:rFonts w:ascii="Bookman Old Style" w:hAnsi="Bookman Old Style"/>
          <w:b/>
        </w:rPr>
        <w:t>Contrato de Repasse nº 89</w:t>
      </w:r>
      <w:r w:rsidR="00E7331C">
        <w:rPr>
          <w:rFonts w:ascii="Bookman Old Style" w:hAnsi="Bookman Old Style"/>
          <w:b/>
        </w:rPr>
        <w:t>2895</w:t>
      </w:r>
      <w:r w:rsidR="00FA1D8F" w:rsidRPr="00EC53D8">
        <w:rPr>
          <w:rFonts w:ascii="Bookman Old Style" w:hAnsi="Bookman Old Style"/>
          <w:b/>
        </w:rPr>
        <w:t>/2019/MAPA/CAIXA</w:t>
      </w:r>
      <w:r w:rsidR="006F134C">
        <w:rPr>
          <w:rFonts w:ascii="Bookman Old Style" w:hAnsi="Bookman Old Style"/>
          <w:b/>
        </w:rPr>
        <w:t xml:space="preserve"> – RECUPERAÇÃO DA MALHA VIÁRIA MUNICIPAL</w:t>
      </w:r>
      <w:r w:rsidRPr="00AA25B2">
        <w:rPr>
          <w:rFonts w:ascii="Bookman Old Style" w:hAnsi="Bookman Old Style" w:cs="Arial"/>
          <w:color w:val="000000"/>
        </w:rPr>
        <w:t xml:space="preserve">, no valor máximo </w:t>
      </w:r>
      <w:r w:rsidRPr="00AA25B2">
        <w:rPr>
          <w:rFonts w:ascii="Bookman Old Style" w:hAnsi="Bookman Old Style" w:cs="Arial"/>
          <w:b/>
          <w:bCs/>
          <w:color w:val="000000"/>
        </w:rPr>
        <w:t xml:space="preserve">..............................................R$ XXXXXX; , sendo: R$ </w:t>
      </w:r>
      <w:proofErr w:type="spellStart"/>
      <w:r w:rsidRPr="00AA25B2">
        <w:rPr>
          <w:rFonts w:ascii="Bookman Old Style" w:hAnsi="Bookman Old Style" w:cs="Arial"/>
          <w:b/>
          <w:bCs/>
          <w:color w:val="000000"/>
        </w:rPr>
        <w:t>xxxx</w:t>
      </w:r>
      <w:proofErr w:type="spellEnd"/>
      <w:r w:rsidR="00810F09">
        <w:rPr>
          <w:rFonts w:ascii="Bookman Old Style" w:hAnsi="Bookman Old Style" w:cs="Arial"/>
          <w:b/>
          <w:bCs/>
          <w:color w:val="000000"/>
        </w:rPr>
        <w:t xml:space="preserve"> </w:t>
      </w:r>
      <w:r w:rsidRPr="00AA25B2">
        <w:rPr>
          <w:rFonts w:ascii="Bookman Old Style" w:hAnsi="Bookman Old Style" w:cs="Arial"/>
          <w:b/>
          <w:bCs/>
          <w:color w:val="000000"/>
        </w:rPr>
        <w:t>referentes à mão de</w:t>
      </w:r>
      <w:r w:rsidR="00810F09">
        <w:rPr>
          <w:rFonts w:ascii="Bookman Old Style" w:hAnsi="Bookman Old Style" w:cs="Arial"/>
          <w:b/>
          <w:bCs/>
          <w:color w:val="000000"/>
        </w:rPr>
        <w:t xml:space="preserve"> </w:t>
      </w:r>
      <w:r w:rsidRPr="00AA25B2">
        <w:rPr>
          <w:rFonts w:ascii="Bookman Old Style" w:hAnsi="Bookman Old Style" w:cs="Arial"/>
          <w:b/>
          <w:bCs/>
          <w:color w:val="000000"/>
        </w:rPr>
        <w:t xml:space="preserve">obra e R$ </w:t>
      </w:r>
      <w:proofErr w:type="spellStart"/>
      <w:r w:rsidRPr="00AA25B2">
        <w:rPr>
          <w:rFonts w:ascii="Bookman Old Style" w:hAnsi="Bookman Old Style" w:cs="Arial"/>
          <w:b/>
          <w:bCs/>
          <w:color w:val="000000"/>
        </w:rPr>
        <w:t>xxxxx</w:t>
      </w:r>
      <w:proofErr w:type="spellEnd"/>
      <w:r w:rsidRPr="00AA25B2">
        <w:rPr>
          <w:rFonts w:ascii="Bookman Old Style" w:hAnsi="Bookman Old Style" w:cs="Arial"/>
          <w:b/>
          <w:bCs/>
          <w:color w:val="000000"/>
        </w:rPr>
        <w:t xml:space="preserve"> referentes aos diversos materiais;</w:t>
      </w:r>
    </w:p>
    <w:p w14:paraId="414AFB1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NONA - DAS CONDIÇÕES DE PAGAMENTO -</w:t>
      </w:r>
      <w:r w:rsidRPr="00AA25B2">
        <w:rPr>
          <w:rFonts w:ascii="Bookman Old Style" w:hAnsi="Bookman Old Style" w:cs="Arial"/>
          <w:color w:val="000000"/>
        </w:rPr>
        <w:t xml:space="preserve"> O pagamento será efetuado à empresa contratada no prazo de até</w:t>
      </w:r>
      <w:r w:rsidRPr="00AA25B2">
        <w:rPr>
          <w:rFonts w:ascii="Bookman Old Style" w:hAnsi="Bookman Old Style" w:cs="Arial"/>
          <w:b/>
          <w:bCs/>
          <w:color w:val="000000"/>
        </w:rPr>
        <w:t xml:space="preserve"> 30 (trinta) dias corridos</w:t>
      </w:r>
      <w:r w:rsidRPr="00AA25B2">
        <w:rPr>
          <w:rFonts w:ascii="Bookman Old Style" w:hAnsi="Bookman Old Style" w:cs="Arial"/>
          <w:color w:val="000000"/>
        </w:rPr>
        <w:t>, após a apresentação e aceitação da nota fiscal que será emitida após a medição da etapa conforme Cronograma Físico-Financeiro.</w:t>
      </w:r>
    </w:p>
    <w:p w14:paraId="748ECA83"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24FBEFCA"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PRIMEIRO -</w:t>
      </w:r>
      <w:r w:rsidRPr="00AA25B2">
        <w:rPr>
          <w:rFonts w:ascii="Bookman Old Style" w:hAnsi="Bookman Old Style" w:cs="Arial"/>
          <w:color w:val="000000"/>
        </w:rPr>
        <w:t xml:space="preserve"> Não serão efetuados quaisquer pagamentos à</w:t>
      </w:r>
      <w:r w:rsidR="00AB17F8">
        <w:rPr>
          <w:rFonts w:ascii="Bookman Old Style" w:hAnsi="Bookman Old Style" w:cs="Arial"/>
          <w:color w:val="000000"/>
        </w:rPr>
        <w:t xml:space="preserve"> </w:t>
      </w:r>
      <w:r w:rsidRPr="00AA25B2">
        <w:rPr>
          <w:rFonts w:ascii="Bookman Old Style" w:hAnsi="Bookman Old Style" w:cs="Arial"/>
          <w:color w:val="000000"/>
        </w:rPr>
        <w:t>CONTRATADA enquanto perdurar pendência de liquidação de obrigações em virtude</w:t>
      </w:r>
      <w:r w:rsidR="00AB17F8">
        <w:rPr>
          <w:rFonts w:ascii="Bookman Old Style" w:hAnsi="Bookman Old Style" w:cs="Arial"/>
          <w:color w:val="000000"/>
        </w:rPr>
        <w:t xml:space="preserve"> </w:t>
      </w:r>
      <w:r w:rsidRPr="00AA25B2">
        <w:rPr>
          <w:rFonts w:ascii="Bookman Old Style" w:hAnsi="Bookman Old Style" w:cs="Arial"/>
          <w:color w:val="000000"/>
        </w:rPr>
        <w:t>de penalidades ou inadimplência contratual.</w:t>
      </w:r>
    </w:p>
    <w:p w14:paraId="702AD6F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SEGUNDO -</w:t>
      </w:r>
      <w:r w:rsidRPr="00AA25B2">
        <w:rPr>
          <w:rFonts w:ascii="Bookman Old Style" w:hAnsi="Bookman Old Style" w:cs="Arial"/>
          <w:color w:val="000000"/>
        </w:rPr>
        <w:t xml:space="preserve"> A liberação do pagamento ficará condicionada a consulta</w:t>
      </w:r>
      <w:r w:rsidR="00AB17F8">
        <w:rPr>
          <w:rFonts w:ascii="Bookman Old Style" w:hAnsi="Bookman Old Style" w:cs="Arial"/>
          <w:color w:val="000000"/>
        </w:rPr>
        <w:t xml:space="preserve"> </w:t>
      </w:r>
      <w:r w:rsidRPr="00AA25B2">
        <w:rPr>
          <w:rFonts w:ascii="Bookman Old Style" w:hAnsi="Bookman Old Style" w:cs="Arial"/>
          <w:color w:val="000000"/>
        </w:rPr>
        <w:t>prévia ao Sistema de Cadastro de Fornecedores da Prefeitura, para verificação da</w:t>
      </w:r>
      <w:r w:rsidR="00AB17F8">
        <w:rPr>
          <w:rFonts w:ascii="Bookman Old Style" w:hAnsi="Bookman Old Style" w:cs="Arial"/>
          <w:color w:val="000000"/>
        </w:rPr>
        <w:t xml:space="preserve"> </w:t>
      </w:r>
      <w:r w:rsidRPr="00AA25B2">
        <w:rPr>
          <w:rFonts w:ascii="Bookman Old Style" w:hAnsi="Bookman Old Style" w:cs="Arial"/>
          <w:color w:val="000000"/>
        </w:rPr>
        <w:t>situação da CONTRATADA em relação às condições de habilitação e qualificação</w:t>
      </w:r>
      <w:r w:rsidR="00AB17F8">
        <w:rPr>
          <w:rFonts w:ascii="Bookman Old Style" w:hAnsi="Bookman Old Style" w:cs="Arial"/>
          <w:color w:val="000000"/>
        </w:rPr>
        <w:t xml:space="preserve"> </w:t>
      </w:r>
      <w:r w:rsidRPr="00AA25B2">
        <w:rPr>
          <w:rFonts w:ascii="Bookman Old Style" w:hAnsi="Bookman Old Style" w:cs="Arial"/>
          <w:color w:val="000000"/>
        </w:rPr>
        <w:t>exigidas na licitação, cujo resultado será impresso e juntado aos autos do processo.</w:t>
      </w:r>
    </w:p>
    <w:p w14:paraId="3684F57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25C9409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TERCEIRO -</w:t>
      </w:r>
      <w:r w:rsidRPr="00AA25B2">
        <w:rPr>
          <w:rFonts w:ascii="Bookman Old Style" w:hAnsi="Bookman Old Style" w:cs="Arial"/>
          <w:color w:val="000000"/>
        </w:rPr>
        <w:t xml:space="preserve"> A CONTRATANTE pagará a(s) Nota(s) Fiscal(</w:t>
      </w:r>
      <w:proofErr w:type="spellStart"/>
      <w:r w:rsidRPr="00AA25B2">
        <w:rPr>
          <w:rFonts w:ascii="Bookman Old Style" w:hAnsi="Bookman Old Style" w:cs="Arial"/>
          <w:color w:val="000000"/>
        </w:rPr>
        <w:t>is</w:t>
      </w:r>
      <w:proofErr w:type="spellEnd"/>
      <w:r w:rsidRPr="00AA25B2">
        <w:rPr>
          <w:rFonts w:ascii="Bookman Old Style" w:hAnsi="Bookman Old Style" w:cs="Arial"/>
          <w:color w:val="000000"/>
        </w:rPr>
        <w:t>) /Fatura(s) somente à CONTRATADA, vedada sua negociação com terceiros ou sua</w:t>
      </w:r>
      <w:r w:rsidR="00AB17F8">
        <w:rPr>
          <w:rFonts w:ascii="Bookman Old Style" w:hAnsi="Bookman Old Style" w:cs="Arial"/>
          <w:color w:val="000000"/>
        </w:rPr>
        <w:t xml:space="preserve"> </w:t>
      </w:r>
      <w:r w:rsidRPr="00AA25B2">
        <w:rPr>
          <w:rFonts w:ascii="Bookman Old Style" w:hAnsi="Bookman Old Style" w:cs="Arial"/>
          <w:color w:val="000000"/>
        </w:rPr>
        <w:t>colocação em cobrança bancária.</w:t>
      </w:r>
    </w:p>
    <w:p w14:paraId="34BF34A6"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265397B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QUARTO -</w:t>
      </w:r>
      <w:r w:rsidRPr="00AA25B2">
        <w:rPr>
          <w:rFonts w:ascii="Bookman Old Style" w:hAnsi="Bookman Old Style" w:cs="Arial"/>
          <w:color w:val="000000"/>
        </w:rPr>
        <w:t xml:space="preserve"> A empresa CONTRATADA deverá fazer constar na(s)Nota(s) Fiscal(</w:t>
      </w:r>
      <w:proofErr w:type="spellStart"/>
      <w:r w:rsidRPr="00AA25B2">
        <w:rPr>
          <w:rFonts w:ascii="Bookman Old Style" w:hAnsi="Bookman Old Style" w:cs="Arial"/>
          <w:color w:val="000000"/>
        </w:rPr>
        <w:t>is</w:t>
      </w:r>
      <w:proofErr w:type="spellEnd"/>
      <w:r w:rsidRPr="00AA25B2">
        <w:rPr>
          <w:rFonts w:ascii="Bookman Old Style" w:hAnsi="Bookman Old Style" w:cs="Arial"/>
          <w:color w:val="000000"/>
        </w:rPr>
        <w:t>) / Fatura(s) correspondente(s), emitida(s) sem rasura, e em letra</w:t>
      </w:r>
      <w:r w:rsidR="00AB17F8">
        <w:rPr>
          <w:rFonts w:ascii="Bookman Old Style" w:hAnsi="Bookman Old Style" w:cs="Arial"/>
          <w:color w:val="000000"/>
        </w:rPr>
        <w:t xml:space="preserve"> </w:t>
      </w:r>
      <w:r w:rsidRPr="00AA25B2">
        <w:rPr>
          <w:rFonts w:ascii="Bookman Old Style" w:hAnsi="Bookman Old Style" w:cs="Arial"/>
          <w:color w:val="000000"/>
        </w:rPr>
        <w:t>legível, o número de sua conta corrente, o nome do Banco e a respectiva Agência.</w:t>
      </w:r>
    </w:p>
    <w:p w14:paraId="6FEF8E3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5430765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lastRenderedPageBreak/>
        <w:t>PARÁGRAFO QUINTO</w:t>
      </w:r>
      <w:r w:rsidRPr="00AA25B2">
        <w:rPr>
          <w:rFonts w:ascii="Bookman Old Style" w:hAnsi="Bookman Old Style" w:cs="Arial"/>
          <w:color w:val="000000"/>
        </w:rPr>
        <w:t xml:space="preserve"> – A comissão fiscalizadora da CONTRATANTE somente</w:t>
      </w:r>
      <w:r w:rsidR="00AB17F8">
        <w:rPr>
          <w:rFonts w:ascii="Bookman Old Style" w:hAnsi="Bookman Old Style" w:cs="Arial"/>
          <w:color w:val="000000"/>
        </w:rPr>
        <w:t xml:space="preserve"> </w:t>
      </w:r>
      <w:r w:rsidRPr="00AA25B2">
        <w:rPr>
          <w:rFonts w:ascii="Bookman Old Style" w:hAnsi="Bookman Old Style" w:cs="Arial"/>
          <w:color w:val="000000"/>
        </w:rPr>
        <w:t>atestará a execução dos serviços e liberará a(s) Nota(s) Fiscal(</w:t>
      </w:r>
      <w:proofErr w:type="spellStart"/>
      <w:r w:rsidRPr="00AA25B2">
        <w:rPr>
          <w:rFonts w:ascii="Bookman Old Style" w:hAnsi="Bookman Old Style" w:cs="Arial"/>
          <w:color w:val="000000"/>
        </w:rPr>
        <w:t>is</w:t>
      </w:r>
      <w:proofErr w:type="spellEnd"/>
      <w:r w:rsidRPr="00AA25B2">
        <w:rPr>
          <w:rFonts w:ascii="Bookman Old Style" w:hAnsi="Bookman Old Style" w:cs="Arial"/>
          <w:color w:val="000000"/>
        </w:rPr>
        <w:t>) / Fatura(s) para</w:t>
      </w:r>
      <w:r w:rsidR="00AB17F8">
        <w:rPr>
          <w:rFonts w:ascii="Bookman Old Style" w:hAnsi="Bookman Old Style" w:cs="Arial"/>
          <w:color w:val="000000"/>
        </w:rPr>
        <w:t xml:space="preserve"> </w:t>
      </w:r>
      <w:r w:rsidRPr="00AA25B2">
        <w:rPr>
          <w:rFonts w:ascii="Bookman Old Style" w:hAnsi="Bookman Old Style" w:cs="Arial"/>
          <w:color w:val="000000"/>
        </w:rPr>
        <w:t>pagamento, quando cumpridas, pela CONTRATADA, todas as condições pactuadas e</w:t>
      </w:r>
      <w:r w:rsidR="00AB17F8">
        <w:rPr>
          <w:rFonts w:ascii="Bookman Old Style" w:hAnsi="Bookman Old Style" w:cs="Arial"/>
          <w:color w:val="000000"/>
        </w:rPr>
        <w:t xml:space="preserve"> </w:t>
      </w:r>
      <w:r w:rsidRPr="00AA25B2">
        <w:rPr>
          <w:rFonts w:ascii="Bookman Old Style" w:hAnsi="Bookman Old Style" w:cs="Arial"/>
          <w:color w:val="000000"/>
        </w:rPr>
        <w:t>cumpridas eventuais pendências.</w:t>
      </w:r>
    </w:p>
    <w:p w14:paraId="623848F5"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2453D40B"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SEXTO -</w:t>
      </w:r>
      <w:r w:rsidRPr="00AA25B2">
        <w:rPr>
          <w:rFonts w:ascii="Bookman Old Style" w:hAnsi="Bookman Old Style" w:cs="Arial"/>
          <w:color w:val="000000"/>
        </w:rPr>
        <w:t xml:space="preserve"> Havendo erro na(s) Nota(s) Fiscal(</w:t>
      </w:r>
      <w:proofErr w:type="spellStart"/>
      <w:r w:rsidRPr="00AA25B2">
        <w:rPr>
          <w:rFonts w:ascii="Bookman Old Style" w:hAnsi="Bookman Old Style" w:cs="Arial"/>
          <w:color w:val="000000"/>
        </w:rPr>
        <w:t>is</w:t>
      </w:r>
      <w:proofErr w:type="spellEnd"/>
      <w:r w:rsidRPr="00AA25B2">
        <w:rPr>
          <w:rFonts w:ascii="Bookman Old Style" w:hAnsi="Bookman Old Style" w:cs="Arial"/>
          <w:color w:val="000000"/>
        </w:rPr>
        <w:t>) / Fatura(s) ou</w:t>
      </w:r>
      <w:r w:rsidR="00AB17F8">
        <w:rPr>
          <w:rFonts w:ascii="Bookman Old Style" w:hAnsi="Bookman Old Style" w:cs="Arial"/>
          <w:color w:val="000000"/>
        </w:rPr>
        <w:t xml:space="preserve"> </w:t>
      </w:r>
      <w:r w:rsidRPr="00AA25B2">
        <w:rPr>
          <w:rFonts w:ascii="Bookman Old Style" w:hAnsi="Bookman Old Style" w:cs="Arial"/>
          <w:color w:val="000000"/>
        </w:rPr>
        <w:t>circunstâncias que impeçam a liquidação da despesa, a mesma será devolvida e o</w:t>
      </w:r>
      <w:r w:rsidR="00AB17F8">
        <w:rPr>
          <w:rFonts w:ascii="Bookman Old Style" w:hAnsi="Bookman Old Style" w:cs="Arial"/>
          <w:color w:val="000000"/>
        </w:rPr>
        <w:t xml:space="preserve"> </w:t>
      </w:r>
      <w:r w:rsidRPr="00AA25B2">
        <w:rPr>
          <w:rFonts w:ascii="Bookman Old Style" w:hAnsi="Bookman Old Style" w:cs="Arial"/>
          <w:color w:val="000000"/>
        </w:rPr>
        <w:t>pagamento ficará pendente até que a CONTRATADA providencie as medidas</w:t>
      </w:r>
      <w:r w:rsidR="00AB17F8">
        <w:rPr>
          <w:rFonts w:ascii="Bookman Old Style" w:hAnsi="Bookman Old Style" w:cs="Arial"/>
          <w:color w:val="000000"/>
        </w:rPr>
        <w:t xml:space="preserve"> </w:t>
      </w:r>
      <w:r w:rsidRPr="00AA25B2">
        <w:rPr>
          <w:rFonts w:ascii="Bookman Old Style" w:hAnsi="Bookman Old Style" w:cs="Arial"/>
          <w:color w:val="000000"/>
        </w:rPr>
        <w:t>saneadoras. Nesta hipótese, o prazo para pagamento iniciar-se-á após a regularização</w:t>
      </w:r>
      <w:r w:rsidR="00AB17F8">
        <w:rPr>
          <w:rFonts w:ascii="Bookman Old Style" w:hAnsi="Bookman Old Style" w:cs="Arial"/>
          <w:color w:val="000000"/>
        </w:rPr>
        <w:t xml:space="preserve"> </w:t>
      </w:r>
      <w:r w:rsidRPr="00AA25B2">
        <w:rPr>
          <w:rFonts w:ascii="Bookman Old Style" w:hAnsi="Bookman Old Style" w:cs="Arial"/>
          <w:color w:val="000000"/>
        </w:rPr>
        <w:t>da situação ou reapresentação de novo documento fiscal, não acarretando qualquer</w:t>
      </w:r>
      <w:r w:rsidR="00AB17F8">
        <w:rPr>
          <w:rFonts w:ascii="Bookman Old Style" w:hAnsi="Bookman Old Style" w:cs="Arial"/>
          <w:color w:val="000000"/>
        </w:rPr>
        <w:t xml:space="preserve"> </w:t>
      </w:r>
      <w:r w:rsidRPr="00AA25B2">
        <w:rPr>
          <w:rFonts w:ascii="Bookman Old Style" w:hAnsi="Bookman Old Style" w:cs="Arial"/>
          <w:color w:val="000000"/>
        </w:rPr>
        <w:t>ônus para a CONTRATANTE.</w:t>
      </w:r>
    </w:p>
    <w:p w14:paraId="3EFA7932" w14:textId="77777777" w:rsidR="005B72D4" w:rsidRPr="00AA25B2" w:rsidRDefault="005B72D4" w:rsidP="005B72D4">
      <w:pPr>
        <w:widowControl w:val="0"/>
        <w:tabs>
          <w:tab w:val="left" w:pos="9070"/>
        </w:tabs>
        <w:autoSpaceDE w:val="0"/>
        <w:autoSpaceDN w:val="0"/>
        <w:adjustRightInd w:val="0"/>
        <w:spacing w:line="200" w:lineRule="exact"/>
        <w:ind w:right="-2"/>
        <w:jc w:val="both"/>
        <w:rPr>
          <w:rFonts w:ascii="Bookman Old Style" w:hAnsi="Bookman Old Style" w:cs="Arial"/>
        </w:rPr>
      </w:pPr>
    </w:p>
    <w:p w14:paraId="2A084CC8"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SÉTIMO –</w:t>
      </w:r>
      <w:r w:rsidRPr="00AA25B2">
        <w:rPr>
          <w:rFonts w:ascii="Bookman Old Style" w:hAnsi="Bookman Old Style" w:cs="Arial"/>
          <w:color w:val="000000"/>
        </w:rPr>
        <w:t xml:space="preserve"> Os pagamentos serão efetuados por etapas de serviços</w:t>
      </w:r>
      <w:r w:rsidR="00AB17F8">
        <w:rPr>
          <w:rFonts w:ascii="Bookman Old Style" w:hAnsi="Bookman Old Style" w:cs="Arial"/>
          <w:color w:val="000000"/>
        </w:rPr>
        <w:t xml:space="preserve"> </w:t>
      </w:r>
      <w:r w:rsidRPr="00AA25B2">
        <w:rPr>
          <w:rFonts w:ascii="Bookman Old Style" w:hAnsi="Bookman Old Style" w:cs="Arial"/>
          <w:color w:val="000000"/>
        </w:rPr>
        <w:t>executados, de acordo com o cronograma físico-financeiro e planilha orçamentária</w:t>
      </w:r>
      <w:r w:rsidR="00AB17F8">
        <w:rPr>
          <w:rFonts w:ascii="Bookman Old Style" w:hAnsi="Bookman Old Style" w:cs="Arial"/>
          <w:color w:val="000000"/>
        </w:rPr>
        <w:t xml:space="preserve"> </w:t>
      </w:r>
      <w:r w:rsidRPr="00AA25B2">
        <w:rPr>
          <w:rFonts w:ascii="Bookman Old Style" w:hAnsi="Bookman Old Style" w:cs="Arial"/>
          <w:color w:val="000000"/>
        </w:rPr>
        <w:t>apresentada neste processo licitatório e aprovada pela Comissão Especial de</w:t>
      </w:r>
      <w:r w:rsidR="00AB17F8">
        <w:rPr>
          <w:rFonts w:ascii="Bookman Old Style" w:hAnsi="Bookman Old Style" w:cs="Arial"/>
          <w:color w:val="000000"/>
        </w:rPr>
        <w:t xml:space="preserve"> </w:t>
      </w:r>
      <w:r w:rsidRPr="00AA25B2">
        <w:rPr>
          <w:rFonts w:ascii="Bookman Old Style" w:hAnsi="Bookman Old Style" w:cs="Arial"/>
          <w:color w:val="000000"/>
        </w:rPr>
        <w:t>Licitação, não se admitindo em nenhumas hipóteses o pagamento de materiais</w:t>
      </w:r>
      <w:r w:rsidR="00AB17F8">
        <w:rPr>
          <w:rFonts w:ascii="Bookman Old Style" w:hAnsi="Bookman Old Style" w:cs="Arial"/>
          <w:color w:val="000000"/>
        </w:rPr>
        <w:t xml:space="preserve"> </w:t>
      </w:r>
      <w:r w:rsidRPr="00AA25B2">
        <w:rPr>
          <w:rFonts w:ascii="Bookman Old Style" w:hAnsi="Bookman Old Style" w:cs="Arial"/>
          <w:color w:val="000000"/>
        </w:rPr>
        <w:t>entregues na obra.</w:t>
      </w:r>
    </w:p>
    <w:p w14:paraId="1B76516D"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251E81FD"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OITAVO –</w:t>
      </w:r>
      <w:r w:rsidRPr="00AA25B2">
        <w:rPr>
          <w:rFonts w:ascii="Bookman Old Style" w:hAnsi="Bookman Old Style" w:cs="Arial"/>
          <w:color w:val="000000"/>
        </w:rPr>
        <w:t xml:space="preserve"> Para efeito de pagamento das etapas de serviços</w:t>
      </w:r>
      <w:r w:rsidR="00AB17F8">
        <w:rPr>
          <w:rFonts w:ascii="Bookman Old Style" w:hAnsi="Bookman Old Style" w:cs="Arial"/>
          <w:color w:val="000000"/>
        </w:rPr>
        <w:t xml:space="preserve"> </w:t>
      </w:r>
      <w:r w:rsidRPr="00AA25B2">
        <w:rPr>
          <w:rFonts w:ascii="Bookman Old Style" w:hAnsi="Bookman Old Style" w:cs="Arial"/>
          <w:color w:val="000000"/>
        </w:rPr>
        <w:t>executados, será observado o que estabelecem as legislações vigentes do INSS e</w:t>
      </w:r>
      <w:r w:rsidR="00AB17F8">
        <w:rPr>
          <w:rFonts w:ascii="Bookman Old Style" w:hAnsi="Bookman Old Style" w:cs="Arial"/>
          <w:color w:val="000000"/>
        </w:rPr>
        <w:t xml:space="preserve"> </w:t>
      </w:r>
      <w:r w:rsidRPr="00AA25B2">
        <w:rPr>
          <w:rFonts w:ascii="Bookman Old Style" w:hAnsi="Bookman Old Style" w:cs="Arial"/>
          <w:color w:val="000000"/>
        </w:rPr>
        <w:t>FGTS quanto aos procedimentos de retenção, recolhimento e fiscalização relativos aos</w:t>
      </w:r>
      <w:r w:rsidR="00AB17F8">
        <w:rPr>
          <w:rFonts w:ascii="Bookman Old Style" w:hAnsi="Bookman Old Style" w:cs="Arial"/>
          <w:color w:val="000000"/>
        </w:rPr>
        <w:t xml:space="preserve"> </w:t>
      </w:r>
      <w:r w:rsidRPr="00AA25B2">
        <w:rPr>
          <w:rFonts w:ascii="Bookman Old Style" w:hAnsi="Bookman Old Style" w:cs="Arial"/>
          <w:color w:val="000000"/>
        </w:rPr>
        <w:t>encargos previdenciários.</w:t>
      </w:r>
    </w:p>
    <w:p w14:paraId="1E6D940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6CD40D68"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DÉCIMA - DOS ACRÉSCIMOS E/OU SUPRESSÕES -</w:t>
      </w:r>
      <w:r w:rsidRPr="00AA25B2">
        <w:rPr>
          <w:rFonts w:ascii="Bookman Old Style" w:hAnsi="Bookman Old Style" w:cs="Arial"/>
          <w:color w:val="000000"/>
        </w:rPr>
        <w:t xml:space="preserve"> A CONTRATADA</w:t>
      </w:r>
      <w:r w:rsidR="00AB17F8">
        <w:rPr>
          <w:rFonts w:ascii="Bookman Old Style" w:hAnsi="Bookman Old Style" w:cs="Arial"/>
          <w:color w:val="000000"/>
        </w:rPr>
        <w:t xml:space="preserve"> </w:t>
      </w:r>
      <w:r w:rsidRPr="00AA25B2">
        <w:rPr>
          <w:rFonts w:ascii="Bookman Old Style" w:hAnsi="Bookman Old Style" w:cs="Arial"/>
          <w:color w:val="000000"/>
        </w:rPr>
        <w:t>fica obrigada a aceitar, nas mesmas condições contratuais, os acréscimos ou</w:t>
      </w:r>
      <w:r w:rsidR="00AB17F8">
        <w:rPr>
          <w:rFonts w:ascii="Bookman Old Style" w:hAnsi="Bookman Old Style" w:cs="Arial"/>
          <w:color w:val="000000"/>
        </w:rPr>
        <w:t xml:space="preserve"> </w:t>
      </w:r>
      <w:r w:rsidRPr="00AA25B2">
        <w:rPr>
          <w:rFonts w:ascii="Bookman Old Style" w:hAnsi="Bookman Old Style" w:cs="Arial"/>
          <w:color w:val="000000"/>
        </w:rPr>
        <w:t>supressões que se fizerem necessários no objeto do presente CONTRATO, dentro dos</w:t>
      </w:r>
      <w:r w:rsidR="00AB17F8">
        <w:rPr>
          <w:rFonts w:ascii="Bookman Old Style" w:hAnsi="Bookman Old Style" w:cs="Arial"/>
          <w:color w:val="000000"/>
        </w:rPr>
        <w:t xml:space="preserve"> </w:t>
      </w:r>
      <w:r w:rsidRPr="00AA25B2">
        <w:rPr>
          <w:rFonts w:ascii="Bookman Old Style" w:hAnsi="Bookman Old Style" w:cs="Arial"/>
          <w:color w:val="000000"/>
        </w:rPr>
        <w:t>limites previstos o § 1º do Artigo 65 da Lei nº 8.666/93.</w:t>
      </w:r>
    </w:p>
    <w:p w14:paraId="1E133237"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617A1CF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DÉCIMA PRIMEIRA - DA DOTAÇÃO ORÇAMENTÁRIA -</w:t>
      </w:r>
      <w:r w:rsidRPr="00AA25B2">
        <w:rPr>
          <w:rFonts w:ascii="Bookman Old Style" w:hAnsi="Bookman Old Style" w:cs="Arial"/>
          <w:color w:val="000000"/>
        </w:rPr>
        <w:t xml:space="preserve"> As dotações</w:t>
      </w:r>
      <w:r w:rsidR="00AB17F8">
        <w:rPr>
          <w:rFonts w:ascii="Bookman Old Style" w:hAnsi="Bookman Old Style" w:cs="Arial"/>
          <w:color w:val="000000"/>
        </w:rPr>
        <w:t xml:space="preserve"> </w:t>
      </w:r>
      <w:r w:rsidRPr="00AA25B2">
        <w:rPr>
          <w:rFonts w:ascii="Bookman Old Style" w:hAnsi="Bookman Old Style" w:cs="Arial"/>
          <w:color w:val="000000"/>
        </w:rPr>
        <w:t>orçamentárias para suportar as despesas com a execução do contrato serão:</w:t>
      </w:r>
    </w:p>
    <w:p w14:paraId="24B5A697"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67C4C28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r w:rsidRPr="00AA25B2">
        <w:rPr>
          <w:rFonts w:ascii="Bookman Old Style" w:hAnsi="Bookman Old Style" w:cs="Arial"/>
          <w:b/>
          <w:bCs/>
          <w:color w:val="000000"/>
        </w:rPr>
        <w:t>CLÁUSULA DÉCIMA SEGUNDA - DA GARANTIA CONTRATUAL</w:t>
      </w:r>
    </w:p>
    <w:p w14:paraId="026870F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p>
    <w:p w14:paraId="7BC19F98"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PRIMEIRO -</w:t>
      </w:r>
      <w:r w:rsidRPr="00AA25B2">
        <w:rPr>
          <w:rFonts w:ascii="Bookman Old Style" w:hAnsi="Bookman Old Style" w:cs="Arial"/>
          <w:color w:val="000000"/>
        </w:rPr>
        <w:t xml:space="preserve"> A licitante vencedora prestará garantia ao Contrato (garantia por lote), em valor correspondente a 1% (um por cento) do seu valor global, que lhe será devolvida após o término da vigência contratual (se vencedora), mediante solicitação por escrito, descontado, se for o caso, o valor das multas porventura aplicadas e ainda não-pagas pela empresa licitante vencedora.</w:t>
      </w:r>
    </w:p>
    <w:p w14:paraId="4E14867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p>
    <w:p w14:paraId="0476E0D8"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SEGUNDO -</w:t>
      </w:r>
      <w:r w:rsidRPr="00AA25B2">
        <w:rPr>
          <w:rFonts w:ascii="Bookman Old Style" w:hAnsi="Bookman Old Style" w:cs="Arial"/>
          <w:color w:val="000000"/>
        </w:rPr>
        <w:t xml:space="preserve"> Caberá à licitante vencedora optar por uma das seguintes modalidades de garantia:</w:t>
      </w:r>
    </w:p>
    <w:p w14:paraId="5F9C63A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I) Caução em dinheiro ou títulos da dívida pública;</w:t>
      </w:r>
    </w:p>
    <w:p w14:paraId="0DA71B4A"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II) Seguro-Garantia;</w:t>
      </w:r>
    </w:p>
    <w:p w14:paraId="5ECEACC3"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III) Fiança Bancária;</w:t>
      </w:r>
    </w:p>
    <w:p w14:paraId="39C6AE99"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IV) - A Garantia, quando em dinheiro, será atualizada monetariamente.</w:t>
      </w:r>
    </w:p>
    <w:p w14:paraId="162503CB"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250F3EEA"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TERCEIRO –</w:t>
      </w:r>
      <w:r w:rsidRPr="00AA25B2">
        <w:rPr>
          <w:rFonts w:ascii="Bookman Old Style" w:hAnsi="Bookman Old Style" w:cs="Arial"/>
          <w:color w:val="000000"/>
        </w:rPr>
        <w:t xml:space="preserve"> O comprovante de que a contratada prestou garantia, conforme exigido no Parágrafo Primeiro deste contrato, deverá ser entregue no Departamento de Licitações da Prefeitura de Bela Vista do Toldo, em até 10 (dez) dias corridos, após a data de assinatura do contrato. A ordem de serviço só será emitida após a constituição da garantia;</w:t>
      </w:r>
    </w:p>
    <w:p w14:paraId="54ED6B60"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333D2FF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QUARTO –</w:t>
      </w:r>
      <w:r w:rsidRPr="00AA25B2">
        <w:rPr>
          <w:rFonts w:ascii="Bookman Old Style" w:hAnsi="Bookman Old Style" w:cs="Arial"/>
          <w:color w:val="000000"/>
        </w:rPr>
        <w:t xml:space="preserve"> Em não sendo prestada a garantia contratual no prazo estipulado no PARÁGRAFO TERCEIRO, o contrato será </w:t>
      </w:r>
      <w:r w:rsidRPr="00AA25B2">
        <w:rPr>
          <w:rFonts w:ascii="Bookman Old Style" w:hAnsi="Bookman Old Style" w:cs="Arial"/>
          <w:color w:val="000000"/>
        </w:rPr>
        <w:lastRenderedPageBreak/>
        <w:t>rescindido.</w:t>
      </w:r>
    </w:p>
    <w:p w14:paraId="4D652A3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3D121909"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QUARTO -</w:t>
      </w:r>
      <w:r w:rsidRPr="00AA25B2">
        <w:rPr>
          <w:rFonts w:ascii="Bookman Old Style" w:hAnsi="Bookman Old Style" w:cs="Arial"/>
          <w:color w:val="000000"/>
        </w:rPr>
        <w:t xml:space="preserve"> Caso a licitante vencedora venha a solicitar prorrogação de</w:t>
      </w:r>
      <w:r w:rsidR="00AB17F8">
        <w:rPr>
          <w:rFonts w:ascii="Bookman Old Style" w:hAnsi="Bookman Old Style" w:cs="Arial"/>
          <w:color w:val="000000"/>
        </w:rPr>
        <w:t xml:space="preserve"> </w:t>
      </w:r>
      <w:r w:rsidRPr="00AA25B2">
        <w:rPr>
          <w:rFonts w:ascii="Bookman Old Style" w:hAnsi="Bookman Old Style" w:cs="Arial"/>
          <w:color w:val="000000"/>
        </w:rPr>
        <w:t>prazo de execução da obra, e se for atendida, se a garantia não for constituída em</w:t>
      </w:r>
      <w:r w:rsidR="00AB17F8">
        <w:rPr>
          <w:rFonts w:ascii="Bookman Old Style" w:hAnsi="Bookman Old Style" w:cs="Arial"/>
          <w:color w:val="000000"/>
        </w:rPr>
        <w:t xml:space="preserve"> </w:t>
      </w:r>
      <w:r w:rsidRPr="00AA25B2">
        <w:rPr>
          <w:rFonts w:ascii="Bookman Old Style" w:hAnsi="Bookman Old Style" w:cs="Arial"/>
          <w:color w:val="000000"/>
        </w:rPr>
        <w:t>espécie, a licitante deverá prorrogar o prazo da CAUÇÃO GARANTIA apresentada, por</w:t>
      </w:r>
      <w:r w:rsidR="00AB17F8">
        <w:rPr>
          <w:rFonts w:ascii="Bookman Old Style" w:hAnsi="Bookman Old Style" w:cs="Arial"/>
          <w:color w:val="000000"/>
        </w:rPr>
        <w:t xml:space="preserve"> </w:t>
      </w:r>
      <w:r w:rsidRPr="00AA25B2">
        <w:rPr>
          <w:rFonts w:ascii="Bookman Old Style" w:hAnsi="Bookman Old Style" w:cs="Arial"/>
          <w:color w:val="000000"/>
        </w:rPr>
        <w:t>igual ou superior prazo do Aditivo de Prazo. A constituição da garantia deverá</w:t>
      </w:r>
      <w:r w:rsidR="00AB17F8">
        <w:rPr>
          <w:rFonts w:ascii="Bookman Old Style" w:hAnsi="Bookman Old Style" w:cs="Arial"/>
          <w:color w:val="000000"/>
        </w:rPr>
        <w:t xml:space="preserve"> </w:t>
      </w:r>
      <w:r w:rsidRPr="00AA25B2">
        <w:rPr>
          <w:rFonts w:ascii="Bookman Old Style" w:hAnsi="Bookman Old Style" w:cs="Arial"/>
          <w:color w:val="000000"/>
        </w:rPr>
        <w:t>obedecer aos mesmos critérios da garantia inicial.</w:t>
      </w:r>
    </w:p>
    <w:p w14:paraId="7A5754EB"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p>
    <w:p w14:paraId="0361B5BC" w14:textId="77777777" w:rsidR="005B72D4" w:rsidRPr="00AA25B2" w:rsidRDefault="005B72D4" w:rsidP="005B72D4">
      <w:pPr>
        <w:widowControl w:val="0"/>
        <w:tabs>
          <w:tab w:val="left" w:pos="9070"/>
        </w:tabs>
        <w:autoSpaceDE w:val="0"/>
        <w:autoSpaceDN w:val="0"/>
        <w:adjustRightInd w:val="0"/>
        <w:spacing w:line="412" w:lineRule="exact"/>
        <w:ind w:right="-2"/>
        <w:jc w:val="both"/>
        <w:rPr>
          <w:rFonts w:ascii="Bookman Old Style" w:hAnsi="Bookman Old Style" w:cs="Arial"/>
          <w:color w:val="000000"/>
        </w:rPr>
      </w:pPr>
      <w:r w:rsidRPr="00AA25B2">
        <w:rPr>
          <w:rFonts w:ascii="Bookman Old Style" w:hAnsi="Bookman Old Style" w:cs="Arial"/>
          <w:b/>
          <w:bCs/>
          <w:color w:val="000000"/>
        </w:rPr>
        <w:t>CLÁUSULA DÉCIMA TERCEIRA - DAS PENALIDADES -</w:t>
      </w:r>
      <w:r w:rsidRPr="00AA25B2">
        <w:rPr>
          <w:rFonts w:ascii="Bookman Old Style" w:hAnsi="Bookman Old Style" w:cs="Arial"/>
          <w:color w:val="000000"/>
        </w:rPr>
        <w:t xml:space="preserve"> Pela inexecução total ou parcial das obrigações decorrentes da execução do objeto contratado, a CONTRATANTE, garantida a prévia e ampla defesa, poderá aplicar à CONTRATADA,</w:t>
      </w:r>
      <w:r w:rsidR="00AB17F8">
        <w:rPr>
          <w:rFonts w:ascii="Bookman Old Style" w:hAnsi="Bookman Old Style" w:cs="Arial"/>
          <w:color w:val="000000"/>
        </w:rPr>
        <w:t xml:space="preserve"> </w:t>
      </w:r>
      <w:r w:rsidRPr="00AA25B2">
        <w:rPr>
          <w:rFonts w:ascii="Bookman Old Style" w:hAnsi="Bookman Old Style" w:cs="Arial"/>
          <w:color w:val="000000"/>
        </w:rPr>
        <w:t>segundo a extensão da falta ensejada, as seguintes sanções, observado o disposto</w:t>
      </w:r>
      <w:r w:rsidR="00AB17F8">
        <w:rPr>
          <w:rFonts w:ascii="Bookman Old Style" w:hAnsi="Bookman Old Style" w:cs="Arial"/>
          <w:color w:val="000000"/>
        </w:rPr>
        <w:t xml:space="preserve"> </w:t>
      </w:r>
      <w:r w:rsidRPr="00AA25B2">
        <w:rPr>
          <w:rFonts w:ascii="Bookman Old Style" w:hAnsi="Bookman Old Style" w:cs="Arial"/>
          <w:color w:val="000000"/>
        </w:rPr>
        <w:t>nos §§ 2º e 3º do artigo 87 da Lei nº 8.666/93.</w:t>
      </w:r>
    </w:p>
    <w:p w14:paraId="5685923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p>
    <w:p w14:paraId="5D47F6B0"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I - Advertência, por escrito.</w:t>
      </w:r>
    </w:p>
    <w:p w14:paraId="2CCFB78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II – Multa.</w:t>
      </w:r>
    </w:p>
    <w:p w14:paraId="37C1482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III - Suspensão temporária do direito de participar de licitações e impedimento de contratar com a Administração Pública Local, por prazo não superior a 02 (dois) anos.</w:t>
      </w:r>
    </w:p>
    <w:p w14:paraId="0CF904C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IV - Declaração de inidoneidade para licitar ou contratar com a Administração Pública.</w:t>
      </w:r>
    </w:p>
    <w:p w14:paraId="48388076"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p>
    <w:p w14:paraId="3AA4FD9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PRIMEIRO -</w:t>
      </w:r>
      <w:r w:rsidRPr="00AA25B2">
        <w:rPr>
          <w:rFonts w:ascii="Bookman Old Style" w:hAnsi="Bookman Old Style" w:cs="Arial"/>
          <w:color w:val="000000"/>
        </w:rPr>
        <w:t xml:space="preserve"> Será aplicado multa de 0,03 % (três centésimos por cento) por dia de atraso na execução dos serviços, incidentes sobre o valor do serviço a que se referir a infração, devida em dobro a partir do décimo dia de atraso até o trigésimo dia, quando a CONTRATANTE poderá decidir pela continuidade da multa ou rescisão contratual, aplicando-se na hipótese de rescisão apenas a multa </w:t>
      </w:r>
      <w:r w:rsidRPr="00AA25B2">
        <w:rPr>
          <w:rFonts w:ascii="Bookman Old Style" w:hAnsi="Bookman Old Style" w:cs="Arial"/>
          <w:color w:val="000000"/>
        </w:rPr>
        <w:lastRenderedPageBreak/>
        <w:t>prevista no Parágrafo Segundo, sem prejuízo da aplicação das demais cominações</w:t>
      </w:r>
      <w:r w:rsidR="00AB17F8">
        <w:rPr>
          <w:rFonts w:ascii="Bookman Old Style" w:hAnsi="Bookman Old Style" w:cs="Arial"/>
          <w:color w:val="000000"/>
        </w:rPr>
        <w:t xml:space="preserve"> </w:t>
      </w:r>
      <w:r w:rsidRPr="00AA25B2">
        <w:rPr>
          <w:rFonts w:ascii="Bookman Old Style" w:hAnsi="Bookman Old Style" w:cs="Arial"/>
          <w:color w:val="000000"/>
        </w:rPr>
        <w:t>legais.</w:t>
      </w:r>
    </w:p>
    <w:p w14:paraId="66A26C90"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p>
    <w:p w14:paraId="002BCC2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SEGUNDO -</w:t>
      </w:r>
      <w:r w:rsidRPr="00AA25B2">
        <w:rPr>
          <w:rFonts w:ascii="Bookman Old Style" w:hAnsi="Bookman Old Style" w:cs="Arial"/>
          <w:color w:val="000000"/>
        </w:rPr>
        <w:t xml:space="preserve"> Será aplicada multa de 20% (vinte por cento) do valor do contrato, nas hipóteses de rescisão contratual por inexecução total do contrato, caracterizando-se quando houver reiterado descumprimento de obrigações contratuais, quando a entrega for inferior a 50% (cinquenta por cento) do contratado ou quando o atraso ultrapassar o prazo limite de trinta dias, estabelecido no Parágrafo Primeiro.</w:t>
      </w:r>
    </w:p>
    <w:p w14:paraId="2B447121" w14:textId="77777777" w:rsidR="005B72D4" w:rsidRPr="00AA25B2" w:rsidRDefault="005B72D4" w:rsidP="005B72D4">
      <w:pPr>
        <w:widowControl w:val="0"/>
        <w:tabs>
          <w:tab w:val="left" w:pos="9070"/>
        </w:tabs>
        <w:autoSpaceDE w:val="0"/>
        <w:autoSpaceDN w:val="0"/>
        <w:adjustRightInd w:val="0"/>
        <w:spacing w:line="200" w:lineRule="exact"/>
        <w:ind w:right="-2"/>
        <w:jc w:val="both"/>
        <w:rPr>
          <w:rFonts w:ascii="Bookman Old Style" w:hAnsi="Bookman Old Style" w:cs="Arial"/>
        </w:rPr>
      </w:pPr>
    </w:p>
    <w:p w14:paraId="7BB4BADB" w14:textId="77777777" w:rsidR="005B72D4" w:rsidRPr="00AA25B2" w:rsidRDefault="005B72D4" w:rsidP="005B72D4">
      <w:pPr>
        <w:widowControl w:val="0"/>
        <w:tabs>
          <w:tab w:val="left" w:pos="9070"/>
        </w:tabs>
        <w:autoSpaceDE w:val="0"/>
        <w:autoSpaceDN w:val="0"/>
        <w:adjustRightInd w:val="0"/>
        <w:spacing w:line="205" w:lineRule="exact"/>
        <w:ind w:right="-2"/>
        <w:jc w:val="both"/>
        <w:rPr>
          <w:rFonts w:ascii="Bookman Old Style" w:hAnsi="Bookman Old Style" w:cs="Arial"/>
        </w:rPr>
      </w:pPr>
    </w:p>
    <w:p w14:paraId="5F7150CD"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TERCEIRO -</w:t>
      </w:r>
      <w:r w:rsidRPr="00AA25B2">
        <w:rPr>
          <w:rFonts w:ascii="Bookman Old Style" w:hAnsi="Bookman Old Style" w:cs="Arial"/>
          <w:color w:val="000000"/>
        </w:rPr>
        <w:t xml:space="preserve"> O valor correspondente a qualquer multa aplicada à</w:t>
      </w:r>
      <w:r w:rsidR="00AB17F8">
        <w:rPr>
          <w:rFonts w:ascii="Bookman Old Style" w:hAnsi="Bookman Old Style" w:cs="Arial"/>
          <w:color w:val="000000"/>
        </w:rPr>
        <w:t xml:space="preserve"> </w:t>
      </w:r>
      <w:r w:rsidRPr="00AA25B2">
        <w:rPr>
          <w:rFonts w:ascii="Bookman Old Style" w:hAnsi="Bookman Old Style" w:cs="Arial"/>
          <w:color w:val="000000"/>
        </w:rPr>
        <w:t>CONTRATADA, respeitado o princípio do contraditório e da ampla defesa, deverá ser</w:t>
      </w:r>
      <w:r w:rsidR="00AB17F8">
        <w:rPr>
          <w:rFonts w:ascii="Bookman Old Style" w:hAnsi="Bookman Old Style" w:cs="Arial"/>
          <w:color w:val="000000"/>
        </w:rPr>
        <w:t xml:space="preserve"> </w:t>
      </w:r>
      <w:r w:rsidRPr="00AA25B2">
        <w:rPr>
          <w:rFonts w:ascii="Bookman Old Style" w:hAnsi="Bookman Old Style" w:cs="Arial"/>
          <w:color w:val="000000"/>
        </w:rPr>
        <w:t>depositado no prazo máximo de 10 (dez) dias, após o recebimento da notificação, na</w:t>
      </w:r>
      <w:r w:rsidR="00AB17F8">
        <w:rPr>
          <w:rFonts w:ascii="Bookman Old Style" w:hAnsi="Bookman Old Style" w:cs="Arial"/>
          <w:color w:val="000000"/>
        </w:rPr>
        <w:t xml:space="preserve"> </w:t>
      </w:r>
      <w:r w:rsidRPr="00AA25B2">
        <w:rPr>
          <w:rFonts w:ascii="Bookman Old Style" w:hAnsi="Bookman Old Style" w:cs="Arial"/>
          <w:color w:val="000000"/>
        </w:rPr>
        <w:t>forma definida pela legislação, em favor da PREFEITURA DO MUNICÍPIO DE BELAVISTA DO TOLDO-SC, ficando a CONTRATADA obrigada a comprovar o pagamento,</w:t>
      </w:r>
      <w:r w:rsidR="00AB17F8">
        <w:rPr>
          <w:rFonts w:ascii="Bookman Old Style" w:hAnsi="Bookman Old Style" w:cs="Arial"/>
          <w:color w:val="000000"/>
        </w:rPr>
        <w:t xml:space="preserve"> </w:t>
      </w:r>
      <w:r w:rsidRPr="00AA25B2">
        <w:rPr>
          <w:rFonts w:ascii="Bookman Old Style" w:hAnsi="Bookman Old Style" w:cs="Arial"/>
          <w:color w:val="000000"/>
        </w:rPr>
        <w:t>mediante a apresentação da cópia do recibo do depósito efetuado.</w:t>
      </w:r>
    </w:p>
    <w:p w14:paraId="1935C26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3E6EF16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QUARTO -</w:t>
      </w:r>
      <w:r w:rsidRPr="00AA25B2">
        <w:rPr>
          <w:rFonts w:ascii="Bookman Old Style" w:hAnsi="Bookman Old Style" w:cs="Arial"/>
          <w:color w:val="000000"/>
        </w:rPr>
        <w:t xml:space="preserve"> Decorrido o prazo de 10 (dez) dias para recolhimento da</w:t>
      </w:r>
      <w:r w:rsidR="00AB17F8">
        <w:rPr>
          <w:rFonts w:ascii="Bookman Old Style" w:hAnsi="Bookman Old Style" w:cs="Arial"/>
          <w:color w:val="000000"/>
        </w:rPr>
        <w:t xml:space="preserve"> </w:t>
      </w:r>
      <w:r w:rsidRPr="00AA25B2">
        <w:rPr>
          <w:rFonts w:ascii="Bookman Old Style" w:hAnsi="Bookman Old Style" w:cs="Arial"/>
          <w:color w:val="000000"/>
        </w:rPr>
        <w:t>multa, o débito será acrescido de 1% (um por cento) de juros de mora por mês/fração,</w:t>
      </w:r>
      <w:r w:rsidR="00AB17F8">
        <w:rPr>
          <w:rFonts w:ascii="Bookman Old Style" w:hAnsi="Bookman Old Style" w:cs="Arial"/>
          <w:color w:val="000000"/>
        </w:rPr>
        <w:t xml:space="preserve"> </w:t>
      </w:r>
      <w:r w:rsidRPr="00AA25B2">
        <w:rPr>
          <w:rFonts w:ascii="Bookman Old Style" w:hAnsi="Bookman Old Style" w:cs="Arial"/>
          <w:color w:val="000000"/>
        </w:rPr>
        <w:t>inclusive referente ao mês da quitação/consolidação do débito, limitado o pagamento</w:t>
      </w:r>
      <w:r w:rsidR="00AB17F8">
        <w:rPr>
          <w:rFonts w:ascii="Bookman Old Style" w:hAnsi="Bookman Old Style" w:cs="Arial"/>
          <w:color w:val="000000"/>
        </w:rPr>
        <w:t xml:space="preserve"> </w:t>
      </w:r>
      <w:r w:rsidRPr="00AA25B2">
        <w:rPr>
          <w:rFonts w:ascii="Bookman Old Style" w:hAnsi="Bookman Old Style" w:cs="Arial"/>
          <w:color w:val="000000"/>
        </w:rPr>
        <w:t>com atraso em até 60 (sessenta) dias após a data da notificação, após o que, o débito</w:t>
      </w:r>
      <w:r w:rsidR="00AB17F8">
        <w:rPr>
          <w:rFonts w:ascii="Bookman Old Style" w:hAnsi="Bookman Old Style" w:cs="Arial"/>
          <w:color w:val="000000"/>
        </w:rPr>
        <w:t xml:space="preserve"> </w:t>
      </w:r>
      <w:r w:rsidRPr="00AA25B2">
        <w:rPr>
          <w:rFonts w:ascii="Bookman Old Style" w:hAnsi="Bookman Old Style" w:cs="Arial"/>
          <w:color w:val="000000"/>
        </w:rPr>
        <w:t>poderá ser cobrado judicialmente.</w:t>
      </w:r>
    </w:p>
    <w:p w14:paraId="412F16E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p>
    <w:p w14:paraId="468DFDF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QUINTO -</w:t>
      </w:r>
      <w:r w:rsidRPr="00AA25B2">
        <w:rPr>
          <w:rFonts w:ascii="Bookman Old Style" w:hAnsi="Bookman Old Style" w:cs="Arial"/>
          <w:color w:val="000000"/>
        </w:rPr>
        <w:t xml:space="preserve"> No caso de a CONTRATADA ser credora de valor suficiente ao abatimento da dívida, a CONTRATANTE poderá proceder ao desconto da multa devida na proporção do crédito.</w:t>
      </w:r>
    </w:p>
    <w:p w14:paraId="505413F1"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448DD506"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lastRenderedPageBreak/>
        <w:t>PARÁGRAFO SEXTO -</w:t>
      </w:r>
      <w:r w:rsidRPr="00AA25B2">
        <w:rPr>
          <w:rFonts w:ascii="Bookman Old Style" w:hAnsi="Bookman Old Style" w:cs="Arial"/>
          <w:color w:val="000000"/>
        </w:rPr>
        <w:t xml:space="preserve"> Se a multa aplicada for superior ao total dos pagamentos eventualmente devidos, a CONTRATADA responderá pela sua diferença, podendo esta ser cobrada judicialmente.</w:t>
      </w:r>
    </w:p>
    <w:p w14:paraId="1032242B"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6EA2490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SÉTIMO -</w:t>
      </w:r>
      <w:r w:rsidRPr="00AA25B2">
        <w:rPr>
          <w:rFonts w:ascii="Bookman Old Style" w:hAnsi="Bookman Old Style" w:cs="Arial"/>
          <w:color w:val="000000"/>
        </w:rPr>
        <w:t xml:space="preserve"> As multas não têm caráter indenizatório e seu pagamento não eximirá a CONTRATADA de ser acionada judicialmente pela responsabilidade civil decorrente das infrações cometidas junto a CONTRATANTE, inclusive com a possibilidade de exigir perdas e danos.</w:t>
      </w:r>
    </w:p>
    <w:p w14:paraId="62D98A35"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4E97F14A"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OITAVO -</w:t>
      </w:r>
      <w:r w:rsidRPr="00AA25B2">
        <w:rPr>
          <w:rFonts w:ascii="Bookman Old Style" w:hAnsi="Bookman Old Style" w:cs="Arial"/>
          <w:color w:val="000000"/>
        </w:rPr>
        <w:t xml:space="preserve"> 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14:paraId="36107C26"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31779699"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DÉCIMA QUARTA - DAS ALTERAÇÕES -</w:t>
      </w:r>
      <w:r w:rsidRPr="00AA25B2">
        <w:rPr>
          <w:rFonts w:ascii="Bookman Old Style" w:hAnsi="Bookman Old Style" w:cs="Arial"/>
          <w:color w:val="000000"/>
        </w:rPr>
        <w:t xml:space="preserve"> O presente instrumento de CONTRATO poderá ser alterado, com as devidas justificativas, de acordo com os casos previstos no capítulo III, Seção III - DA ALTERAÇÃO DOS CONTRATOS, da Lei</w:t>
      </w:r>
      <w:r w:rsidR="00AB17F8">
        <w:rPr>
          <w:rFonts w:ascii="Bookman Old Style" w:hAnsi="Bookman Old Style" w:cs="Arial"/>
          <w:color w:val="000000"/>
        </w:rPr>
        <w:t xml:space="preserve"> </w:t>
      </w:r>
      <w:r w:rsidRPr="00AA25B2">
        <w:rPr>
          <w:rFonts w:ascii="Bookman Old Style" w:hAnsi="Bookman Old Style" w:cs="Arial"/>
          <w:color w:val="000000"/>
        </w:rPr>
        <w:t>nº 8.666/93.</w:t>
      </w:r>
    </w:p>
    <w:p w14:paraId="53D9286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4CF0A3F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DÉCIMA QUINTA - DA RESCISÃO -</w:t>
      </w:r>
      <w:r w:rsidRPr="00AA25B2">
        <w:rPr>
          <w:rFonts w:ascii="Bookman Old Style" w:hAnsi="Bookman Old Style" w:cs="Arial"/>
          <w:color w:val="000000"/>
        </w:rPr>
        <w:t xml:space="preserve"> A rescisão do presente instrumento</w:t>
      </w:r>
      <w:r w:rsidR="00AB17F8">
        <w:rPr>
          <w:rFonts w:ascii="Bookman Old Style" w:hAnsi="Bookman Old Style" w:cs="Arial"/>
          <w:color w:val="000000"/>
        </w:rPr>
        <w:t xml:space="preserve"> </w:t>
      </w:r>
      <w:r w:rsidRPr="00AA25B2">
        <w:rPr>
          <w:rFonts w:ascii="Bookman Old Style" w:hAnsi="Bookman Old Style" w:cs="Arial"/>
          <w:color w:val="000000"/>
        </w:rPr>
        <w:t>ocorrerá de acordo com o previsto no Artigo 79 da Lei nº 8.666/93, no que couber.</w:t>
      </w:r>
    </w:p>
    <w:p w14:paraId="46CEB6F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034EB83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DÉCIMA SEXTA - DOS MOTIVOS PARA A RESCISÃO -</w:t>
      </w:r>
      <w:r w:rsidRPr="00AA25B2">
        <w:rPr>
          <w:rFonts w:ascii="Bookman Old Style" w:hAnsi="Bookman Old Style" w:cs="Arial"/>
          <w:color w:val="000000"/>
        </w:rPr>
        <w:t xml:space="preserve"> A inexecução</w:t>
      </w:r>
      <w:r w:rsidR="00AB17F8">
        <w:rPr>
          <w:rFonts w:ascii="Bookman Old Style" w:hAnsi="Bookman Old Style" w:cs="Arial"/>
          <w:color w:val="000000"/>
        </w:rPr>
        <w:t xml:space="preserve"> </w:t>
      </w:r>
      <w:r w:rsidRPr="00AA25B2">
        <w:rPr>
          <w:rFonts w:ascii="Bookman Old Style" w:hAnsi="Bookman Old Style" w:cs="Arial"/>
          <w:color w:val="000000"/>
        </w:rPr>
        <w:t>total ou parcial do CONTRATO enseja a sua rescisão, com as consequências contratuais e legais previstas na Lei 8.666/93.</w:t>
      </w:r>
    </w:p>
    <w:p w14:paraId="7DFEDC11"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p>
    <w:p w14:paraId="354D6533"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PRIMEIRO -</w:t>
      </w:r>
      <w:r w:rsidRPr="00AA25B2">
        <w:rPr>
          <w:rFonts w:ascii="Bookman Old Style" w:hAnsi="Bookman Old Style" w:cs="Arial"/>
          <w:color w:val="000000"/>
        </w:rPr>
        <w:t xml:space="preserve"> Constituem motivos para a rescisão do </w:t>
      </w:r>
      <w:r w:rsidRPr="00AA25B2">
        <w:rPr>
          <w:rFonts w:ascii="Bookman Old Style" w:hAnsi="Bookman Old Style" w:cs="Arial"/>
          <w:color w:val="000000"/>
        </w:rPr>
        <w:lastRenderedPageBreak/>
        <w:t>contrato aqueles</w:t>
      </w:r>
      <w:r w:rsidR="00AB17F8">
        <w:rPr>
          <w:rFonts w:ascii="Bookman Old Style" w:hAnsi="Bookman Old Style" w:cs="Arial"/>
          <w:color w:val="000000"/>
        </w:rPr>
        <w:t xml:space="preserve"> </w:t>
      </w:r>
      <w:r w:rsidRPr="00AA25B2">
        <w:rPr>
          <w:rFonts w:ascii="Bookman Old Style" w:hAnsi="Bookman Old Style" w:cs="Arial"/>
          <w:color w:val="000000"/>
        </w:rPr>
        <w:t>relacionados no Artigo 78 da Lei nº 8.666/93, no que couber.</w:t>
      </w:r>
    </w:p>
    <w:p w14:paraId="75302B05"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53EF425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SEGUNDO -</w:t>
      </w:r>
      <w:r w:rsidRPr="00AA25B2">
        <w:rPr>
          <w:rFonts w:ascii="Bookman Old Style" w:hAnsi="Bookman Old Style" w:cs="Arial"/>
          <w:color w:val="000000"/>
        </w:rPr>
        <w:t xml:space="preserve"> Nos casos de rescisão, a CONTRATADA receberá o</w:t>
      </w:r>
      <w:r w:rsidR="00AB17F8">
        <w:rPr>
          <w:rFonts w:ascii="Bookman Old Style" w:hAnsi="Bookman Old Style" w:cs="Arial"/>
          <w:color w:val="000000"/>
        </w:rPr>
        <w:t xml:space="preserve"> </w:t>
      </w:r>
      <w:r w:rsidRPr="00AA25B2">
        <w:rPr>
          <w:rFonts w:ascii="Bookman Old Style" w:hAnsi="Bookman Old Style" w:cs="Arial"/>
          <w:color w:val="000000"/>
        </w:rPr>
        <w:t>pagamento pelos materiais utilizados e devidamente medidos pela CONTRATANTE</w:t>
      </w:r>
      <w:r w:rsidR="00AB17F8">
        <w:rPr>
          <w:rFonts w:ascii="Bookman Old Style" w:hAnsi="Bookman Old Style" w:cs="Arial"/>
          <w:color w:val="000000"/>
        </w:rPr>
        <w:t xml:space="preserve"> </w:t>
      </w:r>
      <w:r w:rsidRPr="00AA25B2">
        <w:rPr>
          <w:rFonts w:ascii="Bookman Old Style" w:hAnsi="Bookman Old Style" w:cs="Arial"/>
          <w:color w:val="000000"/>
        </w:rPr>
        <w:t>até a data da rescisão.</w:t>
      </w:r>
    </w:p>
    <w:p w14:paraId="1CD02606"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784F6CA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TERCEIRO -</w:t>
      </w:r>
      <w:r w:rsidRPr="00AA25B2">
        <w:rPr>
          <w:rFonts w:ascii="Bookman Old Style" w:hAnsi="Bookman Old Style" w:cs="Arial"/>
          <w:color w:val="000000"/>
        </w:rPr>
        <w:t xml:space="preserve"> Ocorrendo a rescisão, a CONTRATANTE poderá</w:t>
      </w:r>
      <w:r w:rsidR="00AB17F8">
        <w:rPr>
          <w:rFonts w:ascii="Bookman Old Style" w:hAnsi="Bookman Old Style" w:cs="Arial"/>
          <w:color w:val="000000"/>
        </w:rPr>
        <w:t xml:space="preserve"> </w:t>
      </w:r>
      <w:r w:rsidRPr="00AA25B2">
        <w:rPr>
          <w:rFonts w:ascii="Bookman Old Style" w:hAnsi="Bookman Old Style" w:cs="Arial"/>
          <w:color w:val="000000"/>
        </w:rPr>
        <w:t>promover o ressarcimento de perdas e danos por via administrativa ou ação judicial.</w:t>
      </w:r>
    </w:p>
    <w:p w14:paraId="1A09010A"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6679AE87"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DÉCIMA SÉTIMA - DOS CASOS OMISSOS -</w:t>
      </w:r>
      <w:r w:rsidRPr="00AA25B2">
        <w:rPr>
          <w:rFonts w:ascii="Bookman Old Style" w:hAnsi="Bookman Old Style" w:cs="Arial"/>
          <w:color w:val="000000"/>
        </w:rPr>
        <w:t xml:space="preserve"> Este Contrato regula-se</w:t>
      </w:r>
      <w:r w:rsidR="00AB17F8">
        <w:rPr>
          <w:rFonts w:ascii="Bookman Old Style" w:hAnsi="Bookman Old Style" w:cs="Arial"/>
          <w:color w:val="000000"/>
        </w:rPr>
        <w:t xml:space="preserve"> </w:t>
      </w:r>
      <w:r w:rsidRPr="00AA25B2">
        <w:rPr>
          <w:rFonts w:ascii="Bookman Old Style" w:hAnsi="Bookman Old Style" w:cs="Arial"/>
          <w:color w:val="000000"/>
        </w:rPr>
        <w:t>pela Lei nº 8.666/93, pelas suas Cláusulas e pelos preceitos de direito público,</w:t>
      </w:r>
      <w:r w:rsidR="00AB17F8">
        <w:rPr>
          <w:rFonts w:ascii="Bookman Old Style" w:hAnsi="Bookman Old Style" w:cs="Arial"/>
          <w:color w:val="000000"/>
        </w:rPr>
        <w:t xml:space="preserve"> </w:t>
      </w:r>
      <w:r w:rsidRPr="00AA25B2">
        <w:rPr>
          <w:rFonts w:ascii="Bookman Old Style" w:hAnsi="Bookman Old Style" w:cs="Arial"/>
          <w:color w:val="000000"/>
        </w:rPr>
        <w:t>aplicando-se, supletivamente, os princípios da teoria geral de contratos e as</w:t>
      </w:r>
      <w:r w:rsidR="00AB17F8">
        <w:rPr>
          <w:rFonts w:ascii="Bookman Old Style" w:hAnsi="Bookman Old Style" w:cs="Arial"/>
          <w:color w:val="000000"/>
        </w:rPr>
        <w:t xml:space="preserve"> </w:t>
      </w:r>
      <w:r w:rsidRPr="00AA25B2">
        <w:rPr>
          <w:rFonts w:ascii="Bookman Old Style" w:hAnsi="Bookman Old Style" w:cs="Arial"/>
          <w:color w:val="000000"/>
        </w:rPr>
        <w:t>disposições de direito privado.</w:t>
      </w:r>
    </w:p>
    <w:p w14:paraId="65295F56"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p>
    <w:p w14:paraId="7F3B4E77"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r w:rsidRPr="00AA25B2">
        <w:rPr>
          <w:rFonts w:ascii="Bookman Old Style" w:hAnsi="Bookman Old Style" w:cs="Arial"/>
          <w:b/>
          <w:bCs/>
          <w:color w:val="000000"/>
        </w:rPr>
        <w:t>CLÁUSULA DÉCIMA OITAVA - DA ANÁLISE -</w:t>
      </w:r>
      <w:r w:rsidRPr="00AA25B2">
        <w:rPr>
          <w:rFonts w:ascii="Bookman Old Style" w:hAnsi="Bookman Old Style" w:cs="Arial"/>
          <w:color w:val="000000"/>
        </w:rPr>
        <w:t xml:space="preserve"> A minuta do presente instrumento de</w:t>
      </w:r>
      <w:r w:rsidR="00AB17F8">
        <w:rPr>
          <w:rFonts w:ascii="Bookman Old Style" w:hAnsi="Bookman Old Style" w:cs="Arial"/>
          <w:color w:val="000000"/>
        </w:rPr>
        <w:t xml:space="preserve"> </w:t>
      </w:r>
      <w:r w:rsidRPr="00AA25B2">
        <w:rPr>
          <w:rFonts w:ascii="Bookman Old Style" w:hAnsi="Bookman Old Style" w:cs="Arial"/>
          <w:color w:val="000000"/>
        </w:rPr>
        <w:t>CONTRATO foi devidamente examinada e aprovada pela Assessoria Jurídica desta</w:t>
      </w:r>
      <w:r w:rsidR="00AB17F8">
        <w:rPr>
          <w:rFonts w:ascii="Bookman Old Style" w:hAnsi="Bookman Old Style" w:cs="Arial"/>
          <w:color w:val="000000"/>
        </w:rPr>
        <w:t xml:space="preserve"> </w:t>
      </w:r>
      <w:r w:rsidRPr="00AA25B2">
        <w:rPr>
          <w:rFonts w:ascii="Bookman Old Style" w:hAnsi="Bookman Old Style" w:cs="Arial"/>
          <w:color w:val="000000"/>
        </w:rPr>
        <w:t>Prefeitura, conforme determina a legislação em vigor.</w:t>
      </w:r>
    </w:p>
    <w:p w14:paraId="213E1E79"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6723C98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DÉCIMA NONA - DA PUBLICAÇÃO -</w:t>
      </w:r>
      <w:r w:rsidRPr="00AA25B2">
        <w:rPr>
          <w:rFonts w:ascii="Bookman Old Style" w:hAnsi="Bookman Old Style" w:cs="Arial"/>
          <w:color w:val="000000"/>
        </w:rPr>
        <w:t xml:space="preserve"> A publicação resumida deste</w:t>
      </w:r>
      <w:r w:rsidR="00AB17F8">
        <w:rPr>
          <w:rFonts w:ascii="Bookman Old Style" w:hAnsi="Bookman Old Style" w:cs="Arial"/>
          <w:color w:val="000000"/>
        </w:rPr>
        <w:t xml:space="preserve"> </w:t>
      </w:r>
      <w:r w:rsidRPr="00AA25B2">
        <w:rPr>
          <w:rFonts w:ascii="Bookman Old Style" w:hAnsi="Bookman Old Style" w:cs="Arial"/>
          <w:color w:val="000000"/>
        </w:rPr>
        <w:t>instrumento no Diário Oficial dos Municípios, que é condição indispensável para sua</w:t>
      </w:r>
      <w:r w:rsidR="00AB17F8">
        <w:rPr>
          <w:rFonts w:ascii="Bookman Old Style" w:hAnsi="Bookman Old Style" w:cs="Arial"/>
          <w:color w:val="000000"/>
        </w:rPr>
        <w:t xml:space="preserve"> </w:t>
      </w:r>
      <w:r w:rsidRPr="00AA25B2">
        <w:rPr>
          <w:rFonts w:ascii="Bookman Old Style" w:hAnsi="Bookman Old Style" w:cs="Arial"/>
          <w:color w:val="000000"/>
        </w:rPr>
        <w:t>eficácia, será providenciada pela Administração até o quinto dia útil do mês seguinte</w:t>
      </w:r>
      <w:r w:rsidR="00AB17F8">
        <w:rPr>
          <w:rFonts w:ascii="Bookman Old Style" w:hAnsi="Bookman Old Style" w:cs="Arial"/>
          <w:color w:val="000000"/>
        </w:rPr>
        <w:t xml:space="preserve"> </w:t>
      </w:r>
      <w:r w:rsidRPr="00AA25B2">
        <w:rPr>
          <w:rFonts w:ascii="Bookman Old Style" w:hAnsi="Bookman Old Style" w:cs="Arial"/>
          <w:color w:val="000000"/>
        </w:rPr>
        <w:t>ao de sua assinatura, para ocorrer no prazo de vinte dias daquela data.</w:t>
      </w:r>
    </w:p>
    <w:p w14:paraId="62F6CAAE" w14:textId="77777777" w:rsidR="005B72D4" w:rsidRPr="00AA25B2" w:rsidRDefault="005B72D4" w:rsidP="005B72D4">
      <w:pPr>
        <w:widowControl w:val="0"/>
        <w:tabs>
          <w:tab w:val="left" w:pos="9070"/>
        </w:tabs>
        <w:autoSpaceDE w:val="0"/>
        <w:autoSpaceDN w:val="0"/>
        <w:adjustRightInd w:val="0"/>
        <w:spacing w:line="200" w:lineRule="exact"/>
        <w:ind w:right="-2"/>
        <w:jc w:val="both"/>
        <w:rPr>
          <w:rFonts w:ascii="Bookman Old Style" w:hAnsi="Bookman Old Style" w:cs="Arial"/>
        </w:rPr>
      </w:pPr>
    </w:p>
    <w:p w14:paraId="30CA6D79" w14:textId="77777777" w:rsidR="005B72D4" w:rsidRPr="00AA25B2" w:rsidRDefault="005B72D4" w:rsidP="005B72D4">
      <w:pPr>
        <w:widowControl w:val="0"/>
        <w:tabs>
          <w:tab w:val="left" w:pos="9070"/>
        </w:tabs>
        <w:autoSpaceDE w:val="0"/>
        <w:autoSpaceDN w:val="0"/>
        <w:adjustRightInd w:val="0"/>
        <w:spacing w:line="200" w:lineRule="exact"/>
        <w:ind w:right="-2"/>
        <w:jc w:val="both"/>
        <w:rPr>
          <w:rFonts w:ascii="Bookman Old Style" w:hAnsi="Bookman Old Style" w:cs="Arial"/>
        </w:rPr>
      </w:pPr>
    </w:p>
    <w:p w14:paraId="60D682E3"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VIGÉSIMA - DO FORO -</w:t>
      </w:r>
      <w:r w:rsidRPr="00AA25B2">
        <w:rPr>
          <w:rFonts w:ascii="Bookman Old Style" w:hAnsi="Bookman Old Style" w:cs="Arial"/>
          <w:color w:val="000000"/>
        </w:rPr>
        <w:t xml:space="preserve"> Fica eleito o Foro da Comarca de Canoinhas -SC para dirimir quaisquer dúvidas oriundas das obrigações previstas neste Contrato,</w:t>
      </w:r>
      <w:r w:rsidR="00AB17F8">
        <w:rPr>
          <w:rFonts w:ascii="Bookman Old Style" w:hAnsi="Bookman Old Style" w:cs="Arial"/>
          <w:color w:val="000000"/>
        </w:rPr>
        <w:t xml:space="preserve"> </w:t>
      </w:r>
      <w:r w:rsidRPr="00AA25B2">
        <w:rPr>
          <w:rFonts w:ascii="Bookman Old Style" w:hAnsi="Bookman Old Style" w:cs="Arial"/>
          <w:color w:val="000000"/>
        </w:rPr>
        <w:t xml:space="preserve">com renúncia expressa de qualquer outro por </w:t>
      </w:r>
      <w:r w:rsidRPr="00AA25B2">
        <w:rPr>
          <w:rFonts w:ascii="Bookman Old Style" w:hAnsi="Bookman Old Style" w:cs="Arial"/>
          <w:color w:val="000000"/>
        </w:rPr>
        <w:lastRenderedPageBreak/>
        <w:t>mais privilegiado que seja.</w:t>
      </w:r>
    </w:p>
    <w:p w14:paraId="206826B1"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E por estarem assim, justos e contratados, firmam o presente instrumento em 04(quatro) vias de igual teor e forma, na presença das testemunhas abaixo assinadas:</w:t>
      </w:r>
    </w:p>
    <w:p w14:paraId="56A1212D"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7E82A31F" w14:textId="266BC9E8" w:rsidR="005B72D4" w:rsidRPr="00AA25B2" w:rsidRDefault="005B72D4" w:rsidP="005B72D4">
      <w:pPr>
        <w:widowControl w:val="0"/>
        <w:tabs>
          <w:tab w:val="left" w:pos="9070"/>
        </w:tabs>
        <w:autoSpaceDE w:val="0"/>
        <w:autoSpaceDN w:val="0"/>
        <w:adjustRightInd w:val="0"/>
        <w:spacing w:line="360" w:lineRule="auto"/>
        <w:ind w:right="-2"/>
        <w:jc w:val="right"/>
        <w:rPr>
          <w:rFonts w:ascii="Bookman Old Style" w:hAnsi="Bookman Old Style" w:cs="Bookman Old Style"/>
          <w:color w:val="000000"/>
        </w:rPr>
      </w:pPr>
      <w:r w:rsidRPr="00AA25B2">
        <w:rPr>
          <w:rFonts w:ascii="Bookman Old Style" w:hAnsi="Bookman Old Style" w:cs="Arial"/>
          <w:color w:val="000000"/>
        </w:rPr>
        <w:t xml:space="preserve">Bela Vista do </w:t>
      </w:r>
      <w:proofErr w:type="spellStart"/>
      <w:r w:rsidRPr="00AA25B2">
        <w:rPr>
          <w:rFonts w:ascii="Bookman Old Style" w:hAnsi="Bookman Old Style" w:cs="Arial"/>
          <w:color w:val="000000"/>
        </w:rPr>
        <w:t>Toldo-SC</w:t>
      </w:r>
      <w:proofErr w:type="spellEnd"/>
      <w:r w:rsidRPr="00AA25B2">
        <w:rPr>
          <w:rFonts w:ascii="Bookman Old Style" w:hAnsi="Bookman Old Style" w:cs="Arial"/>
          <w:color w:val="000000"/>
        </w:rPr>
        <w:t>, XX de XXXXXXX de 20</w:t>
      </w:r>
      <w:r w:rsidR="00C9532A">
        <w:rPr>
          <w:rFonts w:ascii="Bookman Old Style" w:hAnsi="Bookman Old Style" w:cs="Arial"/>
          <w:color w:val="000000"/>
        </w:rPr>
        <w:t>22</w:t>
      </w:r>
      <w:r w:rsidRPr="00AA25B2">
        <w:rPr>
          <w:rFonts w:ascii="Bookman Old Style" w:hAnsi="Bookman Old Style" w:cs="Arial"/>
          <w:color w:val="000000"/>
        </w:rPr>
        <w:t>.</w:t>
      </w:r>
    </w:p>
    <w:p w14:paraId="74B8CC0D" w14:textId="77777777" w:rsidR="005B72D4" w:rsidRPr="00AA25B2" w:rsidRDefault="005B72D4" w:rsidP="005B72D4">
      <w:pPr>
        <w:widowControl w:val="0"/>
        <w:tabs>
          <w:tab w:val="left" w:pos="9070"/>
        </w:tabs>
        <w:autoSpaceDE w:val="0"/>
        <w:autoSpaceDN w:val="0"/>
        <w:adjustRightInd w:val="0"/>
        <w:spacing w:line="280" w:lineRule="exact"/>
        <w:ind w:left="1418" w:right="-2"/>
        <w:jc w:val="both"/>
        <w:rPr>
          <w:rFonts w:ascii="Bookman Old Style" w:hAnsi="Bookman Old Style" w:cs="Bookman Old Style"/>
          <w:color w:val="000000"/>
        </w:rPr>
      </w:pPr>
    </w:p>
    <w:p w14:paraId="70790F39"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rPr>
        <w:t>__________________________________________</w:t>
      </w:r>
    </w:p>
    <w:p w14:paraId="6F49EB53"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eastAsia="MS Mincho" w:hAnsi="Bookman Old Style" w:cs="Arial"/>
          <w:b/>
        </w:rPr>
        <w:t>MUNICÍPIO DE BELA VISTA DO TOLDO</w:t>
      </w:r>
    </w:p>
    <w:p w14:paraId="01D5C578"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rPr>
        <w:t>CNPJ 01.612.888/0001-86</w:t>
      </w:r>
    </w:p>
    <w:p w14:paraId="010538E1"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rPr>
        <w:t>Prefeito Municipal</w:t>
      </w:r>
    </w:p>
    <w:p w14:paraId="4063D0A1"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b/>
        </w:rPr>
        <w:t>CONTRATANTE</w:t>
      </w:r>
    </w:p>
    <w:p w14:paraId="50478680" w14:textId="77777777" w:rsidR="005B72D4" w:rsidRPr="00AA25B2" w:rsidRDefault="005B72D4" w:rsidP="005B72D4">
      <w:pPr>
        <w:spacing w:line="360" w:lineRule="auto"/>
        <w:contextualSpacing/>
        <w:rPr>
          <w:rFonts w:ascii="Bookman Old Style" w:hAnsi="Bookman Old Style" w:cs="Arial"/>
        </w:rPr>
      </w:pPr>
    </w:p>
    <w:p w14:paraId="62FFB750"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rPr>
        <w:t>_________________________________________________</w:t>
      </w:r>
    </w:p>
    <w:p w14:paraId="0728579A"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b/>
        </w:rPr>
        <w:t>EMPRESA</w:t>
      </w:r>
    </w:p>
    <w:p w14:paraId="31B552C3"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rPr>
        <w:t>CNPJ XX.XXX.XXX/XXXX-XX</w:t>
      </w:r>
    </w:p>
    <w:p w14:paraId="1434D5F0"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rPr>
        <w:t>Representante</w:t>
      </w:r>
    </w:p>
    <w:p w14:paraId="4A001C86"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rPr>
        <w:t>CPF XXX.XXX.XXX-XX</w:t>
      </w:r>
    </w:p>
    <w:p w14:paraId="01530D56"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b/>
        </w:rPr>
        <w:t>CONTRATADO</w:t>
      </w:r>
    </w:p>
    <w:p w14:paraId="6A3348BF" w14:textId="77777777" w:rsidR="005B72D4" w:rsidRPr="00AA25B2" w:rsidRDefault="005B72D4" w:rsidP="005B72D4">
      <w:pPr>
        <w:spacing w:line="360" w:lineRule="auto"/>
        <w:contextualSpacing/>
        <w:rPr>
          <w:rFonts w:ascii="Bookman Old Style" w:hAnsi="Bookman Old Style" w:cs="Arial"/>
        </w:rPr>
      </w:pPr>
    </w:p>
    <w:p w14:paraId="4C7AC38B"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rPr>
        <w:t>__________________________</w:t>
      </w:r>
    </w:p>
    <w:p w14:paraId="1CAC8FFA"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b/>
          <w:bCs/>
        </w:rPr>
        <w:t>ASSESSORIA JURÍDICA</w:t>
      </w:r>
    </w:p>
    <w:p w14:paraId="231C338D" w14:textId="77777777" w:rsidR="005B72D4" w:rsidRPr="00AA25B2" w:rsidRDefault="00AB17F8" w:rsidP="005B72D4">
      <w:pPr>
        <w:spacing w:line="360" w:lineRule="auto"/>
        <w:contextualSpacing/>
        <w:jc w:val="center"/>
        <w:rPr>
          <w:rFonts w:ascii="Bookman Old Style" w:hAnsi="Bookman Old Style" w:cs="Arial"/>
        </w:rPr>
      </w:pPr>
      <w:r>
        <w:rPr>
          <w:rFonts w:ascii="Bookman Old Style" w:hAnsi="Bookman Old Style" w:cs="Arial"/>
        </w:rPr>
        <w:t>NOME</w:t>
      </w:r>
    </w:p>
    <w:p w14:paraId="0BF277E0" w14:textId="77777777" w:rsidR="005B72D4" w:rsidRPr="00AA25B2" w:rsidRDefault="00AB17F8" w:rsidP="005B72D4">
      <w:pPr>
        <w:spacing w:line="360" w:lineRule="auto"/>
        <w:contextualSpacing/>
        <w:jc w:val="center"/>
        <w:rPr>
          <w:rFonts w:ascii="Bookman Old Style" w:hAnsi="Bookman Old Style" w:cs="Arial"/>
        </w:rPr>
      </w:pPr>
      <w:r>
        <w:rPr>
          <w:rFonts w:ascii="Bookman Old Style" w:hAnsi="Bookman Old Style" w:cs="Arial"/>
        </w:rPr>
        <w:t>OAB/SC 0.000</w:t>
      </w:r>
    </w:p>
    <w:p w14:paraId="6FED8312" w14:textId="77777777" w:rsidR="005B72D4" w:rsidRPr="00AA25B2" w:rsidRDefault="002C11EA" w:rsidP="005B72D4">
      <w:pPr>
        <w:spacing w:line="360" w:lineRule="auto"/>
        <w:contextualSpacing/>
        <w:jc w:val="center"/>
        <w:rPr>
          <w:rFonts w:ascii="Bookman Old Style" w:hAnsi="Bookman Old Style" w:cs="Arial"/>
        </w:rPr>
      </w:pPr>
      <w:r>
        <w:rPr>
          <w:rFonts w:ascii="Bookman Old Style" w:hAnsi="Bookman Old Style" w:cs="Arial"/>
        </w:rPr>
        <w:t>Nomeado pela Portaria nº 000/20xx</w:t>
      </w:r>
    </w:p>
    <w:p w14:paraId="05CA3A4F" w14:textId="77777777" w:rsidR="005B72D4" w:rsidRPr="00AA25B2" w:rsidRDefault="005B72D4" w:rsidP="005B72D4">
      <w:pPr>
        <w:spacing w:line="360" w:lineRule="auto"/>
        <w:contextualSpacing/>
        <w:jc w:val="center"/>
        <w:rPr>
          <w:rFonts w:ascii="Bookman Old Style" w:hAnsi="Bookman Old Style" w:cs="Arial"/>
        </w:rPr>
      </w:pPr>
    </w:p>
    <w:p w14:paraId="3A2BAA69" w14:textId="77777777" w:rsidR="005B72D4" w:rsidRPr="00AA25B2" w:rsidRDefault="005B72D4" w:rsidP="005B72D4">
      <w:pPr>
        <w:spacing w:line="360" w:lineRule="auto"/>
        <w:contextualSpacing/>
        <w:rPr>
          <w:rFonts w:ascii="Bookman Old Style" w:hAnsi="Bookman Old Style"/>
        </w:rPr>
      </w:pPr>
      <w:r w:rsidRPr="00AA25B2">
        <w:rPr>
          <w:rFonts w:ascii="Bookman Old Style" w:hAnsi="Bookman Old Style" w:cs="Arial"/>
        </w:rPr>
        <w:t>Testemunhas:</w:t>
      </w:r>
    </w:p>
    <w:p w14:paraId="38356373" w14:textId="77777777" w:rsidR="005B72D4" w:rsidRPr="00AA25B2" w:rsidRDefault="005B72D4" w:rsidP="005B72D4">
      <w:pPr>
        <w:spacing w:line="360" w:lineRule="auto"/>
        <w:contextualSpacing/>
        <w:rPr>
          <w:rFonts w:ascii="Bookman Old Style" w:hAnsi="Bookman Old Style" w:cs="Arial"/>
        </w:rPr>
      </w:pPr>
      <w:r w:rsidRPr="00AA25B2">
        <w:rPr>
          <w:rFonts w:ascii="Bookman Old Style" w:hAnsi="Bookman Old Style" w:cs="Arial"/>
        </w:rPr>
        <w:t>_____________</w:t>
      </w:r>
      <w:r w:rsidRPr="00AA25B2">
        <w:rPr>
          <w:rFonts w:ascii="Bookman Old Style" w:hAnsi="Bookman Old Style" w:cs="Arial"/>
        </w:rPr>
        <w:tab/>
      </w:r>
      <w:r w:rsidRPr="00AA25B2">
        <w:rPr>
          <w:rFonts w:ascii="Bookman Old Style" w:hAnsi="Bookman Old Style" w:cs="Arial"/>
        </w:rPr>
        <w:tab/>
      </w:r>
      <w:r w:rsidRPr="00AA25B2">
        <w:rPr>
          <w:rFonts w:ascii="Bookman Old Style" w:hAnsi="Bookman Old Style" w:cs="Arial"/>
        </w:rPr>
        <w:tab/>
      </w:r>
      <w:r w:rsidRPr="00AA25B2">
        <w:rPr>
          <w:rFonts w:ascii="Bookman Old Style" w:hAnsi="Bookman Old Style" w:cs="Arial"/>
        </w:rPr>
        <w:tab/>
      </w:r>
      <w:r w:rsidRPr="00AA25B2">
        <w:rPr>
          <w:rFonts w:ascii="Bookman Old Style" w:hAnsi="Bookman Old Style" w:cs="Arial"/>
        </w:rPr>
        <w:tab/>
        <w:t>___________________</w:t>
      </w:r>
    </w:p>
    <w:p w14:paraId="7334FC6E" w14:textId="77777777" w:rsidR="005B72D4" w:rsidRPr="00AA25B2" w:rsidRDefault="005B72D4" w:rsidP="005B72D4">
      <w:pPr>
        <w:spacing w:line="360" w:lineRule="auto"/>
        <w:contextualSpacing/>
        <w:rPr>
          <w:rFonts w:ascii="Bookman Old Style" w:hAnsi="Bookman Old Style" w:cs="Arial"/>
        </w:rPr>
      </w:pPr>
      <w:r w:rsidRPr="00AA25B2">
        <w:rPr>
          <w:rFonts w:ascii="Bookman Old Style" w:hAnsi="Bookman Old Style" w:cs="Arial"/>
        </w:rPr>
        <w:t>Testemunha 1</w:t>
      </w:r>
      <w:r w:rsidRPr="00AA25B2">
        <w:rPr>
          <w:rFonts w:ascii="Bookman Old Style" w:hAnsi="Bookman Old Style" w:cs="Arial"/>
        </w:rPr>
        <w:tab/>
      </w:r>
      <w:r w:rsidRPr="00AA25B2">
        <w:rPr>
          <w:rFonts w:ascii="Bookman Old Style" w:hAnsi="Bookman Old Style" w:cs="Arial"/>
        </w:rPr>
        <w:tab/>
      </w:r>
      <w:r w:rsidRPr="00AA25B2">
        <w:rPr>
          <w:rFonts w:ascii="Bookman Old Style" w:hAnsi="Bookman Old Style" w:cs="Arial"/>
        </w:rPr>
        <w:tab/>
      </w:r>
      <w:r w:rsidRPr="00AA25B2">
        <w:rPr>
          <w:rFonts w:ascii="Bookman Old Style" w:hAnsi="Bookman Old Style" w:cs="Arial"/>
        </w:rPr>
        <w:tab/>
      </w:r>
      <w:r w:rsidRPr="00AA25B2">
        <w:rPr>
          <w:rFonts w:ascii="Bookman Old Style" w:hAnsi="Bookman Old Style" w:cs="Arial"/>
        </w:rPr>
        <w:tab/>
        <w:t>Testemunha 2</w:t>
      </w:r>
    </w:p>
    <w:p w14:paraId="52C4F701" w14:textId="77777777" w:rsidR="005B72D4" w:rsidRDefault="005B72D4" w:rsidP="005B72D4">
      <w:pPr>
        <w:spacing w:line="360" w:lineRule="auto"/>
        <w:contextualSpacing/>
        <w:rPr>
          <w:rFonts w:ascii="Bookman Old Style" w:hAnsi="Bookman Old Style" w:cs="Arial"/>
        </w:rPr>
      </w:pPr>
      <w:r w:rsidRPr="00AA25B2">
        <w:rPr>
          <w:rFonts w:ascii="Bookman Old Style" w:hAnsi="Bookman Old Style" w:cs="Arial"/>
        </w:rPr>
        <w:t xml:space="preserve">CPF: </w:t>
      </w:r>
      <w:r w:rsidRPr="00AA25B2">
        <w:rPr>
          <w:rFonts w:ascii="Bookman Old Style" w:hAnsi="Bookman Old Style"/>
        </w:rPr>
        <w:t>000.000.000-00</w:t>
      </w:r>
      <w:r w:rsidRPr="00AA25B2">
        <w:rPr>
          <w:rFonts w:ascii="Bookman Old Style" w:hAnsi="Bookman Old Style"/>
        </w:rPr>
        <w:tab/>
      </w:r>
      <w:r w:rsidRPr="00AA25B2">
        <w:rPr>
          <w:rFonts w:ascii="Bookman Old Style" w:hAnsi="Bookman Old Style"/>
        </w:rPr>
        <w:tab/>
      </w:r>
      <w:r w:rsidRPr="00AA25B2">
        <w:rPr>
          <w:rFonts w:ascii="Bookman Old Style" w:hAnsi="Bookman Old Style"/>
        </w:rPr>
        <w:tab/>
      </w:r>
      <w:r w:rsidRPr="00AA25B2">
        <w:rPr>
          <w:rFonts w:ascii="Bookman Old Style" w:hAnsi="Bookman Old Style"/>
        </w:rPr>
        <w:tab/>
      </w:r>
      <w:r w:rsidRPr="00AA25B2">
        <w:rPr>
          <w:rFonts w:ascii="Bookman Old Style" w:hAnsi="Bookman Old Style" w:cs="Arial"/>
        </w:rPr>
        <w:t>CPF: 000.000.000-00</w:t>
      </w:r>
    </w:p>
    <w:p w14:paraId="6944C2B1" w14:textId="77777777" w:rsidR="005B72D4" w:rsidRDefault="005B72D4" w:rsidP="005B72D4">
      <w:pPr>
        <w:autoSpaceDE w:val="0"/>
        <w:autoSpaceDN w:val="0"/>
        <w:adjustRightInd w:val="0"/>
        <w:jc w:val="center"/>
        <w:rPr>
          <w:rFonts w:ascii="Bookman Old Style" w:hAnsi="Bookman Old Style" w:cs="TTE1C01848t00"/>
          <w:b/>
        </w:rPr>
        <w:sectPr w:rsidR="005B72D4" w:rsidSect="00F46BAD">
          <w:headerReference w:type="default" r:id="rId12"/>
          <w:footerReference w:type="default" r:id="rId13"/>
          <w:pgSz w:w="11906" w:h="16838" w:code="9"/>
          <w:pgMar w:top="1418" w:right="1701" w:bottom="1418" w:left="1701" w:header="709" w:footer="1134" w:gutter="0"/>
          <w:cols w:space="708"/>
          <w:docGrid w:linePitch="360"/>
        </w:sectPr>
      </w:pPr>
    </w:p>
    <w:p w14:paraId="0DEDFEA2" w14:textId="77777777" w:rsidR="005B72D4" w:rsidRPr="00384CF5" w:rsidRDefault="005B72D4" w:rsidP="005B72D4">
      <w:pPr>
        <w:autoSpaceDE w:val="0"/>
        <w:autoSpaceDN w:val="0"/>
        <w:adjustRightInd w:val="0"/>
        <w:jc w:val="center"/>
        <w:rPr>
          <w:rFonts w:ascii="Bookman Old Style" w:hAnsi="Bookman Old Style" w:cs="TTE1C01848t00"/>
          <w:b/>
        </w:rPr>
      </w:pPr>
      <w:r w:rsidRPr="00384CF5">
        <w:rPr>
          <w:rFonts w:ascii="Bookman Old Style" w:hAnsi="Bookman Old Style" w:cs="TTE1C01848t00"/>
          <w:b/>
        </w:rPr>
        <w:lastRenderedPageBreak/>
        <w:t>ANEXO III</w:t>
      </w:r>
    </w:p>
    <w:p w14:paraId="7E4E49C4" w14:textId="77777777" w:rsidR="005B72D4" w:rsidRDefault="005B72D4" w:rsidP="005B72D4">
      <w:pPr>
        <w:autoSpaceDE w:val="0"/>
        <w:autoSpaceDN w:val="0"/>
        <w:adjustRightInd w:val="0"/>
        <w:jc w:val="center"/>
        <w:rPr>
          <w:rFonts w:ascii="Bookman Old Style" w:hAnsi="Bookman Old Style" w:cs="TTE1C01848t00"/>
          <w:b/>
        </w:rPr>
      </w:pPr>
      <w:r w:rsidRPr="00384CF5">
        <w:rPr>
          <w:rFonts w:ascii="Bookman Old Style" w:hAnsi="Bookman Old Style" w:cs="TTE1C01848t00"/>
          <w:b/>
        </w:rPr>
        <w:t>MODELO DE PROPOSTA</w:t>
      </w:r>
    </w:p>
    <w:p w14:paraId="1C70D7E5" w14:textId="77777777" w:rsidR="005B72D4" w:rsidRPr="00384CF5" w:rsidRDefault="005B72D4" w:rsidP="005B72D4">
      <w:pPr>
        <w:autoSpaceDE w:val="0"/>
        <w:autoSpaceDN w:val="0"/>
        <w:adjustRightInd w:val="0"/>
        <w:jc w:val="center"/>
        <w:rPr>
          <w:rFonts w:ascii="Bookman Old Style" w:hAnsi="Bookman Old Style" w:cs="TTE1C01848t00"/>
          <w:b/>
        </w:rPr>
      </w:pPr>
    </w:p>
    <w:p w14:paraId="3017310D" w14:textId="77777777" w:rsidR="005B72D4" w:rsidRPr="00AA25B2" w:rsidRDefault="005B72D4" w:rsidP="005B72D4">
      <w:pPr>
        <w:autoSpaceDE w:val="0"/>
        <w:autoSpaceDN w:val="0"/>
        <w:adjustRightInd w:val="0"/>
        <w:rPr>
          <w:rFonts w:ascii="Bookman Old Style" w:hAnsi="Bookman Old Style" w:cs="TTE21341F0t00"/>
        </w:rPr>
      </w:pPr>
      <w:r w:rsidRPr="00AA25B2">
        <w:rPr>
          <w:rFonts w:ascii="Bookman Old Style" w:hAnsi="Bookman Old Style" w:cs="TTE21341F0t00"/>
        </w:rPr>
        <w:t>Razão Social:</w:t>
      </w:r>
    </w:p>
    <w:p w14:paraId="04C196CB" w14:textId="77777777" w:rsidR="005B72D4" w:rsidRPr="00AA25B2" w:rsidRDefault="005B72D4" w:rsidP="005B72D4">
      <w:pPr>
        <w:autoSpaceDE w:val="0"/>
        <w:autoSpaceDN w:val="0"/>
        <w:adjustRightInd w:val="0"/>
        <w:rPr>
          <w:rFonts w:ascii="Bookman Old Style" w:hAnsi="Bookman Old Style" w:cs="TTE21341F0t00"/>
        </w:rPr>
      </w:pPr>
      <w:r w:rsidRPr="00AA25B2">
        <w:rPr>
          <w:rFonts w:ascii="Bookman Old Style" w:hAnsi="Bookman Old Style" w:cs="TTE21341F0t00"/>
        </w:rPr>
        <w:t>CNPJ:</w:t>
      </w:r>
    </w:p>
    <w:p w14:paraId="11C29FC6" w14:textId="77777777" w:rsidR="005B72D4" w:rsidRPr="00AA25B2" w:rsidRDefault="005B72D4" w:rsidP="005B72D4">
      <w:pPr>
        <w:autoSpaceDE w:val="0"/>
        <w:autoSpaceDN w:val="0"/>
        <w:adjustRightInd w:val="0"/>
        <w:rPr>
          <w:rFonts w:ascii="Bookman Old Style" w:hAnsi="Bookman Old Style" w:cs="TTE21341F0t00"/>
        </w:rPr>
      </w:pPr>
      <w:r w:rsidRPr="00AA25B2">
        <w:rPr>
          <w:rFonts w:ascii="Bookman Old Style" w:hAnsi="Bookman Old Style" w:cs="TTE21341F0t00"/>
        </w:rPr>
        <w:t>Endereço:</w:t>
      </w:r>
    </w:p>
    <w:p w14:paraId="727820FB" w14:textId="77777777" w:rsidR="005B72D4" w:rsidRPr="00AA25B2" w:rsidRDefault="005B72D4" w:rsidP="005B72D4">
      <w:pPr>
        <w:autoSpaceDE w:val="0"/>
        <w:autoSpaceDN w:val="0"/>
        <w:adjustRightInd w:val="0"/>
        <w:rPr>
          <w:rFonts w:ascii="Bookman Old Style" w:hAnsi="Bookman Old Style" w:cs="TTE21341F0t00"/>
        </w:rPr>
      </w:pPr>
      <w:r w:rsidRPr="008D62EE">
        <w:rPr>
          <w:rFonts w:ascii="Bookman Old Style" w:hAnsi="Bookman Old Style" w:cs="TTE21341F0t00"/>
        </w:rPr>
        <w:t>Fone/Fax:</w:t>
      </w:r>
    </w:p>
    <w:p w14:paraId="059623EA" w14:textId="77777777" w:rsidR="005B72D4" w:rsidRPr="00AA25B2" w:rsidRDefault="005B72D4" w:rsidP="005B72D4">
      <w:pPr>
        <w:autoSpaceDE w:val="0"/>
        <w:autoSpaceDN w:val="0"/>
        <w:adjustRightInd w:val="0"/>
        <w:rPr>
          <w:rFonts w:ascii="Bookman Old Style" w:hAnsi="Bookman Old Style" w:cs="TTE21341F0t00"/>
        </w:rPr>
      </w:pPr>
      <w:r w:rsidRPr="00AA25B2">
        <w:rPr>
          <w:rFonts w:ascii="Bookman Old Style" w:hAnsi="Bookman Old Style" w:cs="TTE21341F0t00"/>
        </w:rPr>
        <w:t>Endereço eletrônico:</w:t>
      </w:r>
    </w:p>
    <w:p w14:paraId="6BEC7CAE" w14:textId="77777777" w:rsidR="005B72D4" w:rsidRPr="00AA25B2" w:rsidRDefault="005B72D4" w:rsidP="005B72D4">
      <w:pPr>
        <w:autoSpaceDE w:val="0"/>
        <w:autoSpaceDN w:val="0"/>
        <w:adjustRightInd w:val="0"/>
        <w:rPr>
          <w:rFonts w:ascii="Bookman Old Style" w:hAnsi="Bookman Old Style" w:cs="TTE21341F0t00"/>
        </w:rPr>
      </w:pPr>
      <w:r w:rsidRPr="008D62EE">
        <w:rPr>
          <w:rFonts w:ascii="Bookman Old Style" w:hAnsi="Bookman Old Style" w:cs="TTE21341F0t00"/>
        </w:rPr>
        <w:t>Dados Bancários:</w:t>
      </w:r>
    </w:p>
    <w:p w14:paraId="6A7813A6" w14:textId="77777777" w:rsidR="005B72D4" w:rsidRPr="00AA25B2" w:rsidRDefault="005B72D4" w:rsidP="005B72D4">
      <w:pPr>
        <w:autoSpaceDE w:val="0"/>
        <w:autoSpaceDN w:val="0"/>
        <w:adjustRightInd w:val="0"/>
        <w:jc w:val="both"/>
        <w:rPr>
          <w:rFonts w:ascii="Bookman Old Style" w:hAnsi="Bookman Old Style" w:cs="TTE21341F0t00"/>
        </w:rPr>
      </w:pPr>
    </w:p>
    <w:p w14:paraId="1B96ABA3" w14:textId="77777777" w:rsidR="005B72D4" w:rsidRPr="00AA25B2" w:rsidRDefault="005B72D4" w:rsidP="005B72D4">
      <w:pPr>
        <w:autoSpaceDE w:val="0"/>
        <w:autoSpaceDN w:val="0"/>
        <w:adjustRightInd w:val="0"/>
        <w:jc w:val="both"/>
        <w:rPr>
          <w:rFonts w:ascii="Bookman Old Style" w:hAnsi="Bookman Old Style" w:cs="TTE21341F0t00"/>
        </w:rPr>
      </w:pPr>
      <w:r w:rsidRPr="00AA25B2">
        <w:rPr>
          <w:rFonts w:ascii="Bookman Old Style" w:hAnsi="Bookman Old Style" w:cs="TTE21341F0t00"/>
        </w:rPr>
        <w:t>Ao Município de Bela Vista do Toldo/SC</w:t>
      </w:r>
    </w:p>
    <w:p w14:paraId="7E434801" w14:textId="53773FB6" w:rsidR="005B72D4" w:rsidRPr="00AA25B2" w:rsidRDefault="005B72D4" w:rsidP="005B72D4">
      <w:pPr>
        <w:autoSpaceDE w:val="0"/>
        <w:autoSpaceDN w:val="0"/>
        <w:adjustRightInd w:val="0"/>
        <w:jc w:val="both"/>
        <w:rPr>
          <w:rFonts w:ascii="Bookman Old Style" w:hAnsi="Bookman Old Style" w:cs="TTE21341F0t00"/>
        </w:rPr>
      </w:pPr>
      <w:r w:rsidRPr="00AA25B2">
        <w:rPr>
          <w:rFonts w:ascii="Bookman Old Style" w:hAnsi="Bookman Old Style" w:cs="TTE21341F0t00"/>
        </w:rPr>
        <w:t xml:space="preserve">Edital de Tomada de Preços Nº. </w:t>
      </w:r>
      <w:r w:rsidR="0009497B">
        <w:rPr>
          <w:rFonts w:ascii="Bookman Old Style" w:hAnsi="Bookman Old Style" w:cs="TTE21341F0t00"/>
        </w:rPr>
        <w:t>0</w:t>
      </w:r>
      <w:r w:rsidRPr="00AA25B2">
        <w:rPr>
          <w:rFonts w:ascii="Bookman Old Style" w:hAnsi="Bookman Old Style" w:cs="TTE21341F0t00"/>
        </w:rPr>
        <w:t>0</w:t>
      </w:r>
      <w:r w:rsidR="005441B0">
        <w:rPr>
          <w:rFonts w:ascii="Bookman Old Style" w:hAnsi="Bookman Old Style" w:cs="TTE21341F0t00"/>
        </w:rPr>
        <w:t>3</w:t>
      </w:r>
      <w:r w:rsidR="00AB17F8">
        <w:rPr>
          <w:rFonts w:ascii="Bookman Old Style" w:hAnsi="Bookman Old Style" w:cs="TTE21341F0t00"/>
        </w:rPr>
        <w:t>/20</w:t>
      </w:r>
      <w:r w:rsidR="00EF253C">
        <w:rPr>
          <w:rFonts w:ascii="Bookman Old Style" w:hAnsi="Bookman Old Style" w:cs="TTE21341F0t00"/>
        </w:rPr>
        <w:t>22</w:t>
      </w:r>
      <w:r w:rsidRPr="00AA25B2">
        <w:rPr>
          <w:rFonts w:ascii="Bookman Old Style" w:hAnsi="Bookman Old Style" w:cs="TTE21341F0t00"/>
        </w:rPr>
        <w:t xml:space="preserve"> – PREF</w:t>
      </w:r>
    </w:p>
    <w:p w14:paraId="762E4C9D" w14:textId="77777777" w:rsidR="005B72D4" w:rsidRPr="00AA25B2" w:rsidRDefault="005B72D4" w:rsidP="005B72D4">
      <w:pPr>
        <w:autoSpaceDE w:val="0"/>
        <w:autoSpaceDN w:val="0"/>
        <w:adjustRightInd w:val="0"/>
        <w:jc w:val="both"/>
        <w:rPr>
          <w:rFonts w:ascii="Bookman Old Style" w:hAnsi="Bookman Old Style" w:cs="TTE21341F0t00"/>
        </w:rPr>
      </w:pPr>
    </w:p>
    <w:p w14:paraId="693E25C8" w14:textId="77777777" w:rsidR="005B72D4" w:rsidRDefault="005B72D4" w:rsidP="005B72D4">
      <w:pPr>
        <w:autoSpaceDE w:val="0"/>
        <w:autoSpaceDN w:val="0"/>
        <w:adjustRightInd w:val="0"/>
        <w:jc w:val="both"/>
        <w:rPr>
          <w:rFonts w:ascii="Bookman Old Style" w:hAnsi="Bookman Old Style" w:cs="TTE21341F0t00"/>
        </w:rPr>
      </w:pPr>
      <w:r w:rsidRPr="00AA25B2">
        <w:rPr>
          <w:rFonts w:ascii="Bookman Old Style" w:hAnsi="Bookman Old Style" w:cs="TTE21341F0t00"/>
        </w:rPr>
        <w:t>Nossa proposta para cumprir o Objeto desta licitação nos termos estabelecidos no Edital e seus anexos é a</w:t>
      </w:r>
      <w:r w:rsidR="00AB17F8">
        <w:rPr>
          <w:rFonts w:ascii="Bookman Old Style" w:hAnsi="Bookman Old Style" w:cs="TTE21341F0t00"/>
        </w:rPr>
        <w:t xml:space="preserve"> </w:t>
      </w:r>
      <w:r w:rsidRPr="00AA25B2">
        <w:rPr>
          <w:rFonts w:ascii="Bookman Old Style" w:hAnsi="Bookman Old Style" w:cs="TTE21341F0t00"/>
        </w:rPr>
        <w:t>seguinte:</w:t>
      </w:r>
    </w:p>
    <w:p w14:paraId="103C6883" w14:textId="77777777" w:rsidR="005B72D4" w:rsidRDefault="005B72D4" w:rsidP="005B72D4">
      <w:pPr>
        <w:autoSpaceDE w:val="0"/>
        <w:autoSpaceDN w:val="0"/>
        <w:adjustRightInd w:val="0"/>
        <w:rPr>
          <w:rFonts w:ascii="Bookman Old Style" w:hAnsi="Bookman Old Style" w:cs="TTE21341F0t00"/>
        </w:rPr>
      </w:pPr>
    </w:p>
    <w:tbl>
      <w:tblPr>
        <w:tblW w:w="16740" w:type="dxa"/>
        <w:jc w:val="center"/>
        <w:tblInd w:w="-1601" w:type="dxa"/>
        <w:tblCellMar>
          <w:left w:w="70" w:type="dxa"/>
          <w:right w:w="70" w:type="dxa"/>
        </w:tblCellMar>
        <w:tblLook w:val="04A0" w:firstRow="1" w:lastRow="0" w:firstColumn="1" w:lastColumn="0" w:noHBand="0" w:noVBand="1"/>
      </w:tblPr>
      <w:tblGrid>
        <w:gridCol w:w="713"/>
        <w:gridCol w:w="763"/>
        <w:gridCol w:w="4031"/>
        <w:gridCol w:w="850"/>
        <w:gridCol w:w="1276"/>
        <w:gridCol w:w="1129"/>
        <w:gridCol w:w="999"/>
        <w:gridCol w:w="1565"/>
        <w:gridCol w:w="184"/>
        <w:gridCol w:w="185"/>
        <w:gridCol w:w="185"/>
        <w:gridCol w:w="540"/>
        <w:gridCol w:w="591"/>
        <w:gridCol w:w="529"/>
        <w:gridCol w:w="1540"/>
        <w:gridCol w:w="1660"/>
      </w:tblGrid>
      <w:tr w:rsidR="007E4183" w:rsidRPr="005F6F25" w14:paraId="557C9286" w14:textId="77777777" w:rsidTr="005F6F25">
        <w:trPr>
          <w:gridAfter w:val="3"/>
          <w:wAfter w:w="3729" w:type="dxa"/>
          <w:trHeight w:val="702"/>
          <w:jc w:val="center"/>
        </w:trPr>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1565192" w14:textId="77777777" w:rsidR="007E4183" w:rsidRPr="005F6F25" w:rsidRDefault="007E4183" w:rsidP="007E4183">
            <w:pPr>
              <w:jc w:val="center"/>
              <w:rPr>
                <w:rFonts w:ascii="Arial" w:hAnsi="Arial" w:cs="Arial"/>
                <w:b/>
                <w:bCs/>
                <w:sz w:val="16"/>
                <w:szCs w:val="16"/>
              </w:rPr>
            </w:pPr>
            <w:r w:rsidRPr="005F6F25">
              <w:rPr>
                <w:rFonts w:ascii="Arial" w:hAnsi="Arial" w:cs="Arial"/>
                <w:b/>
                <w:bCs/>
                <w:sz w:val="16"/>
                <w:szCs w:val="16"/>
              </w:rPr>
              <w:t>Item</w:t>
            </w:r>
          </w:p>
        </w:tc>
        <w:tc>
          <w:tcPr>
            <w:tcW w:w="763"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5F7CE824" w14:textId="77777777" w:rsidR="007E4183" w:rsidRPr="005F6F25" w:rsidRDefault="007E4183" w:rsidP="007E4183">
            <w:pPr>
              <w:jc w:val="center"/>
              <w:rPr>
                <w:rFonts w:ascii="Arial" w:hAnsi="Arial" w:cs="Arial"/>
                <w:b/>
                <w:bCs/>
                <w:sz w:val="16"/>
                <w:szCs w:val="16"/>
              </w:rPr>
            </w:pPr>
            <w:r w:rsidRPr="005F6F25">
              <w:rPr>
                <w:rFonts w:ascii="Arial" w:hAnsi="Arial" w:cs="Arial"/>
                <w:b/>
                <w:bCs/>
                <w:sz w:val="16"/>
                <w:szCs w:val="16"/>
              </w:rPr>
              <w:t>Código</w:t>
            </w:r>
          </w:p>
        </w:tc>
        <w:tc>
          <w:tcPr>
            <w:tcW w:w="403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55E28545" w14:textId="77777777" w:rsidR="007E4183" w:rsidRPr="005F6F25" w:rsidRDefault="007E4183" w:rsidP="007E4183">
            <w:pPr>
              <w:jc w:val="center"/>
              <w:rPr>
                <w:rFonts w:ascii="Arial" w:hAnsi="Arial" w:cs="Arial"/>
                <w:b/>
                <w:bCs/>
                <w:sz w:val="16"/>
                <w:szCs w:val="16"/>
              </w:rPr>
            </w:pPr>
            <w:r w:rsidRPr="005F6F25">
              <w:rPr>
                <w:rFonts w:ascii="Arial" w:hAnsi="Arial" w:cs="Arial"/>
                <w:b/>
                <w:bCs/>
                <w:sz w:val="16"/>
                <w:szCs w:val="16"/>
              </w:rPr>
              <w:t>Descrição</w:t>
            </w:r>
          </w:p>
        </w:tc>
        <w:tc>
          <w:tcPr>
            <w:tcW w:w="85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6E1F79E3" w14:textId="77777777" w:rsidR="007E4183" w:rsidRPr="005F6F25" w:rsidRDefault="007E4183" w:rsidP="007E4183">
            <w:pPr>
              <w:jc w:val="center"/>
              <w:rPr>
                <w:rFonts w:ascii="Arial" w:hAnsi="Arial" w:cs="Arial"/>
                <w:b/>
                <w:bCs/>
                <w:sz w:val="16"/>
                <w:szCs w:val="16"/>
              </w:rPr>
            </w:pPr>
            <w:r w:rsidRPr="005F6F25">
              <w:rPr>
                <w:rFonts w:ascii="Arial" w:hAnsi="Arial" w:cs="Arial"/>
                <w:b/>
                <w:bCs/>
                <w:sz w:val="16"/>
                <w:szCs w:val="16"/>
              </w:rPr>
              <w:t>Unidade</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4893E0CA" w14:textId="77777777" w:rsidR="007E4183" w:rsidRPr="005F6F25" w:rsidRDefault="007E4183" w:rsidP="007E4183">
            <w:pPr>
              <w:jc w:val="center"/>
              <w:rPr>
                <w:rFonts w:ascii="Arial" w:hAnsi="Arial" w:cs="Arial"/>
                <w:b/>
                <w:bCs/>
                <w:sz w:val="16"/>
                <w:szCs w:val="16"/>
              </w:rPr>
            </w:pPr>
            <w:r w:rsidRPr="005F6F25">
              <w:rPr>
                <w:rFonts w:ascii="Arial" w:hAnsi="Arial" w:cs="Arial"/>
                <w:b/>
                <w:bCs/>
                <w:sz w:val="16"/>
                <w:szCs w:val="16"/>
              </w:rPr>
              <w:t>Quantidade</w:t>
            </w:r>
          </w:p>
        </w:tc>
        <w:tc>
          <w:tcPr>
            <w:tcW w:w="1129"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6C2391CD" w14:textId="77777777" w:rsidR="007E4183" w:rsidRPr="005F6F25" w:rsidRDefault="007E4183" w:rsidP="007E4183">
            <w:pPr>
              <w:jc w:val="center"/>
              <w:rPr>
                <w:rFonts w:ascii="Arial" w:hAnsi="Arial" w:cs="Arial"/>
                <w:b/>
                <w:bCs/>
                <w:sz w:val="16"/>
                <w:szCs w:val="16"/>
              </w:rPr>
            </w:pPr>
            <w:r w:rsidRPr="005F6F25">
              <w:rPr>
                <w:rFonts w:ascii="Arial" w:hAnsi="Arial" w:cs="Arial"/>
                <w:b/>
                <w:bCs/>
                <w:sz w:val="16"/>
                <w:szCs w:val="16"/>
              </w:rPr>
              <w:t>Custo Unitário (sem BDI) (R$)</w:t>
            </w:r>
          </w:p>
        </w:tc>
        <w:tc>
          <w:tcPr>
            <w:tcW w:w="999"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2B9D5F4F" w14:textId="77777777" w:rsidR="007E4183" w:rsidRPr="005F6F25" w:rsidRDefault="007E4183" w:rsidP="007E4183">
            <w:pPr>
              <w:jc w:val="center"/>
              <w:rPr>
                <w:rFonts w:ascii="Arial" w:hAnsi="Arial" w:cs="Arial"/>
                <w:b/>
                <w:bCs/>
                <w:sz w:val="16"/>
                <w:szCs w:val="16"/>
              </w:rPr>
            </w:pPr>
            <w:r w:rsidRPr="005F6F25">
              <w:rPr>
                <w:rFonts w:ascii="Arial" w:hAnsi="Arial" w:cs="Arial"/>
                <w:b/>
                <w:bCs/>
                <w:sz w:val="16"/>
                <w:szCs w:val="16"/>
              </w:rPr>
              <w:t>BDI</w:t>
            </w:r>
            <w:r w:rsidRPr="005F6F25">
              <w:rPr>
                <w:rFonts w:ascii="Arial" w:hAnsi="Arial" w:cs="Arial"/>
                <w:b/>
                <w:bCs/>
                <w:sz w:val="16"/>
                <w:szCs w:val="16"/>
              </w:rPr>
              <w:br/>
            </w:r>
            <w:proofErr w:type="gramStart"/>
            <w:r w:rsidRPr="005F6F25">
              <w:rPr>
                <w:rFonts w:ascii="Arial" w:hAnsi="Arial" w:cs="Arial"/>
                <w:b/>
                <w:bCs/>
                <w:sz w:val="16"/>
                <w:szCs w:val="16"/>
              </w:rPr>
              <w:t>(</w:t>
            </w:r>
            <w:proofErr w:type="gramEnd"/>
            <w:r w:rsidRPr="005F6F25">
              <w:rPr>
                <w:rFonts w:ascii="Arial" w:hAnsi="Arial" w:cs="Arial"/>
                <w:b/>
                <w:bCs/>
                <w:sz w:val="16"/>
                <w:szCs w:val="16"/>
              </w:rPr>
              <w:t>%)</w:t>
            </w:r>
          </w:p>
        </w:tc>
        <w:tc>
          <w:tcPr>
            <w:tcW w:w="1565" w:type="dxa"/>
            <w:tcBorders>
              <w:top w:val="single" w:sz="4" w:space="0" w:color="000000"/>
              <w:left w:val="nil"/>
              <w:bottom w:val="single" w:sz="4" w:space="0" w:color="000000"/>
              <w:right w:val="single" w:sz="4" w:space="0" w:color="000000"/>
            </w:tcBorders>
            <w:shd w:val="clear" w:color="auto" w:fill="auto"/>
            <w:vAlign w:val="center"/>
            <w:hideMark/>
          </w:tcPr>
          <w:p w14:paraId="4F5E1AA9" w14:textId="77777777" w:rsidR="007E4183" w:rsidRPr="005F6F25" w:rsidRDefault="007E4183" w:rsidP="007E4183">
            <w:pPr>
              <w:jc w:val="center"/>
              <w:rPr>
                <w:rFonts w:ascii="Arial" w:hAnsi="Arial" w:cs="Arial"/>
                <w:b/>
                <w:bCs/>
                <w:sz w:val="16"/>
                <w:szCs w:val="16"/>
              </w:rPr>
            </w:pPr>
            <w:r w:rsidRPr="005F6F25">
              <w:rPr>
                <w:rFonts w:ascii="Arial" w:hAnsi="Arial" w:cs="Arial"/>
                <w:b/>
                <w:bCs/>
                <w:sz w:val="16"/>
                <w:szCs w:val="16"/>
              </w:rPr>
              <w:t>Preço Unitário (com BDI) (R$)</w:t>
            </w:r>
          </w:p>
        </w:tc>
        <w:tc>
          <w:tcPr>
            <w:tcW w:w="1685" w:type="dxa"/>
            <w:gridSpan w:val="5"/>
            <w:tcBorders>
              <w:top w:val="single" w:sz="4" w:space="0" w:color="000000"/>
              <w:left w:val="nil"/>
              <w:bottom w:val="single" w:sz="4" w:space="0" w:color="000000"/>
              <w:right w:val="single" w:sz="4" w:space="0" w:color="000000"/>
            </w:tcBorders>
            <w:shd w:val="clear" w:color="auto" w:fill="auto"/>
            <w:vAlign w:val="center"/>
            <w:hideMark/>
          </w:tcPr>
          <w:p w14:paraId="6831B1BD" w14:textId="77777777" w:rsidR="007E4183" w:rsidRPr="005F6F25" w:rsidRDefault="007E4183" w:rsidP="007E4183">
            <w:pPr>
              <w:jc w:val="center"/>
              <w:rPr>
                <w:rFonts w:ascii="Arial" w:hAnsi="Arial" w:cs="Arial"/>
                <w:b/>
                <w:bCs/>
                <w:sz w:val="16"/>
                <w:szCs w:val="16"/>
              </w:rPr>
            </w:pPr>
            <w:r w:rsidRPr="005F6F25">
              <w:rPr>
                <w:rFonts w:ascii="Arial" w:hAnsi="Arial" w:cs="Arial"/>
                <w:b/>
                <w:bCs/>
                <w:sz w:val="16"/>
                <w:szCs w:val="16"/>
              </w:rPr>
              <w:t>Preço Total</w:t>
            </w:r>
            <w:r w:rsidRPr="005F6F25">
              <w:rPr>
                <w:rFonts w:ascii="Arial" w:hAnsi="Arial" w:cs="Arial"/>
                <w:b/>
                <w:bCs/>
                <w:sz w:val="16"/>
                <w:szCs w:val="16"/>
              </w:rPr>
              <w:br/>
            </w:r>
            <w:proofErr w:type="gramStart"/>
            <w:r w:rsidRPr="005F6F25">
              <w:rPr>
                <w:rFonts w:ascii="Arial" w:hAnsi="Arial" w:cs="Arial"/>
                <w:b/>
                <w:bCs/>
                <w:sz w:val="16"/>
                <w:szCs w:val="16"/>
              </w:rPr>
              <w:t>(</w:t>
            </w:r>
            <w:proofErr w:type="gramEnd"/>
            <w:r w:rsidRPr="005F6F25">
              <w:rPr>
                <w:rFonts w:ascii="Arial" w:hAnsi="Arial" w:cs="Arial"/>
                <w:b/>
                <w:bCs/>
                <w:sz w:val="16"/>
                <w:szCs w:val="16"/>
              </w:rPr>
              <w:t>R$)</w:t>
            </w:r>
          </w:p>
        </w:tc>
      </w:tr>
      <w:tr w:rsidR="007E4183" w:rsidRPr="005F6F25" w14:paraId="3E8DDE45" w14:textId="77777777" w:rsidTr="005F6F25">
        <w:trPr>
          <w:trHeight w:val="255"/>
          <w:jc w:val="center"/>
        </w:trPr>
        <w:tc>
          <w:tcPr>
            <w:tcW w:w="11510" w:type="dxa"/>
            <w:gridSpan w:val="9"/>
            <w:tcBorders>
              <w:top w:val="single" w:sz="4" w:space="0" w:color="000000"/>
              <w:left w:val="single" w:sz="4" w:space="0" w:color="000000"/>
              <w:bottom w:val="single" w:sz="4" w:space="0" w:color="000000"/>
              <w:right w:val="nil"/>
            </w:tcBorders>
            <w:shd w:val="clear" w:color="auto" w:fill="FFFFFF" w:themeFill="background1"/>
            <w:vAlign w:val="center"/>
            <w:hideMark/>
          </w:tcPr>
          <w:p w14:paraId="270E09FB" w14:textId="77777777" w:rsidR="007E4183" w:rsidRPr="005F6F25" w:rsidRDefault="007E4183" w:rsidP="007E4183">
            <w:pPr>
              <w:rPr>
                <w:rFonts w:ascii="Arial" w:hAnsi="Arial" w:cs="Arial"/>
                <w:b/>
                <w:bCs/>
                <w:sz w:val="16"/>
                <w:szCs w:val="16"/>
              </w:rPr>
            </w:pPr>
            <w:r w:rsidRPr="005F6F25">
              <w:rPr>
                <w:rFonts w:ascii="Arial" w:hAnsi="Arial" w:cs="Arial"/>
                <w:b/>
                <w:bCs/>
                <w:sz w:val="16"/>
                <w:szCs w:val="16"/>
              </w:rPr>
              <w:t>Recuperação e melhoria de trechos</w:t>
            </w:r>
          </w:p>
        </w:tc>
        <w:tc>
          <w:tcPr>
            <w:tcW w:w="185" w:type="dxa"/>
            <w:tcBorders>
              <w:top w:val="single" w:sz="4" w:space="0" w:color="000000"/>
              <w:left w:val="nil"/>
              <w:bottom w:val="single" w:sz="4" w:space="0" w:color="000000"/>
              <w:right w:val="nil"/>
            </w:tcBorders>
            <w:shd w:val="clear" w:color="auto" w:fill="FFFFFF" w:themeFill="background1"/>
            <w:noWrap/>
            <w:vAlign w:val="center"/>
            <w:hideMark/>
          </w:tcPr>
          <w:p w14:paraId="60A199DB" w14:textId="77777777" w:rsidR="007E4183" w:rsidRPr="005F6F25" w:rsidRDefault="007E4183" w:rsidP="007E4183">
            <w:pPr>
              <w:jc w:val="center"/>
              <w:rPr>
                <w:rFonts w:ascii="Arial" w:hAnsi="Arial" w:cs="Arial"/>
                <w:b/>
                <w:bCs/>
                <w:sz w:val="16"/>
                <w:szCs w:val="16"/>
              </w:rPr>
            </w:pPr>
            <w:r w:rsidRPr="005F6F25">
              <w:rPr>
                <w:rFonts w:ascii="Arial" w:hAnsi="Arial" w:cs="Arial"/>
                <w:b/>
                <w:bCs/>
                <w:sz w:val="16"/>
                <w:szCs w:val="16"/>
              </w:rPr>
              <w:t> </w:t>
            </w:r>
          </w:p>
        </w:tc>
        <w:tc>
          <w:tcPr>
            <w:tcW w:w="185" w:type="dxa"/>
            <w:tcBorders>
              <w:top w:val="single" w:sz="4" w:space="0" w:color="000000"/>
              <w:left w:val="nil"/>
              <w:bottom w:val="single" w:sz="4" w:space="0" w:color="000000"/>
              <w:right w:val="nil"/>
            </w:tcBorders>
            <w:shd w:val="clear" w:color="auto" w:fill="FFFFFF" w:themeFill="background1"/>
            <w:noWrap/>
            <w:vAlign w:val="center"/>
            <w:hideMark/>
          </w:tcPr>
          <w:p w14:paraId="32983ED3" w14:textId="77777777" w:rsidR="007E4183" w:rsidRPr="005F6F25" w:rsidRDefault="007E4183" w:rsidP="007E4183">
            <w:pPr>
              <w:jc w:val="center"/>
              <w:rPr>
                <w:rFonts w:ascii="Arial" w:hAnsi="Arial" w:cs="Arial"/>
                <w:b/>
                <w:bCs/>
                <w:sz w:val="16"/>
                <w:szCs w:val="16"/>
              </w:rPr>
            </w:pPr>
            <w:r w:rsidRPr="005F6F25">
              <w:rPr>
                <w:rFonts w:ascii="Arial" w:hAnsi="Arial" w:cs="Arial"/>
                <w:b/>
                <w:bCs/>
                <w:sz w:val="16"/>
                <w:szCs w:val="16"/>
              </w:rPr>
              <w:t> </w:t>
            </w:r>
          </w:p>
        </w:tc>
        <w:tc>
          <w:tcPr>
            <w:tcW w:w="540" w:type="dxa"/>
            <w:tcBorders>
              <w:top w:val="single" w:sz="4" w:space="0" w:color="000000"/>
              <w:left w:val="nil"/>
              <w:bottom w:val="single" w:sz="4" w:space="0" w:color="000000"/>
              <w:right w:val="nil"/>
            </w:tcBorders>
            <w:shd w:val="clear" w:color="auto" w:fill="FFFFFF" w:themeFill="background1"/>
            <w:noWrap/>
            <w:vAlign w:val="center"/>
            <w:hideMark/>
          </w:tcPr>
          <w:p w14:paraId="15AEFD72" w14:textId="77777777" w:rsidR="007E4183" w:rsidRPr="005F6F25" w:rsidRDefault="007E4183" w:rsidP="007E4183">
            <w:pPr>
              <w:jc w:val="center"/>
              <w:rPr>
                <w:rFonts w:ascii="Arial" w:hAnsi="Arial" w:cs="Arial"/>
                <w:b/>
                <w:bCs/>
                <w:sz w:val="16"/>
                <w:szCs w:val="16"/>
              </w:rPr>
            </w:pPr>
            <w:r w:rsidRPr="005F6F25">
              <w:rPr>
                <w:rFonts w:ascii="Arial" w:hAnsi="Arial" w:cs="Arial"/>
                <w:b/>
                <w:bCs/>
                <w:sz w:val="16"/>
                <w:szCs w:val="16"/>
              </w:rPr>
              <w:t> </w:t>
            </w:r>
          </w:p>
        </w:tc>
        <w:tc>
          <w:tcPr>
            <w:tcW w:w="1120" w:type="dxa"/>
            <w:gridSpan w:val="2"/>
            <w:tcBorders>
              <w:top w:val="single" w:sz="4" w:space="0" w:color="000000"/>
              <w:left w:val="nil"/>
              <w:bottom w:val="single" w:sz="4" w:space="0" w:color="000000"/>
              <w:right w:val="nil"/>
            </w:tcBorders>
            <w:shd w:val="clear" w:color="auto" w:fill="FFFFFF" w:themeFill="background1"/>
            <w:noWrap/>
            <w:vAlign w:val="center"/>
            <w:hideMark/>
          </w:tcPr>
          <w:p w14:paraId="753DBB41" w14:textId="77777777" w:rsidR="007E4183" w:rsidRPr="005F6F25" w:rsidRDefault="007E4183" w:rsidP="007E4183">
            <w:pPr>
              <w:jc w:val="center"/>
              <w:rPr>
                <w:rFonts w:ascii="Arial" w:hAnsi="Arial" w:cs="Arial"/>
                <w:b/>
                <w:bCs/>
                <w:sz w:val="16"/>
                <w:szCs w:val="16"/>
              </w:rPr>
            </w:pPr>
            <w:r w:rsidRPr="005F6F25">
              <w:rPr>
                <w:rFonts w:ascii="Arial" w:hAnsi="Arial" w:cs="Arial"/>
                <w:b/>
                <w:bCs/>
                <w:sz w:val="16"/>
                <w:szCs w:val="16"/>
              </w:rPr>
              <w:t> </w:t>
            </w:r>
          </w:p>
        </w:tc>
        <w:tc>
          <w:tcPr>
            <w:tcW w:w="1540" w:type="dxa"/>
            <w:tcBorders>
              <w:top w:val="single" w:sz="4" w:space="0" w:color="000000"/>
              <w:left w:val="nil"/>
              <w:bottom w:val="single" w:sz="4" w:space="0" w:color="000000"/>
              <w:right w:val="nil"/>
            </w:tcBorders>
            <w:shd w:val="clear" w:color="auto" w:fill="FFFFFF" w:themeFill="background1"/>
            <w:noWrap/>
            <w:vAlign w:val="center"/>
            <w:hideMark/>
          </w:tcPr>
          <w:p w14:paraId="5C459955" w14:textId="77777777" w:rsidR="007E4183" w:rsidRPr="005F6F25" w:rsidRDefault="007E4183" w:rsidP="007E4183">
            <w:pPr>
              <w:jc w:val="center"/>
              <w:rPr>
                <w:rFonts w:ascii="Arial" w:hAnsi="Arial" w:cs="Arial"/>
                <w:b/>
                <w:bCs/>
                <w:sz w:val="16"/>
                <w:szCs w:val="16"/>
              </w:rPr>
            </w:pPr>
            <w:r w:rsidRPr="005F6F25">
              <w:rPr>
                <w:rFonts w:ascii="Arial" w:hAnsi="Arial" w:cs="Arial"/>
                <w:b/>
                <w:bCs/>
                <w:sz w:val="16"/>
                <w:szCs w:val="16"/>
              </w:rPr>
              <w:t> </w:t>
            </w:r>
          </w:p>
        </w:tc>
        <w:tc>
          <w:tcPr>
            <w:tcW w:w="1660" w:type="dxa"/>
            <w:tcBorders>
              <w:top w:val="single" w:sz="4" w:space="0" w:color="000000"/>
              <w:left w:val="nil"/>
              <w:bottom w:val="single" w:sz="4" w:space="0" w:color="000000"/>
              <w:right w:val="single" w:sz="4" w:space="0" w:color="000000"/>
            </w:tcBorders>
            <w:shd w:val="clear" w:color="969696" w:fill="808080"/>
            <w:noWrap/>
            <w:vAlign w:val="center"/>
            <w:hideMark/>
          </w:tcPr>
          <w:p w14:paraId="7518414B" w14:textId="77777777" w:rsidR="007E4183" w:rsidRPr="005F6F25" w:rsidRDefault="007E4183" w:rsidP="007E4183">
            <w:pPr>
              <w:jc w:val="center"/>
              <w:rPr>
                <w:rFonts w:ascii="Arial" w:hAnsi="Arial" w:cs="Arial"/>
                <w:b/>
                <w:bCs/>
                <w:sz w:val="16"/>
                <w:szCs w:val="16"/>
              </w:rPr>
            </w:pPr>
            <w:r w:rsidRPr="005F6F25">
              <w:rPr>
                <w:rFonts w:ascii="Arial" w:hAnsi="Arial" w:cs="Arial"/>
                <w:b/>
                <w:bCs/>
                <w:sz w:val="16"/>
                <w:szCs w:val="16"/>
              </w:rPr>
              <w:t xml:space="preserve"> 719.823,10 </w:t>
            </w:r>
          </w:p>
        </w:tc>
      </w:tr>
      <w:tr w:rsidR="007E4183" w:rsidRPr="005F6F25" w14:paraId="0071A713" w14:textId="77777777" w:rsidTr="005F6F25">
        <w:trPr>
          <w:gridAfter w:val="3"/>
          <w:wAfter w:w="3729" w:type="dxa"/>
          <w:trHeight w:val="510"/>
          <w:jc w:val="center"/>
        </w:trPr>
        <w:tc>
          <w:tcPr>
            <w:tcW w:w="713" w:type="dxa"/>
            <w:tcBorders>
              <w:top w:val="single" w:sz="4" w:space="0" w:color="000000"/>
              <w:left w:val="nil"/>
              <w:bottom w:val="nil"/>
              <w:right w:val="nil"/>
            </w:tcBorders>
            <w:shd w:val="clear" w:color="auto" w:fill="FFFFFF" w:themeFill="background1"/>
            <w:vAlign w:val="center"/>
            <w:hideMark/>
          </w:tcPr>
          <w:p w14:paraId="6394D900" w14:textId="5139A35E" w:rsidR="007E4183" w:rsidRPr="005F6F25" w:rsidRDefault="007E4183" w:rsidP="007E4183">
            <w:pPr>
              <w:rPr>
                <w:rFonts w:ascii="Arial" w:hAnsi="Arial" w:cs="Arial"/>
                <w:b/>
                <w:bCs/>
                <w:sz w:val="16"/>
                <w:szCs w:val="16"/>
              </w:rPr>
            </w:pPr>
          </w:p>
        </w:tc>
        <w:tc>
          <w:tcPr>
            <w:tcW w:w="763"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14:paraId="572625F8" w14:textId="77777777" w:rsidR="007E4183" w:rsidRPr="005F6F25" w:rsidRDefault="007E4183" w:rsidP="007E4183">
            <w:pPr>
              <w:jc w:val="center"/>
              <w:rPr>
                <w:rFonts w:ascii="Arial" w:hAnsi="Arial" w:cs="Arial"/>
                <w:color w:val="969696"/>
                <w:sz w:val="16"/>
                <w:szCs w:val="16"/>
              </w:rPr>
            </w:pPr>
            <w:r w:rsidRPr="005F6F25">
              <w:rPr>
                <w:rFonts w:ascii="Arial" w:hAnsi="Arial" w:cs="Arial"/>
                <w:color w:val="969696"/>
                <w:sz w:val="16"/>
                <w:szCs w:val="16"/>
              </w:rPr>
              <w:t> </w:t>
            </w:r>
          </w:p>
        </w:tc>
        <w:tc>
          <w:tcPr>
            <w:tcW w:w="4031" w:type="dxa"/>
            <w:tcBorders>
              <w:top w:val="single" w:sz="4" w:space="0" w:color="000000"/>
              <w:left w:val="nil"/>
              <w:bottom w:val="nil"/>
              <w:right w:val="nil"/>
            </w:tcBorders>
            <w:shd w:val="clear" w:color="auto" w:fill="FFFFFF" w:themeFill="background1"/>
            <w:vAlign w:val="center"/>
            <w:hideMark/>
          </w:tcPr>
          <w:p w14:paraId="6D8B73CE" w14:textId="55D9B186" w:rsidR="007E4183" w:rsidRPr="005F6F25" w:rsidRDefault="007E4183" w:rsidP="00A7432D">
            <w:pPr>
              <w:rPr>
                <w:rFonts w:ascii="Arial" w:hAnsi="Arial" w:cs="Arial"/>
                <w:b/>
                <w:bCs/>
                <w:sz w:val="16"/>
                <w:szCs w:val="16"/>
              </w:rPr>
            </w:pPr>
            <w:r w:rsidRPr="005F6F25">
              <w:rPr>
                <w:rFonts w:ascii="Arial" w:hAnsi="Arial" w:cs="Arial"/>
                <w:b/>
                <w:bCs/>
                <w:sz w:val="16"/>
                <w:szCs w:val="16"/>
              </w:rPr>
              <w:t>RECUPERAÇÃO DE ESTRADAS RURA</w:t>
            </w:r>
            <w:r w:rsidR="00A7432D">
              <w:rPr>
                <w:rFonts w:ascii="Arial" w:hAnsi="Arial" w:cs="Arial"/>
                <w:b/>
                <w:bCs/>
                <w:sz w:val="16"/>
                <w:szCs w:val="16"/>
              </w:rPr>
              <w:t>I</w:t>
            </w:r>
            <w:bookmarkStart w:id="3" w:name="_GoBack"/>
            <w:bookmarkEnd w:id="3"/>
            <w:r w:rsidRPr="005F6F25">
              <w:rPr>
                <w:rFonts w:ascii="Arial" w:hAnsi="Arial" w:cs="Arial"/>
                <w:b/>
                <w:bCs/>
                <w:sz w:val="16"/>
                <w:szCs w:val="16"/>
              </w:rPr>
              <w:t>S - TRECHO 03 - SERRA DO LUCINDO</w:t>
            </w:r>
          </w:p>
        </w:tc>
        <w:tc>
          <w:tcPr>
            <w:tcW w:w="85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14:paraId="19E6A870" w14:textId="77777777" w:rsidR="007E4183" w:rsidRPr="005F6F25" w:rsidRDefault="007E4183" w:rsidP="007E4183">
            <w:pPr>
              <w:jc w:val="center"/>
              <w:rPr>
                <w:rFonts w:ascii="Arial" w:hAnsi="Arial" w:cs="Arial"/>
                <w:color w:val="969696"/>
                <w:sz w:val="16"/>
                <w:szCs w:val="16"/>
              </w:rPr>
            </w:pPr>
            <w:r w:rsidRPr="005F6F25">
              <w:rPr>
                <w:rFonts w:ascii="Arial" w:hAnsi="Arial" w:cs="Arial"/>
                <w:color w:val="969696"/>
                <w:sz w:val="16"/>
                <w:szCs w:val="16"/>
              </w:rPr>
              <w:t>-</w:t>
            </w:r>
          </w:p>
        </w:tc>
        <w:tc>
          <w:tcPr>
            <w:tcW w:w="1276" w:type="dxa"/>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hideMark/>
          </w:tcPr>
          <w:p w14:paraId="40D89B3E" w14:textId="77777777" w:rsidR="007E4183" w:rsidRPr="005F6F25" w:rsidRDefault="007E4183" w:rsidP="007E4183">
            <w:pPr>
              <w:rPr>
                <w:rFonts w:ascii="Arial" w:hAnsi="Arial" w:cs="Arial"/>
                <w:color w:val="969696"/>
                <w:sz w:val="16"/>
                <w:szCs w:val="16"/>
              </w:rPr>
            </w:pPr>
            <w:r w:rsidRPr="005F6F25">
              <w:rPr>
                <w:rFonts w:ascii="Arial" w:hAnsi="Arial" w:cs="Arial"/>
                <w:color w:val="969696"/>
                <w:sz w:val="16"/>
                <w:szCs w:val="16"/>
              </w:rPr>
              <w:t xml:space="preserve"> -</w:t>
            </w:r>
            <w:proofErr w:type="gramStart"/>
            <w:r w:rsidRPr="005F6F25">
              <w:rPr>
                <w:rFonts w:ascii="Arial" w:hAnsi="Arial" w:cs="Arial"/>
                <w:color w:val="969696"/>
                <w:sz w:val="16"/>
                <w:szCs w:val="16"/>
              </w:rPr>
              <w:t xml:space="preserve">   </w:t>
            </w:r>
          </w:p>
        </w:tc>
        <w:tc>
          <w:tcPr>
            <w:tcW w:w="1129" w:type="dxa"/>
            <w:tcBorders>
              <w:top w:val="single" w:sz="4" w:space="0" w:color="000000"/>
              <w:left w:val="nil"/>
              <w:bottom w:val="nil"/>
              <w:right w:val="nil"/>
            </w:tcBorders>
            <w:shd w:val="clear" w:color="auto" w:fill="FFFFFF" w:themeFill="background1"/>
            <w:vAlign w:val="center"/>
            <w:hideMark/>
          </w:tcPr>
          <w:p w14:paraId="50C86919" w14:textId="77777777" w:rsidR="007E4183" w:rsidRPr="005F6F25" w:rsidRDefault="007E4183" w:rsidP="007E4183">
            <w:pPr>
              <w:rPr>
                <w:rFonts w:ascii="Arial" w:hAnsi="Arial" w:cs="Arial"/>
                <w:color w:val="969696"/>
                <w:sz w:val="16"/>
                <w:szCs w:val="16"/>
              </w:rPr>
            </w:pPr>
            <w:proofErr w:type="gramEnd"/>
            <w:r w:rsidRPr="005F6F25">
              <w:rPr>
                <w:rFonts w:ascii="Arial" w:hAnsi="Arial" w:cs="Arial"/>
                <w:color w:val="969696"/>
                <w:sz w:val="16"/>
                <w:szCs w:val="16"/>
              </w:rPr>
              <w:t> </w:t>
            </w:r>
          </w:p>
        </w:tc>
        <w:tc>
          <w:tcPr>
            <w:tcW w:w="999" w:type="dxa"/>
            <w:tcBorders>
              <w:top w:val="single" w:sz="4" w:space="0" w:color="000000"/>
              <w:left w:val="nil"/>
              <w:bottom w:val="nil"/>
              <w:right w:val="nil"/>
            </w:tcBorders>
            <w:shd w:val="clear" w:color="auto" w:fill="FFFFFF" w:themeFill="background1"/>
            <w:vAlign w:val="center"/>
            <w:hideMark/>
          </w:tcPr>
          <w:p w14:paraId="3374BA2D" w14:textId="77777777" w:rsidR="007E4183" w:rsidRPr="005F6F25" w:rsidRDefault="007E4183" w:rsidP="007E4183">
            <w:pPr>
              <w:jc w:val="center"/>
              <w:rPr>
                <w:rFonts w:ascii="Arial" w:hAnsi="Arial" w:cs="Arial"/>
                <w:color w:val="969696"/>
                <w:sz w:val="16"/>
                <w:szCs w:val="16"/>
              </w:rPr>
            </w:pPr>
            <w:r w:rsidRPr="005F6F25">
              <w:rPr>
                <w:rFonts w:ascii="Arial" w:hAnsi="Arial" w:cs="Arial"/>
                <w:color w:val="969696"/>
                <w:sz w:val="16"/>
                <w:szCs w:val="16"/>
              </w:rPr>
              <w:t xml:space="preserve">BDI </w:t>
            </w:r>
            <w:proofErr w:type="gramStart"/>
            <w:r w:rsidRPr="005F6F25">
              <w:rPr>
                <w:rFonts w:ascii="Arial" w:hAnsi="Arial" w:cs="Arial"/>
                <w:color w:val="969696"/>
                <w:sz w:val="16"/>
                <w:szCs w:val="16"/>
              </w:rPr>
              <w:t>1</w:t>
            </w:r>
            <w:proofErr w:type="gramEnd"/>
          </w:p>
        </w:tc>
        <w:tc>
          <w:tcPr>
            <w:tcW w:w="1565" w:type="dxa"/>
            <w:tcBorders>
              <w:top w:val="single" w:sz="4" w:space="0" w:color="000000"/>
              <w:left w:val="nil"/>
              <w:bottom w:val="nil"/>
              <w:right w:val="nil"/>
            </w:tcBorders>
            <w:shd w:val="clear" w:color="auto" w:fill="FFFFFF" w:themeFill="background1"/>
            <w:noWrap/>
            <w:vAlign w:val="center"/>
            <w:hideMark/>
          </w:tcPr>
          <w:p w14:paraId="20171EE0" w14:textId="77777777" w:rsidR="007E4183" w:rsidRPr="005F6F25" w:rsidRDefault="007E4183" w:rsidP="007E4183">
            <w:pPr>
              <w:rPr>
                <w:rFonts w:ascii="Arial" w:hAnsi="Arial" w:cs="Arial"/>
                <w:b/>
                <w:bCs/>
                <w:sz w:val="16"/>
                <w:szCs w:val="16"/>
              </w:rPr>
            </w:pPr>
            <w:r w:rsidRPr="005F6F25">
              <w:rPr>
                <w:rFonts w:ascii="Arial" w:hAnsi="Arial" w:cs="Arial"/>
                <w:b/>
                <w:bCs/>
                <w:sz w:val="16"/>
                <w:szCs w:val="16"/>
              </w:rPr>
              <w:t xml:space="preserve"> -</w:t>
            </w:r>
            <w:proofErr w:type="gramStart"/>
            <w:r w:rsidRPr="005F6F25">
              <w:rPr>
                <w:rFonts w:ascii="Arial" w:hAnsi="Arial" w:cs="Arial"/>
                <w:b/>
                <w:bCs/>
                <w:sz w:val="16"/>
                <w:szCs w:val="16"/>
              </w:rPr>
              <w:t xml:space="preserve">   </w:t>
            </w:r>
          </w:p>
        </w:tc>
        <w:tc>
          <w:tcPr>
            <w:tcW w:w="1685" w:type="dxa"/>
            <w:gridSpan w:val="5"/>
            <w:tcBorders>
              <w:top w:val="single" w:sz="4" w:space="0" w:color="000000"/>
              <w:left w:val="nil"/>
              <w:bottom w:val="nil"/>
              <w:right w:val="nil"/>
            </w:tcBorders>
            <w:shd w:val="clear" w:color="auto" w:fill="FFFFFF" w:themeFill="background1"/>
            <w:noWrap/>
            <w:vAlign w:val="center"/>
          </w:tcPr>
          <w:p w14:paraId="320838A4" w14:textId="3997FE6C" w:rsidR="007E4183" w:rsidRPr="005F6F25" w:rsidRDefault="007E4183" w:rsidP="007E4183">
            <w:pPr>
              <w:jc w:val="center"/>
              <w:rPr>
                <w:rFonts w:ascii="Arial" w:hAnsi="Arial" w:cs="Arial"/>
                <w:b/>
                <w:bCs/>
                <w:sz w:val="16"/>
                <w:szCs w:val="16"/>
              </w:rPr>
            </w:pPr>
            <w:proofErr w:type="gramEnd"/>
          </w:p>
        </w:tc>
      </w:tr>
      <w:tr w:rsidR="007E4183" w:rsidRPr="005F6F25" w14:paraId="3F452136" w14:textId="77777777" w:rsidTr="005F6F25">
        <w:trPr>
          <w:gridAfter w:val="3"/>
          <w:wAfter w:w="3729" w:type="dxa"/>
          <w:trHeight w:val="255"/>
          <w:jc w:val="center"/>
        </w:trPr>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3233FEC" w14:textId="63FF2A3A" w:rsidR="007E4183" w:rsidRPr="005F6F25" w:rsidRDefault="007E4183" w:rsidP="005F6F25">
            <w:pPr>
              <w:rPr>
                <w:rFonts w:ascii="Arial" w:hAnsi="Arial" w:cs="Arial"/>
                <w:b/>
                <w:bCs/>
                <w:sz w:val="16"/>
                <w:szCs w:val="16"/>
              </w:rPr>
            </w:pPr>
            <w:r w:rsidRPr="005F6F25">
              <w:rPr>
                <w:rFonts w:ascii="Arial" w:hAnsi="Arial" w:cs="Arial"/>
                <w:b/>
                <w:bCs/>
                <w:sz w:val="16"/>
                <w:szCs w:val="16"/>
              </w:rPr>
              <w:t>1.</w:t>
            </w:r>
            <w:r w:rsidR="005F6F25">
              <w:rPr>
                <w:rFonts w:ascii="Arial" w:hAnsi="Arial" w:cs="Arial"/>
                <w:b/>
                <w:bCs/>
                <w:sz w:val="16"/>
                <w:szCs w:val="16"/>
              </w:rPr>
              <w:t>0.</w:t>
            </w:r>
          </w:p>
        </w:tc>
        <w:tc>
          <w:tcPr>
            <w:tcW w:w="7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E17D812" w14:textId="77777777" w:rsidR="007E4183" w:rsidRPr="005F6F25" w:rsidRDefault="007E4183" w:rsidP="007E4183">
            <w:pPr>
              <w:jc w:val="center"/>
              <w:rPr>
                <w:rFonts w:ascii="Arial" w:hAnsi="Arial" w:cs="Arial"/>
                <w:color w:val="C0C0C0"/>
                <w:sz w:val="16"/>
                <w:szCs w:val="16"/>
              </w:rPr>
            </w:pPr>
            <w:r w:rsidRPr="005F6F25">
              <w:rPr>
                <w:rFonts w:ascii="Arial" w:hAnsi="Arial" w:cs="Arial"/>
                <w:color w:val="C0C0C0"/>
                <w:sz w:val="16"/>
                <w:szCs w:val="16"/>
              </w:rPr>
              <w:t> </w:t>
            </w:r>
          </w:p>
        </w:tc>
        <w:tc>
          <w:tcPr>
            <w:tcW w:w="40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3C90BC2" w14:textId="77777777" w:rsidR="007E4183" w:rsidRPr="005F6F25" w:rsidRDefault="007E4183" w:rsidP="007E4183">
            <w:pPr>
              <w:rPr>
                <w:rFonts w:ascii="Arial" w:hAnsi="Arial" w:cs="Arial"/>
                <w:b/>
                <w:bCs/>
                <w:sz w:val="16"/>
                <w:szCs w:val="16"/>
              </w:rPr>
            </w:pPr>
            <w:r w:rsidRPr="005F6F25">
              <w:rPr>
                <w:rFonts w:ascii="Arial" w:hAnsi="Arial" w:cs="Arial"/>
                <w:b/>
                <w:bCs/>
                <w:sz w:val="16"/>
                <w:szCs w:val="16"/>
              </w:rPr>
              <w:t>TERRAPLENAGEM</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2D4F222" w14:textId="77777777" w:rsidR="007E4183" w:rsidRPr="005F6F25" w:rsidRDefault="007E4183" w:rsidP="007E4183">
            <w:pPr>
              <w:jc w:val="center"/>
              <w:rPr>
                <w:rFonts w:ascii="Arial" w:hAnsi="Arial" w:cs="Arial"/>
                <w:color w:val="C0C0C0"/>
                <w:sz w:val="16"/>
                <w:szCs w:val="16"/>
              </w:rPr>
            </w:pPr>
            <w:r w:rsidRPr="005F6F25">
              <w:rPr>
                <w:rFonts w:ascii="Arial" w:hAnsi="Arial" w:cs="Arial"/>
                <w:color w:val="C0C0C0"/>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7E59E853" w14:textId="77777777" w:rsidR="007E4183" w:rsidRPr="005F6F25" w:rsidRDefault="007E4183" w:rsidP="007E4183">
            <w:pPr>
              <w:rPr>
                <w:rFonts w:ascii="Arial" w:hAnsi="Arial" w:cs="Arial"/>
                <w:color w:val="C0C0C0"/>
                <w:sz w:val="16"/>
                <w:szCs w:val="16"/>
              </w:rPr>
            </w:pPr>
            <w:r w:rsidRPr="005F6F25">
              <w:rPr>
                <w:rFonts w:ascii="Arial" w:hAnsi="Arial" w:cs="Arial"/>
                <w:color w:val="C0C0C0"/>
                <w:sz w:val="16"/>
                <w:szCs w:val="16"/>
              </w:rPr>
              <w:t xml:space="preserve"> -</w:t>
            </w:r>
            <w:proofErr w:type="gramStart"/>
            <w:r w:rsidRPr="005F6F25">
              <w:rPr>
                <w:rFonts w:ascii="Arial" w:hAnsi="Arial" w:cs="Arial"/>
                <w:color w:val="C0C0C0"/>
                <w:sz w:val="16"/>
                <w:szCs w:val="16"/>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A32C085" w14:textId="77777777" w:rsidR="007E4183" w:rsidRPr="005F6F25" w:rsidRDefault="007E4183" w:rsidP="007E4183">
            <w:pPr>
              <w:rPr>
                <w:rFonts w:ascii="Arial" w:hAnsi="Arial" w:cs="Arial"/>
                <w:color w:val="C0C0C0"/>
                <w:sz w:val="16"/>
                <w:szCs w:val="16"/>
              </w:rPr>
            </w:pPr>
            <w:proofErr w:type="gramEnd"/>
            <w:r w:rsidRPr="005F6F25">
              <w:rPr>
                <w:rFonts w:ascii="Arial" w:hAnsi="Arial" w:cs="Arial"/>
                <w:color w:val="C0C0C0"/>
                <w:sz w:val="16"/>
                <w:szCs w:val="16"/>
              </w:rPr>
              <w:t> </w:t>
            </w:r>
          </w:p>
        </w:tc>
        <w:tc>
          <w:tcPr>
            <w:tcW w:w="9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8109EA2" w14:textId="77777777" w:rsidR="007E4183" w:rsidRPr="005F6F25" w:rsidRDefault="007E4183" w:rsidP="007E4183">
            <w:pPr>
              <w:jc w:val="center"/>
              <w:rPr>
                <w:rFonts w:ascii="Arial" w:hAnsi="Arial" w:cs="Arial"/>
                <w:color w:val="C0C0C0"/>
                <w:sz w:val="16"/>
                <w:szCs w:val="16"/>
              </w:rPr>
            </w:pPr>
            <w:r w:rsidRPr="005F6F25">
              <w:rPr>
                <w:rFonts w:ascii="Arial" w:hAnsi="Arial" w:cs="Arial"/>
                <w:color w:val="C0C0C0"/>
                <w:sz w:val="16"/>
                <w:szCs w:val="16"/>
              </w:rPr>
              <w:t xml:space="preserve">BDI </w:t>
            </w:r>
            <w:proofErr w:type="gramStart"/>
            <w:r w:rsidRPr="005F6F25">
              <w:rPr>
                <w:rFonts w:ascii="Arial" w:hAnsi="Arial" w:cs="Arial"/>
                <w:color w:val="C0C0C0"/>
                <w:sz w:val="16"/>
                <w:szCs w:val="16"/>
              </w:rPr>
              <w:t>1</w:t>
            </w:r>
            <w:proofErr w:type="gramEnd"/>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60A29167" w14:textId="77777777" w:rsidR="007E4183" w:rsidRPr="005F6F25" w:rsidRDefault="007E4183" w:rsidP="007E4183">
            <w:pPr>
              <w:rPr>
                <w:rFonts w:ascii="Arial" w:hAnsi="Arial" w:cs="Arial"/>
                <w:b/>
                <w:bCs/>
                <w:sz w:val="16"/>
                <w:szCs w:val="16"/>
              </w:rPr>
            </w:pPr>
            <w:r w:rsidRPr="005F6F25">
              <w:rPr>
                <w:rFonts w:ascii="Arial" w:hAnsi="Arial" w:cs="Arial"/>
                <w:b/>
                <w:bCs/>
                <w:sz w:val="16"/>
                <w:szCs w:val="16"/>
              </w:rPr>
              <w:t xml:space="preserve"> -</w:t>
            </w:r>
            <w:proofErr w:type="gramStart"/>
            <w:r w:rsidRPr="005F6F25">
              <w:rPr>
                <w:rFonts w:ascii="Arial" w:hAnsi="Arial" w:cs="Arial"/>
                <w:b/>
                <w:bCs/>
                <w:sz w:val="16"/>
                <w:szCs w:val="16"/>
              </w:rPr>
              <w:t xml:space="preserve">   </w:t>
            </w:r>
          </w:p>
        </w:tc>
        <w:tc>
          <w:tcPr>
            <w:tcW w:w="1685"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57B1137A" w14:textId="1708391F" w:rsidR="007E4183" w:rsidRPr="005F6F25" w:rsidRDefault="007E4183" w:rsidP="007E4183">
            <w:pPr>
              <w:jc w:val="center"/>
              <w:rPr>
                <w:rFonts w:ascii="Arial" w:hAnsi="Arial" w:cs="Arial"/>
                <w:b/>
                <w:bCs/>
                <w:sz w:val="16"/>
                <w:szCs w:val="16"/>
              </w:rPr>
            </w:pPr>
            <w:proofErr w:type="gramEnd"/>
          </w:p>
        </w:tc>
      </w:tr>
      <w:tr w:rsidR="007E4183" w:rsidRPr="005F6F25" w14:paraId="624C1B19" w14:textId="77777777" w:rsidTr="005F6F25">
        <w:trPr>
          <w:gridAfter w:val="3"/>
          <w:wAfter w:w="3729" w:type="dxa"/>
          <w:trHeight w:val="255"/>
          <w:jc w:val="center"/>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5A17F20D" w14:textId="20918AB3" w:rsidR="007E4183" w:rsidRPr="005F6F25" w:rsidRDefault="005F6F25" w:rsidP="007E4183">
            <w:pPr>
              <w:rPr>
                <w:rFonts w:ascii="Arial" w:hAnsi="Arial" w:cs="Arial"/>
                <w:sz w:val="16"/>
                <w:szCs w:val="16"/>
              </w:rPr>
            </w:pPr>
            <w:r>
              <w:rPr>
                <w:rFonts w:ascii="Arial" w:hAnsi="Arial" w:cs="Arial"/>
                <w:sz w:val="16"/>
                <w:szCs w:val="16"/>
              </w:rPr>
              <w:t>1.1.</w:t>
            </w:r>
          </w:p>
        </w:tc>
        <w:tc>
          <w:tcPr>
            <w:tcW w:w="763" w:type="dxa"/>
            <w:tcBorders>
              <w:top w:val="nil"/>
              <w:left w:val="nil"/>
              <w:bottom w:val="single" w:sz="4" w:space="0" w:color="000000"/>
              <w:right w:val="single" w:sz="4" w:space="0" w:color="000000"/>
            </w:tcBorders>
            <w:shd w:val="clear" w:color="auto" w:fill="FFFFFF" w:themeFill="background1"/>
            <w:vAlign w:val="center"/>
            <w:hideMark/>
          </w:tcPr>
          <w:p w14:paraId="1D2A027E"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COMP-01</w:t>
            </w:r>
          </w:p>
        </w:tc>
        <w:tc>
          <w:tcPr>
            <w:tcW w:w="4031" w:type="dxa"/>
            <w:tcBorders>
              <w:top w:val="nil"/>
              <w:left w:val="nil"/>
              <w:bottom w:val="single" w:sz="4" w:space="0" w:color="000000"/>
              <w:right w:val="single" w:sz="4" w:space="0" w:color="000000"/>
            </w:tcBorders>
            <w:shd w:val="clear" w:color="auto" w:fill="FFFFFF" w:themeFill="background1"/>
            <w:vAlign w:val="center"/>
            <w:hideMark/>
          </w:tcPr>
          <w:p w14:paraId="6FAE559E" w14:textId="77777777" w:rsidR="007E4183" w:rsidRPr="005F6F25" w:rsidRDefault="007E4183" w:rsidP="007E4183">
            <w:pPr>
              <w:rPr>
                <w:rFonts w:ascii="Arial" w:hAnsi="Arial" w:cs="Arial"/>
                <w:sz w:val="16"/>
                <w:szCs w:val="16"/>
              </w:rPr>
            </w:pPr>
            <w:r w:rsidRPr="005F6F25">
              <w:rPr>
                <w:rFonts w:ascii="Arial" w:hAnsi="Arial" w:cs="Arial"/>
                <w:sz w:val="16"/>
                <w:szCs w:val="16"/>
              </w:rPr>
              <w:t>Placa de obra em chapa de aço galvanizado</w:t>
            </w:r>
          </w:p>
        </w:tc>
        <w:tc>
          <w:tcPr>
            <w:tcW w:w="850" w:type="dxa"/>
            <w:tcBorders>
              <w:top w:val="nil"/>
              <w:left w:val="nil"/>
              <w:bottom w:val="single" w:sz="4" w:space="0" w:color="000000"/>
              <w:right w:val="single" w:sz="4" w:space="0" w:color="000000"/>
            </w:tcBorders>
            <w:shd w:val="clear" w:color="auto" w:fill="FFFFFF" w:themeFill="background1"/>
            <w:vAlign w:val="center"/>
            <w:hideMark/>
          </w:tcPr>
          <w:p w14:paraId="0E1770EF" w14:textId="77777777" w:rsidR="007E4183" w:rsidRPr="005F6F25" w:rsidRDefault="007E4183" w:rsidP="007E4183">
            <w:pPr>
              <w:jc w:val="center"/>
              <w:rPr>
                <w:rFonts w:ascii="Arial" w:hAnsi="Arial" w:cs="Arial"/>
                <w:sz w:val="16"/>
                <w:szCs w:val="16"/>
              </w:rPr>
            </w:pPr>
            <w:proofErr w:type="gramStart"/>
            <w:r w:rsidRPr="005F6F25">
              <w:rPr>
                <w:rFonts w:ascii="Arial" w:hAnsi="Arial" w:cs="Arial"/>
                <w:sz w:val="16"/>
                <w:szCs w:val="16"/>
              </w:rPr>
              <w:t>m2</w:t>
            </w:r>
            <w:proofErr w:type="gramEnd"/>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14:paraId="34542EE8"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 5,12 </w:t>
            </w:r>
          </w:p>
        </w:tc>
        <w:tc>
          <w:tcPr>
            <w:tcW w:w="1129" w:type="dxa"/>
            <w:tcBorders>
              <w:top w:val="nil"/>
              <w:left w:val="nil"/>
              <w:bottom w:val="single" w:sz="4" w:space="0" w:color="000000"/>
              <w:right w:val="single" w:sz="4" w:space="0" w:color="000000"/>
            </w:tcBorders>
            <w:shd w:val="clear" w:color="auto" w:fill="FFFFFF" w:themeFill="background1"/>
            <w:vAlign w:val="center"/>
          </w:tcPr>
          <w:p w14:paraId="1C9848F5" w14:textId="7EFE8A01" w:rsidR="007E4183" w:rsidRPr="005F6F25" w:rsidRDefault="007E4183" w:rsidP="007E4183">
            <w:pPr>
              <w:rPr>
                <w:rFonts w:ascii="Arial" w:hAnsi="Arial" w:cs="Arial"/>
                <w:sz w:val="16"/>
                <w:szCs w:val="16"/>
              </w:rPr>
            </w:pPr>
          </w:p>
        </w:tc>
        <w:tc>
          <w:tcPr>
            <w:tcW w:w="999" w:type="dxa"/>
            <w:tcBorders>
              <w:top w:val="nil"/>
              <w:left w:val="nil"/>
              <w:bottom w:val="single" w:sz="4" w:space="0" w:color="000000"/>
              <w:right w:val="single" w:sz="4" w:space="0" w:color="000000"/>
            </w:tcBorders>
            <w:shd w:val="clear" w:color="auto" w:fill="FFFFFF" w:themeFill="background1"/>
            <w:vAlign w:val="center"/>
          </w:tcPr>
          <w:p w14:paraId="1933AE35" w14:textId="63B70318" w:rsidR="007E4183" w:rsidRPr="005F6F25" w:rsidRDefault="007E4183" w:rsidP="007E4183">
            <w:pPr>
              <w:jc w:val="center"/>
              <w:rPr>
                <w:rFonts w:ascii="Arial" w:hAnsi="Arial" w:cs="Arial"/>
                <w:sz w:val="16"/>
                <w:szCs w:val="16"/>
              </w:rPr>
            </w:pPr>
          </w:p>
        </w:tc>
        <w:tc>
          <w:tcPr>
            <w:tcW w:w="1565" w:type="dxa"/>
            <w:tcBorders>
              <w:top w:val="nil"/>
              <w:left w:val="nil"/>
              <w:bottom w:val="single" w:sz="4" w:space="0" w:color="000000"/>
              <w:right w:val="single" w:sz="4" w:space="0" w:color="000000"/>
            </w:tcBorders>
            <w:shd w:val="clear" w:color="auto" w:fill="FFFFFF" w:themeFill="background1"/>
            <w:noWrap/>
            <w:vAlign w:val="center"/>
          </w:tcPr>
          <w:p w14:paraId="6EAEDA81" w14:textId="116ED390" w:rsidR="007E4183" w:rsidRPr="005F6F25" w:rsidRDefault="007E4183" w:rsidP="007E4183">
            <w:pPr>
              <w:rPr>
                <w:rFonts w:ascii="Arial" w:hAnsi="Arial" w:cs="Arial"/>
                <w:sz w:val="16"/>
                <w:szCs w:val="16"/>
              </w:rPr>
            </w:pPr>
          </w:p>
        </w:tc>
        <w:tc>
          <w:tcPr>
            <w:tcW w:w="1685" w:type="dxa"/>
            <w:gridSpan w:val="5"/>
            <w:tcBorders>
              <w:top w:val="nil"/>
              <w:left w:val="nil"/>
              <w:bottom w:val="single" w:sz="4" w:space="0" w:color="000000"/>
              <w:right w:val="single" w:sz="4" w:space="0" w:color="000000"/>
            </w:tcBorders>
            <w:shd w:val="clear" w:color="auto" w:fill="FFFFFF" w:themeFill="background1"/>
            <w:noWrap/>
            <w:vAlign w:val="center"/>
          </w:tcPr>
          <w:p w14:paraId="450169FE" w14:textId="31842378" w:rsidR="007E4183" w:rsidRPr="005F6F25" w:rsidRDefault="007E4183" w:rsidP="007E4183">
            <w:pPr>
              <w:jc w:val="center"/>
              <w:rPr>
                <w:rFonts w:ascii="Arial" w:hAnsi="Arial" w:cs="Arial"/>
                <w:sz w:val="16"/>
                <w:szCs w:val="16"/>
              </w:rPr>
            </w:pPr>
          </w:p>
        </w:tc>
      </w:tr>
      <w:tr w:rsidR="007E4183" w:rsidRPr="005F6F25" w14:paraId="3573137A" w14:textId="77777777" w:rsidTr="005F6F25">
        <w:trPr>
          <w:gridAfter w:val="3"/>
          <w:wAfter w:w="3729" w:type="dxa"/>
          <w:trHeight w:val="1275"/>
          <w:jc w:val="center"/>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1CB88884" w14:textId="29C0E80A" w:rsidR="007E4183" w:rsidRPr="005F6F25" w:rsidRDefault="005F6F25" w:rsidP="007E4183">
            <w:pPr>
              <w:rPr>
                <w:rFonts w:ascii="Arial" w:hAnsi="Arial" w:cs="Arial"/>
                <w:sz w:val="16"/>
                <w:szCs w:val="16"/>
              </w:rPr>
            </w:pPr>
            <w:r>
              <w:rPr>
                <w:rFonts w:ascii="Arial" w:hAnsi="Arial" w:cs="Arial"/>
                <w:sz w:val="16"/>
                <w:szCs w:val="16"/>
              </w:rPr>
              <w:t>1.</w:t>
            </w:r>
            <w:r w:rsidR="007E4183" w:rsidRPr="005F6F25">
              <w:rPr>
                <w:rFonts w:ascii="Arial" w:hAnsi="Arial" w:cs="Arial"/>
                <w:sz w:val="16"/>
                <w:szCs w:val="16"/>
              </w:rPr>
              <w:t>2.</w:t>
            </w:r>
          </w:p>
        </w:tc>
        <w:tc>
          <w:tcPr>
            <w:tcW w:w="763" w:type="dxa"/>
            <w:tcBorders>
              <w:top w:val="nil"/>
              <w:left w:val="nil"/>
              <w:bottom w:val="single" w:sz="4" w:space="0" w:color="000000"/>
              <w:right w:val="single" w:sz="4" w:space="0" w:color="000000"/>
            </w:tcBorders>
            <w:shd w:val="clear" w:color="auto" w:fill="FFFFFF" w:themeFill="background1"/>
            <w:vAlign w:val="center"/>
            <w:hideMark/>
          </w:tcPr>
          <w:p w14:paraId="0E114F9D"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101230</w:t>
            </w:r>
          </w:p>
        </w:tc>
        <w:tc>
          <w:tcPr>
            <w:tcW w:w="4031" w:type="dxa"/>
            <w:tcBorders>
              <w:top w:val="nil"/>
              <w:left w:val="nil"/>
              <w:bottom w:val="single" w:sz="4" w:space="0" w:color="000000"/>
              <w:right w:val="single" w:sz="4" w:space="0" w:color="000000"/>
            </w:tcBorders>
            <w:shd w:val="clear" w:color="auto" w:fill="FFFFFF" w:themeFill="background1"/>
            <w:vAlign w:val="center"/>
            <w:hideMark/>
          </w:tcPr>
          <w:p w14:paraId="4927EB6A"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ESCAVAÇÃO VERTICAL A CÉU ABERTO, EM OBRAS DE INFRAESTRUTURA, INCLUINDO CARGA, DESCARGA E TRANSPORTE, EM SOLO DE 1ª CATEGORIA COM ESCAVADEIRA HIDRÁULICA (CAÇAMBA: 0,8 M³ / 111 HP), FROTA DE </w:t>
            </w:r>
            <w:proofErr w:type="gramStart"/>
            <w:r w:rsidRPr="005F6F25">
              <w:rPr>
                <w:rFonts w:ascii="Arial" w:hAnsi="Arial" w:cs="Arial"/>
                <w:sz w:val="16"/>
                <w:szCs w:val="16"/>
              </w:rPr>
              <w:t>3</w:t>
            </w:r>
            <w:proofErr w:type="gramEnd"/>
            <w:r w:rsidRPr="005F6F25">
              <w:rPr>
                <w:rFonts w:ascii="Arial" w:hAnsi="Arial" w:cs="Arial"/>
                <w:sz w:val="16"/>
                <w:szCs w:val="16"/>
              </w:rPr>
              <w:t xml:space="preserve"> CAMINHÕES BASCULANTES DE 14 M³, DMT ATÉ 1 KM E VELOCIDADE MÉDIA14KM/H. AF_05/2020</w:t>
            </w:r>
          </w:p>
        </w:tc>
        <w:tc>
          <w:tcPr>
            <w:tcW w:w="850" w:type="dxa"/>
            <w:tcBorders>
              <w:top w:val="nil"/>
              <w:left w:val="nil"/>
              <w:bottom w:val="single" w:sz="4" w:space="0" w:color="000000"/>
              <w:right w:val="single" w:sz="4" w:space="0" w:color="000000"/>
            </w:tcBorders>
            <w:shd w:val="clear" w:color="auto" w:fill="FFFFFF" w:themeFill="background1"/>
            <w:vAlign w:val="center"/>
            <w:hideMark/>
          </w:tcPr>
          <w:p w14:paraId="1B7F0FE3"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M3</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14:paraId="74912ACA"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 986,34 </w:t>
            </w:r>
          </w:p>
        </w:tc>
        <w:tc>
          <w:tcPr>
            <w:tcW w:w="1129" w:type="dxa"/>
            <w:tcBorders>
              <w:top w:val="nil"/>
              <w:left w:val="nil"/>
              <w:bottom w:val="single" w:sz="4" w:space="0" w:color="000000"/>
              <w:right w:val="single" w:sz="4" w:space="0" w:color="000000"/>
            </w:tcBorders>
            <w:shd w:val="clear" w:color="auto" w:fill="FFFFFF" w:themeFill="background1"/>
            <w:vAlign w:val="center"/>
          </w:tcPr>
          <w:p w14:paraId="0023717C" w14:textId="5544849C" w:rsidR="007E4183" w:rsidRPr="005F6F25" w:rsidRDefault="007E4183" w:rsidP="007E4183">
            <w:pPr>
              <w:rPr>
                <w:rFonts w:ascii="Arial" w:hAnsi="Arial" w:cs="Arial"/>
                <w:sz w:val="16"/>
                <w:szCs w:val="16"/>
              </w:rPr>
            </w:pPr>
          </w:p>
        </w:tc>
        <w:tc>
          <w:tcPr>
            <w:tcW w:w="999" w:type="dxa"/>
            <w:tcBorders>
              <w:top w:val="nil"/>
              <w:left w:val="nil"/>
              <w:bottom w:val="single" w:sz="4" w:space="0" w:color="000000"/>
              <w:right w:val="single" w:sz="4" w:space="0" w:color="000000"/>
            </w:tcBorders>
            <w:shd w:val="clear" w:color="auto" w:fill="FFFFFF" w:themeFill="background1"/>
            <w:vAlign w:val="center"/>
          </w:tcPr>
          <w:p w14:paraId="6AC55D50" w14:textId="79949C7E" w:rsidR="007E4183" w:rsidRPr="005F6F25" w:rsidRDefault="007E4183" w:rsidP="007E4183">
            <w:pPr>
              <w:jc w:val="center"/>
              <w:rPr>
                <w:rFonts w:ascii="Arial" w:hAnsi="Arial" w:cs="Arial"/>
                <w:sz w:val="16"/>
                <w:szCs w:val="16"/>
              </w:rPr>
            </w:pPr>
          </w:p>
        </w:tc>
        <w:tc>
          <w:tcPr>
            <w:tcW w:w="1565" w:type="dxa"/>
            <w:tcBorders>
              <w:top w:val="nil"/>
              <w:left w:val="nil"/>
              <w:bottom w:val="single" w:sz="4" w:space="0" w:color="000000"/>
              <w:right w:val="single" w:sz="4" w:space="0" w:color="000000"/>
            </w:tcBorders>
            <w:shd w:val="clear" w:color="auto" w:fill="auto"/>
            <w:noWrap/>
            <w:vAlign w:val="center"/>
          </w:tcPr>
          <w:p w14:paraId="3099B9E8" w14:textId="060143D9" w:rsidR="007E4183" w:rsidRPr="005F6F25" w:rsidRDefault="007E4183" w:rsidP="007E4183">
            <w:pPr>
              <w:rPr>
                <w:rFonts w:ascii="Arial" w:hAnsi="Arial" w:cs="Arial"/>
                <w:sz w:val="16"/>
                <w:szCs w:val="16"/>
              </w:rPr>
            </w:pPr>
          </w:p>
        </w:tc>
        <w:tc>
          <w:tcPr>
            <w:tcW w:w="1685" w:type="dxa"/>
            <w:gridSpan w:val="5"/>
            <w:tcBorders>
              <w:top w:val="nil"/>
              <w:left w:val="nil"/>
              <w:bottom w:val="single" w:sz="4" w:space="0" w:color="000000"/>
              <w:right w:val="single" w:sz="4" w:space="0" w:color="000000"/>
            </w:tcBorders>
            <w:shd w:val="clear" w:color="auto" w:fill="auto"/>
            <w:noWrap/>
            <w:vAlign w:val="center"/>
          </w:tcPr>
          <w:p w14:paraId="147DB41A" w14:textId="355177D4" w:rsidR="007E4183" w:rsidRPr="005F6F25" w:rsidRDefault="007E4183" w:rsidP="007E4183">
            <w:pPr>
              <w:jc w:val="center"/>
              <w:rPr>
                <w:rFonts w:ascii="Arial" w:hAnsi="Arial" w:cs="Arial"/>
                <w:sz w:val="16"/>
                <w:szCs w:val="16"/>
              </w:rPr>
            </w:pPr>
          </w:p>
        </w:tc>
      </w:tr>
      <w:tr w:rsidR="007E4183" w:rsidRPr="005F6F25" w14:paraId="29F8522A" w14:textId="77777777" w:rsidTr="005F6F25">
        <w:trPr>
          <w:gridAfter w:val="3"/>
          <w:wAfter w:w="3729" w:type="dxa"/>
          <w:trHeight w:val="765"/>
          <w:jc w:val="center"/>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1ABEF47B" w14:textId="26518B4C" w:rsidR="007E4183" w:rsidRPr="005F6F25" w:rsidRDefault="005F6F25" w:rsidP="007E4183">
            <w:pPr>
              <w:rPr>
                <w:rFonts w:ascii="Arial" w:hAnsi="Arial" w:cs="Arial"/>
                <w:sz w:val="16"/>
                <w:szCs w:val="16"/>
              </w:rPr>
            </w:pPr>
            <w:r>
              <w:rPr>
                <w:rFonts w:ascii="Arial" w:hAnsi="Arial" w:cs="Arial"/>
                <w:sz w:val="16"/>
                <w:szCs w:val="16"/>
              </w:rPr>
              <w:lastRenderedPageBreak/>
              <w:t>1.</w:t>
            </w:r>
            <w:r w:rsidR="007E4183" w:rsidRPr="005F6F25">
              <w:rPr>
                <w:rFonts w:ascii="Arial" w:hAnsi="Arial" w:cs="Arial"/>
                <w:sz w:val="16"/>
                <w:szCs w:val="16"/>
              </w:rPr>
              <w:t>3.</w:t>
            </w:r>
          </w:p>
        </w:tc>
        <w:tc>
          <w:tcPr>
            <w:tcW w:w="763" w:type="dxa"/>
            <w:tcBorders>
              <w:top w:val="nil"/>
              <w:left w:val="nil"/>
              <w:bottom w:val="single" w:sz="4" w:space="0" w:color="000000"/>
              <w:right w:val="single" w:sz="4" w:space="0" w:color="000000"/>
            </w:tcBorders>
            <w:shd w:val="clear" w:color="auto" w:fill="FFFFFF" w:themeFill="background1"/>
            <w:vAlign w:val="center"/>
            <w:hideMark/>
          </w:tcPr>
          <w:p w14:paraId="1E42D93F"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96385</w:t>
            </w:r>
          </w:p>
        </w:tc>
        <w:tc>
          <w:tcPr>
            <w:tcW w:w="4031" w:type="dxa"/>
            <w:tcBorders>
              <w:top w:val="nil"/>
              <w:left w:val="nil"/>
              <w:bottom w:val="single" w:sz="4" w:space="0" w:color="000000"/>
              <w:right w:val="single" w:sz="4" w:space="0" w:color="000000"/>
            </w:tcBorders>
            <w:shd w:val="clear" w:color="auto" w:fill="FFFFFF" w:themeFill="background1"/>
            <w:vAlign w:val="center"/>
            <w:hideMark/>
          </w:tcPr>
          <w:p w14:paraId="0594F971" w14:textId="77777777" w:rsidR="007E4183" w:rsidRPr="005F6F25" w:rsidRDefault="007E4183" w:rsidP="007E4183">
            <w:pPr>
              <w:rPr>
                <w:rFonts w:ascii="Arial" w:hAnsi="Arial" w:cs="Arial"/>
                <w:sz w:val="16"/>
                <w:szCs w:val="16"/>
              </w:rPr>
            </w:pPr>
            <w:r w:rsidRPr="005F6F25">
              <w:rPr>
                <w:rFonts w:ascii="Arial" w:hAnsi="Arial" w:cs="Arial"/>
                <w:sz w:val="16"/>
                <w:szCs w:val="16"/>
              </w:rPr>
              <w:t>EXECUÇÃO E COMPACTAÇÃO DE ATERRO COM SOLO PREDOMINANTEMENTE ARGILOSO - EXCLUSIVE SOLO, ESCAVAÇÃO, CARGA E TRANSPORTE. AF_11/2019</w:t>
            </w:r>
          </w:p>
        </w:tc>
        <w:tc>
          <w:tcPr>
            <w:tcW w:w="850" w:type="dxa"/>
            <w:tcBorders>
              <w:top w:val="nil"/>
              <w:left w:val="nil"/>
              <w:bottom w:val="single" w:sz="4" w:space="0" w:color="000000"/>
              <w:right w:val="single" w:sz="4" w:space="0" w:color="000000"/>
            </w:tcBorders>
            <w:shd w:val="clear" w:color="auto" w:fill="FFFFFF" w:themeFill="background1"/>
            <w:vAlign w:val="center"/>
            <w:hideMark/>
          </w:tcPr>
          <w:p w14:paraId="3F321654"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M3</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14:paraId="7F8F69C8"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 2.492,86 </w:t>
            </w:r>
          </w:p>
        </w:tc>
        <w:tc>
          <w:tcPr>
            <w:tcW w:w="1129" w:type="dxa"/>
            <w:tcBorders>
              <w:top w:val="nil"/>
              <w:left w:val="nil"/>
              <w:bottom w:val="single" w:sz="4" w:space="0" w:color="000000"/>
              <w:right w:val="single" w:sz="4" w:space="0" w:color="000000"/>
            </w:tcBorders>
            <w:shd w:val="clear" w:color="auto" w:fill="FFFFFF" w:themeFill="background1"/>
            <w:vAlign w:val="center"/>
          </w:tcPr>
          <w:p w14:paraId="3BDA129F" w14:textId="48BB4515" w:rsidR="007E4183" w:rsidRPr="005F6F25" w:rsidRDefault="007E4183" w:rsidP="007E4183">
            <w:pPr>
              <w:rPr>
                <w:rFonts w:ascii="Arial" w:hAnsi="Arial" w:cs="Arial"/>
                <w:sz w:val="16"/>
                <w:szCs w:val="16"/>
              </w:rPr>
            </w:pPr>
          </w:p>
        </w:tc>
        <w:tc>
          <w:tcPr>
            <w:tcW w:w="999" w:type="dxa"/>
            <w:tcBorders>
              <w:top w:val="nil"/>
              <w:left w:val="nil"/>
              <w:bottom w:val="single" w:sz="4" w:space="0" w:color="000000"/>
              <w:right w:val="single" w:sz="4" w:space="0" w:color="000000"/>
            </w:tcBorders>
            <w:shd w:val="clear" w:color="auto" w:fill="FFFFFF" w:themeFill="background1"/>
            <w:vAlign w:val="center"/>
          </w:tcPr>
          <w:p w14:paraId="38092611" w14:textId="0CC6FBEC" w:rsidR="007E4183" w:rsidRPr="005F6F25" w:rsidRDefault="007E4183" w:rsidP="007E4183">
            <w:pPr>
              <w:jc w:val="center"/>
              <w:rPr>
                <w:rFonts w:ascii="Arial" w:hAnsi="Arial" w:cs="Arial"/>
                <w:sz w:val="16"/>
                <w:szCs w:val="16"/>
              </w:rPr>
            </w:pPr>
          </w:p>
        </w:tc>
        <w:tc>
          <w:tcPr>
            <w:tcW w:w="1565" w:type="dxa"/>
            <w:tcBorders>
              <w:top w:val="nil"/>
              <w:left w:val="nil"/>
              <w:bottom w:val="single" w:sz="4" w:space="0" w:color="000000"/>
              <w:right w:val="single" w:sz="4" w:space="0" w:color="000000"/>
            </w:tcBorders>
            <w:shd w:val="clear" w:color="auto" w:fill="auto"/>
            <w:noWrap/>
            <w:vAlign w:val="center"/>
          </w:tcPr>
          <w:p w14:paraId="52063EE1" w14:textId="5CA3A392" w:rsidR="007E4183" w:rsidRPr="005F6F25" w:rsidRDefault="007E4183" w:rsidP="007E4183">
            <w:pPr>
              <w:rPr>
                <w:rFonts w:ascii="Arial" w:hAnsi="Arial" w:cs="Arial"/>
                <w:sz w:val="16"/>
                <w:szCs w:val="16"/>
              </w:rPr>
            </w:pPr>
          </w:p>
        </w:tc>
        <w:tc>
          <w:tcPr>
            <w:tcW w:w="1685" w:type="dxa"/>
            <w:gridSpan w:val="5"/>
            <w:tcBorders>
              <w:top w:val="nil"/>
              <w:left w:val="nil"/>
              <w:bottom w:val="single" w:sz="4" w:space="0" w:color="000000"/>
              <w:right w:val="single" w:sz="4" w:space="0" w:color="000000"/>
            </w:tcBorders>
            <w:shd w:val="clear" w:color="auto" w:fill="auto"/>
            <w:noWrap/>
            <w:vAlign w:val="center"/>
          </w:tcPr>
          <w:p w14:paraId="54A71C5F" w14:textId="40A031CF" w:rsidR="007E4183" w:rsidRPr="005F6F25" w:rsidRDefault="007E4183" w:rsidP="007E4183">
            <w:pPr>
              <w:jc w:val="center"/>
              <w:rPr>
                <w:rFonts w:ascii="Arial" w:hAnsi="Arial" w:cs="Arial"/>
                <w:sz w:val="16"/>
                <w:szCs w:val="16"/>
              </w:rPr>
            </w:pPr>
          </w:p>
        </w:tc>
      </w:tr>
      <w:tr w:rsidR="007E4183" w:rsidRPr="005F6F25" w14:paraId="02563E4E" w14:textId="77777777" w:rsidTr="005F6F25">
        <w:trPr>
          <w:gridAfter w:val="3"/>
          <w:wAfter w:w="3729" w:type="dxa"/>
          <w:trHeight w:val="255"/>
          <w:jc w:val="center"/>
        </w:trPr>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674CD15" w14:textId="5DC06C90" w:rsidR="007E4183" w:rsidRPr="005F6F25" w:rsidRDefault="007E4183" w:rsidP="007E4183">
            <w:pPr>
              <w:rPr>
                <w:rFonts w:ascii="Arial" w:hAnsi="Arial" w:cs="Arial"/>
                <w:b/>
                <w:bCs/>
                <w:sz w:val="16"/>
                <w:szCs w:val="16"/>
              </w:rPr>
            </w:pPr>
            <w:r w:rsidRPr="005F6F25">
              <w:rPr>
                <w:rFonts w:ascii="Arial" w:hAnsi="Arial" w:cs="Arial"/>
                <w:b/>
                <w:bCs/>
                <w:sz w:val="16"/>
                <w:szCs w:val="16"/>
              </w:rPr>
              <w:t>2.</w:t>
            </w:r>
          </w:p>
        </w:tc>
        <w:tc>
          <w:tcPr>
            <w:tcW w:w="7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BF0F224" w14:textId="77777777" w:rsidR="007E4183" w:rsidRPr="005F6F25" w:rsidRDefault="007E4183" w:rsidP="007E4183">
            <w:pPr>
              <w:jc w:val="center"/>
              <w:rPr>
                <w:rFonts w:ascii="Arial" w:hAnsi="Arial" w:cs="Arial"/>
                <w:color w:val="C0C0C0"/>
                <w:sz w:val="16"/>
                <w:szCs w:val="16"/>
              </w:rPr>
            </w:pPr>
            <w:r w:rsidRPr="005F6F25">
              <w:rPr>
                <w:rFonts w:ascii="Arial" w:hAnsi="Arial" w:cs="Arial"/>
                <w:color w:val="C0C0C0"/>
                <w:sz w:val="16"/>
                <w:szCs w:val="16"/>
              </w:rPr>
              <w:t> </w:t>
            </w:r>
          </w:p>
        </w:tc>
        <w:tc>
          <w:tcPr>
            <w:tcW w:w="40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5863309" w14:textId="77777777" w:rsidR="007E4183" w:rsidRPr="005F6F25" w:rsidRDefault="007E4183" w:rsidP="007E4183">
            <w:pPr>
              <w:rPr>
                <w:rFonts w:ascii="Arial" w:hAnsi="Arial" w:cs="Arial"/>
                <w:b/>
                <w:bCs/>
                <w:sz w:val="16"/>
                <w:szCs w:val="16"/>
              </w:rPr>
            </w:pPr>
            <w:r w:rsidRPr="005F6F25">
              <w:rPr>
                <w:rFonts w:ascii="Arial" w:hAnsi="Arial" w:cs="Arial"/>
                <w:b/>
                <w:bCs/>
                <w:sz w:val="16"/>
                <w:szCs w:val="16"/>
              </w:rPr>
              <w:t>PAVIMENTAÇÃO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8609F96" w14:textId="77777777" w:rsidR="007E4183" w:rsidRPr="005F6F25" w:rsidRDefault="007E4183" w:rsidP="007E4183">
            <w:pPr>
              <w:jc w:val="center"/>
              <w:rPr>
                <w:rFonts w:ascii="Arial" w:hAnsi="Arial" w:cs="Arial"/>
                <w:color w:val="C0C0C0"/>
                <w:sz w:val="16"/>
                <w:szCs w:val="16"/>
              </w:rPr>
            </w:pPr>
            <w:r w:rsidRPr="005F6F25">
              <w:rPr>
                <w:rFonts w:ascii="Arial" w:hAnsi="Arial" w:cs="Arial"/>
                <w:color w:val="C0C0C0"/>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1DD703A1" w14:textId="77777777" w:rsidR="007E4183" w:rsidRPr="005F6F25" w:rsidRDefault="007E4183" w:rsidP="007E4183">
            <w:pPr>
              <w:rPr>
                <w:rFonts w:ascii="Arial" w:hAnsi="Arial" w:cs="Arial"/>
                <w:color w:val="C0C0C0"/>
                <w:sz w:val="16"/>
                <w:szCs w:val="16"/>
              </w:rPr>
            </w:pPr>
            <w:r w:rsidRPr="005F6F25">
              <w:rPr>
                <w:rFonts w:ascii="Arial" w:hAnsi="Arial" w:cs="Arial"/>
                <w:color w:val="C0C0C0"/>
                <w:sz w:val="16"/>
                <w:szCs w:val="16"/>
              </w:rPr>
              <w:t xml:space="preserve"> -</w:t>
            </w:r>
            <w:proofErr w:type="gramStart"/>
            <w:r w:rsidRPr="005F6F25">
              <w:rPr>
                <w:rFonts w:ascii="Arial" w:hAnsi="Arial" w:cs="Arial"/>
                <w:color w:val="C0C0C0"/>
                <w:sz w:val="16"/>
                <w:szCs w:val="16"/>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B2EB90" w14:textId="38A023C5" w:rsidR="007E4183" w:rsidRPr="005F6F25" w:rsidRDefault="007E4183" w:rsidP="007E4183">
            <w:pPr>
              <w:rPr>
                <w:rFonts w:ascii="Arial" w:hAnsi="Arial" w:cs="Arial"/>
                <w:color w:val="C0C0C0"/>
                <w:sz w:val="16"/>
                <w:szCs w:val="16"/>
              </w:rPr>
            </w:pPr>
            <w:proofErr w:type="gramEnd"/>
          </w:p>
        </w:tc>
        <w:tc>
          <w:tcPr>
            <w:tcW w:w="9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03D65E" w14:textId="56E209D5" w:rsidR="007E4183" w:rsidRPr="005F6F25" w:rsidRDefault="007E4183" w:rsidP="007E4183">
            <w:pPr>
              <w:jc w:val="center"/>
              <w:rPr>
                <w:rFonts w:ascii="Arial" w:hAnsi="Arial" w:cs="Arial"/>
                <w:color w:val="C0C0C0"/>
                <w:sz w:val="16"/>
                <w:szCs w:val="16"/>
              </w:rPr>
            </w:pPr>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4943B2EF" w14:textId="256CB82B" w:rsidR="007E4183" w:rsidRPr="005F6F25" w:rsidRDefault="007E4183" w:rsidP="007E4183">
            <w:pPr>
              <w:rPr>
                <w:rFonts w:ascii="Arial" w:hAnsi="Arial" w:cs="Arial"/>
                <w:b/>
                <w:bCs/>
                <w:sz w:val="16"/>
                <w:szCs w:val="16"/>
              </w:rPr>
            </w:pPr>
          </w:p>
        </w:tc>
        <w:tc>
          <w:tcPr>
            <w:tcW w:w="1685"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45344C0C" w14:textId="535600E2" w:rsidR="007E4183" w:rsidRPr="005F6F25" w:rsidRDefault="007E4183" w:rsidP="007E4183">
            <w:pPr>
              <w:jc w:val="center"/>
              <w:rPr>
                <w:rFonts w:ascii="Arial" w:hAnsi="Arial" w:cs="Arial"/>
                <w:b/>
                <w:bCs/>
                <w:sz w:val="16"/>
                <w:szCs w:val="16"/>
              </w:rPr>
            </w:pPr>
          </w:p>
        </w:tc>
      </w:tr>
      <w:tr w:rsidR="007E4183" w:rsidRPr="005F6F25" w14:paraId="0FE15D5D" w14:textId="77777777" w:rsidTr="005F6F25">
        <w:trPr>
          <w:gridAfter w:val="3"/>
          <w:wAfter w:w="3729" w:type="dxa"/>
          <w:trHeight w:val="510"/>
          <w:jc w:val="center"/>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41A0F6ED" w14:textId="60029AC5" w:rsidR="007E4183" w:rsidRPr="005F6F25" w:rsidRDefault="007E4183" w:rsidP="007E4183">
            <w:pPr>
              <w:rPr>
                <w:rFonts w:ascii="Arial" w:hAnsi="Arial" w:cs="Arial"/>
                <w:sz w:val="16"/>
                <w:szCs w:val="16"/>
              </w:rPr>
            </w:pPr>
            <w:r w:rsidRPr="005F6F25">
              <w:rPr>
                <w:rFonts w:ascii="Arial" w:hAnsi="Arial" w:cs="Arial"/>
                <w:sz w:val="16"/>
                <w:szCs w:val="16"/>
              </w:rPr>
              <w:t>2.1.</w:t>
            </w:r>
          </w:p>
        </w:tc>
        <w:tc>
          <w:tcPr>
            <w:tcW w:w="763" w:type="dxa"/>
            <w:tcBorders>
              <w:top w:val="nil"/>
              <w:left w:val="nil"/>
              <w:bottom w:val="single" w:sz="4" w:space="0" w:color="000000"/>
              <w:right w:val="single" w:sz="4" w:space="0" w:color="000000"/>
            </w:tcBorders>
            <w:shd w:val="clear" w:color="auto" w:fill="FFFFFF" w:themeFill="background1"/>
            <w:vAlign w:val="center"/>
            <w:hideMark/>
          </w:tcPr>
          <w:p w14:paraId="0E1D2B0F"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100576</w:t>
            </w:r>
          </w:p>
        </w:tc>
        <w:tc>
          <w:tcPr>
            <w:tcW w:w="4031" w:type="dxa"/>
            <w:tcBorders>
              <w:top w:val="nil"/>
              <w:left w:val="nil"/>
              <w:bottom w:val="single" w:sz="4" w:space="0" w:color="000000"/>
              <w:right w:val="single" w:sz="4" w:space="0" w:color="000000"/>
            </w:tcBorders>
            <w:shd w:val="clear" w:color="auto" w:fill="FFFFFF" w:themeFill="background1"/>
            <w:vAlign w:val="center"/>
            <w:hideMark/>
          </w:tcPr>
          <w:p w14:paraId="10099872" w14:textId="77777777" w:rsidR="007E4183" w:rsidRPr="005F6F25" w:rsidRDefault="007E4183" w:rsidP="007E4183">
            <w:pPr>
              <w:rPr>
                <w:rFonts w:ascii="Arial" w:hAnsi="Arial" w:cs="Arial"/>
                <w:sz w:val="16"/>
                <w:szCs w:val="16"/>
              </w:rPr>
            </w:pPr>
            <w:r w:rsidRPr="005F6F25">
              <w:rPr>
                <w:rFonts w:ascii="Arial" w:hAnsi="Arial" w:cs="Arial"/>
                <w:sz w:val="16"/>
                <w:szCs w:val="16"/>
              </w:rPr>
              <w:t>REGULARIZAÇÃO E COMPACTAÇÃO DE SUBLEITO DE SOLO</w:t>
            </w:r>
            <w:proofErr w:type="gramStart"/>
            <w:r w:rsidRPr="005F6F25">
              <w:rPr>
                <w:rFonts w:ascii="Arial" w:hAnsi="Arial" w:cs="Arial"/>
                <w:sz w:val="16"/>
                <w:szCs w:val="16"/>
              </w:rPr>
              <w:t xml:space="preserve">  </w:t>
            </w:r>
            <w:proofErr w:type="gramEnd"/>
            <w:r w:rsidRPr="005F6F25">
              <w:rPr>
                <w:rFonts w:ascii="Arial" w:hAnsi="Arial" w:cs="Arial"/>
                <w:sz w:val="16"/>
                <w:szCs w:val="16"/>
              </w:rPr>
              <w:t>PREDOMINANTEMENTE ARGILOSO. AF_11/2019</w:t>
            </w:r>
          </w:p>
        </w:tc>
        <w:tc>
          <w:tcPr>
            <w:tcW w:w="850" w:type="dxa"/>
            <w:tcBorders>
              <w:top w:val="nil"/>
              <w:left w:val="nil"/>
              <w:bottom w:val="single" w:sz="4" w:space="0" w:color="000000"/>
              <w:right w:val="single" w:sz="4" w:space="0" w:color="000000"/>
            </w:tcBorders>
            <w:shd w:val="clear" w:color="auto" w:fill="FFFFFF" w:themeFill="background1"/>
            <w:vAlign w:val="center"/>
            <w:hideMark/>
          </w:tcPr>
          <w:p w14:paraId="5B2A1784"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M2</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14:paraId="78D51571"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 38.450,00 </w:t>
            </w:r>
          </w:p>
        </w:tc>
        <w:tc>
          <w:tcPr>
            <w:tcW w:w="1129" w:type="dxa"/>
            <w:tcBorders>
              <w:top w:val="nil"/>
              <w:left w:val="nil"/>
              <w:bottom w:val="single" w:sz="4" w:space="0" w:color="000000"/>
              <w:right w:val="single" w:sz="4" w:space="0" w:color="000000"/>
            </w:tcBorders>
            <w:shd w:val="clear" w:color="auto" w:fill="FFFFFF" w:themeFill="background1"/>
            <w:vAlign w:val="center"/>
          </w:tcPr>
          <w:p w14:paraId="21A47EDF" w14:textId="365DCEFD" w:rsidR="007E4183" w:rsidRPr="005F6F25" w:rsidRDefault="007E4183" w:rsidP="007E4183">
            <w:pPr>
              <w:rPr>
                <w:rFonts w:ascii="Arial" w:hAnsi="Arial" w:cs="Arial"/>
                <w:sz w:val="16"/>
                <w:szCs w:val="16"/>
              </w:rPr>
            </w:pPr>
          </w:p>
        </w:tc>
        <w:tc>
          <w:tcPr>
            <w:tcW w:w="999" w:type="dxa"/>
            <w:tcBorders>
              <w:top w:val="nil"/>
              <w:left w:val="nil"/>
              <w:bottom w:val="single" w:sz="4" w:space="0" w:color="000000"/>
              <w:right w:val="single" w:sz="4" w:space="0" w:color="000000"/>
            </w:tcBorders>
            <w:shd w:val="clear" w:color="auto" w:fill="FFFFFF" w:themeFill="background1"/>
            <w:vAlign w:val="center"/>
          </w:tcPr>
          <w:p w14:paraId="3EA3FD5D" w14:textId="6A1803FC" w:rsidR="007E4183" w:rsidRPr="005F6F25" w:rsidRDefault="007E4183" w:rsidP="007E4183">
            <w:pPr>
              <w:jc w:val="center"/>
              <w:rPr>
                <w:rFonts w:ascii="Arial" w:hAnsi="Arial" w:cs="Arial"/>
                <w:sz w:val="16"/>
                <w:szCs w:val="16"/>
              </w:rPr>
            </w:pPr>
          </w:p>
        </w:tc>
        <w:tc>
          <w:tcPr>
            <w:tcW w:w="1565" w:type="dxa"/>
            <w:tcBorders>
              <w:top w:val="nil"/>
              <w:left w:val="nil"/>
              <w:bottom w:val="single" w:sz="4" w:space="0" w:color="000000"/>
              <w:right w:val="single" w:sz="4" w:space="0" w:color="000000"/>
            </w:tcBorders>
            <w:shd w:val="clear" w:color="auto" w:fill="FFFFFF" w:themeFill="background1"/>
            <w:noWrap/>
            <w:vAlign w:val="center"/>
          </w:tcPr>
          <w:p w14:paraId="343BB626" w14:textId="0E9AF790" w:rsidR="007E4183" w:rsidRPr="005F6F25" w:rsidRDefault="007E4183" w:rsidP="007E4183">
            <w:pPr>
              <w:rPr>
                <w:rFonts w:ascii="Arial" w:hAnsi="Arial" w:cs="Arial"/>
                <w:sz w:val="16"/>
                <w:szCs w:val="16"/>
              </w:rPr>
            </w:pPr>
          </w:p>
        </w:tc>
        <w:tc>
          <w:tcPr>
            <w:tcW w:w="1685" w:type="dxa"/>
            <w:gridSpan w:val="5"/>
            <w:tcBorders>
              <w:top w:val="nil"/>
              <w:left w:val="nil"/>
              <w:bottom w:val="single" w:sz="4" w:space="0" w:color="000000"/>
              <w:right w:val="single" w:sz="4" w:space="0" w:color="000000"/>
            </w:tcBorders>
            <w:shd w:val="clear" w:color="auto" w:fill="FFFFFF" w:themeFill="background1"/>
            <w:noWrap/>
            <w:vAlign w:val="center"/>
          </w:tcPr>
          <w:p w14:paraId="71C78FB7" w14:textId="72890BEA" w:rsidR="007E4183" w:rsidRPr="005F6F25" w:rsidRDefault="007E4183" w:rsidP="007E4183">
            <w:pPr>
              <w:jc w:val="center"/>
              <w:rPr>
                <w:rFonts w:ascii="Arial" w:hAnsi="Arial" w:cs="Arial"/>
                <w:sz w:val="16"/>
                <w:szCs w:val="16"/>
              </w:rPr>
            </w:pPr>
          </w:p>
        </w:tc>
      </w:tr>
      <w:tr w:rsidR="007E4183" w:rsidRPr="005F6F25" w14:paraId="72061BCE" w14:textId="77777777" w:rsidTr="005F6F25">
        <w:trPr>
          <w:gridAfter w:val="3"/>
          <w:wAfter w:w="3729" w:type="dxa"/>
          <w:trHeight w:val="255"/>
          <w:jc w:val="center"/>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53C77241" w14:textId="2E5AC422" w:rsidR="007E4183" w:rsidRPr="005F6F25" w:rsidRDefault="007E4183" w:rsidP="007E4183">
            <w:pPr>
              <w:rPr>
                <w:rFonts w:ascii="Arial" w:hAnsi="Arial" w:cs="Arial"/>
                <w:sz w:val="16"/>
                <w:szCs w:val="16"/>
              </w:rPr>
            </w:pPr>
            <w:r w:rsidRPr="005F6F25">
              <w:rPr>
                <w:rFonts w:ascii="Arial" w:hAnsi="Arial" w:cs="Arial"/>
                <w:sz w:val="16"/>
                <w:szCs w:val="16"/>
              </w:rPr>
              <w:t>2.2.</w:t>
            </w:r>
          </w:p>
        </w:tc>
        <w:tc>
          <w:tcPr>
            <w:tcW w:w="763" w:type="dxa"/>
            <w:tcBorders>
              <w:top w:val="nil"/>
              <w:left w:val="nil"/>
              <w:bottom w:val="single" w:sz="4" w:space="0" w:color="000000"/>
              <w:right w:val="single" w:sz="4" w:space="0" w:color="000000"/>
            </w:tcBorders>
            <w:shd w:val="clear" w:color="auto" w:fill="FFFFFF" w:themeFill="background1"/>
            <w:vAlign w:val="center"/>
            <w:hideMark/>
          </w:tcPr>
          <w:p w14:paraId="63541BBB"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COMP-02</w:t>
            </w:r>
          </w:p>
        </w:tc>
        <w:tc>
          <w:tcPr>
            <w:tcW w:w="4031" w:type="dxa"/>
            <w:tcBorders>
              <w:top w:val="nil"/>
              <w:left w:val="nil"/>
              <w:bottom w:val="single" w:sz="4" w:space="0" w:color="000000"/>
              <w:right w:val="single" w:sz="4" w:space="0" w:color="000000"/>
            </w:tcBorders>
            <w:shd w:val="clear" w:color="auto" w:fill="FFFFFF" w:themeFill="background1"/>
            <w:vAlign w:val="center"/>
            <w:hideMark/>
          </w:tcPr>
          <w:p w14:paraId="2CB8C122" w14:textId="77777777" w:rsidR="007E4183" w:rsidRPr="005F6F25" w:rsidRDefault="007E4183" w:rsidP="007E4183">
            <w:pPr>
              <w:rPr>
                <w:rFonts w:ascii="Arial" w:hAnsi="Arial" w:cs="Arial"/>
                <w:sz w:val="16"/>
                <w:szCs w:val="16"/>
              </w:rPr>
            </w:pPr>
            <w:r w:rsidRPr="005F6F25">
              <w:rPr>
                <w:rFonts w:ascii="Arial" w:hAnsi="Arial" w:cs="Arial"/>
                <w:sz w:val="16"/>
                <w:szCs w:val="16"/>
              </w:rPr>
              <w:t>Execução de reforço do subleito com cascalho</w:t>
            </w:r>
          </w:p>
        </w:tc>
        <w:tc>
          <w:tcPr>
            <w:tcW w:w="850" w:type="dxa"/>
            <w:tcBorders>
              <w:top w:val="nil"/>
              <w:left w:val="nil"/>
              <w:bottom w:val="single" w:sz="4" w:space="0" w:color="000000"/>
              <w:right w:val="single" w:sz="4" w:space="0" w:color="000000"/>
            </w:tcBorders>
            <w:shd w:val="clear" w:color="auto" w:fill="FFFFFF" w:themeFill="background1"/>
            <w:vAlign w:val="center"/>
            <w:hideMark/>
          </w:tcPr>
          <w:p w14:paraId="46D5F3EB" w14:textId="77777777" w:rsidR="007E4183" w:rsidRPr="005F6F25" w:rsidRDefault="007E4183" w:rsidP="007E4183">
            <w:pPr>
              <w:jc w:val="center"/>
              <w:rPr>
                <w:rFonts w:ascii="Arial" w:hAnsi="Arial" w:cs="Arial"/>
                <w:sz w:val="16"/>
                <w:szCs w:val="16"/>
              </w:rPr>
            </w:pPr>
            <w:proofErr w:type="gramStart"/>
            <w:r w:rsidRPr="005F6F25">
              <w:rPr>
                <w:rFonts w:ascii="Arial" w:hAnsi="Arial" w:cs="Arial"/>
                <w:sz w:val="16"/>
                <w:szCs w:val="16"/>
              </w:rPr>
              <w:t>m3</w:t>
            </w:r>
            <w:proofErr w:type="gramEnd"/>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14:paraId="18FB4B8D"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 9.344,60 </w:t>
            </w:r>
          </w:p>
        </w:tc>
        <w:tc>
          <w:tcPr>
            <w:tcW w:w="1129" w:type="dxa"/>
            <w:tcBorders>
              <w:top w:val="nil"/>
              <w:left w:val="nil"/>
              <w:bottom w:val="single" w:sz="4" w:space="0" w:color="000000"/>
              <w:right w:val="single" w:sz="4" w:space="0" w:color="000000"/>
            </w:tcBorders>
            <w:shd w:val="clear" w:color="auto" w:fill="FFFFFF" w:themeFill="background1"/>
            <w:vAlign w:val="center"/>
          </w:tcPr>
          <w:p w14:paraId="7B8E1724" w14:textId="6D531083" w:rsidR="007E4183" w:rsidRPr="005F6F25" w:rsidRDefault="007E4183" w:rsidP="007E4183">
            <w:pPr>
              <w:rPr>
                <w:rFonts w:ascii="Arial" w:hAnsi="Arial" w:cs="Arial"/>
                <w:sz w:val="16"/>
                <w:szCs w:val="16"/>
              </w:rPr>
            </w:pPr>
          </w:p>
        </w:tc>
        <w:tc>
          <w:tcPr>
            <w:tcW w:w="999" w:type="dxa"/>
            <w:tcBorders>
              <w:top w:val="nil"/>
              <w:left w:val="nil"/>
              <w:bottom w:val="single" w:sz="4" w:space="0" w:color="000000"/>
              <w:right w:val="single" w:sz="4" w:space="0" w:color="000000"/>
            </w:tcBorders>
            <w:shd w:val="clear" w:color="auto" w:fill="FFFFFF" w:themeFill="background1"/>
            <w:vAlign w:val="center"/>
          </w:tcPr>
          <w:p w14:paraId="151AC5C1" w14:textId="7F5B5183" w:rsidR="007E4183" w:rsidRPr="005F6F25" w:rsidRDefault="007E4183" w:rsidP="007E4183">
            <w:pPr>
              <w:jc w:val="center"/>
              <w:rPr>
                <w:rFonts w:ascii="Arial" w:hAnsi="Arial" w:cs="Arial"/>
                <w:sz w:val="16"/>
                <w:szCs w:val="16"/>
              </w:rPr>
            </w:pPr>
          </w:p>
        </w:tc>
        <w:tc>
          <w:tcPr>
            <w:tcW w:w="1565" w:type="dxa"/>
            <w:tcBorders>
              <w:top w:val="nil"/>
              <w:left w:val="nil"/>
              <w:bottom w:val="single" w:sz="4" w:space="0" w:color="000000"/>
              <w:right w:val="single" w:sz="4" w:space="0" w:color="000000"/>
            </w:tcBorders>
            <w:shd w:val="clear" w:color="auto" w:fill="FFFFFF" w:themeFill="background1"/>
            <w:noWrap/>
            <w:vAlign w:val="center"/>
          </w:tcPr>
          <w:p w14:paraId="3F213263" w14:textId="24161CCB" w:rsidR="007E4183" w:rsidRPr="005F6F25" w:rsidRDefault="007E4183" w:rsidP="007E4183">
            <w:pPr>
              <w:rPr>
                <w:rFonts w:ascii="Arial" w:hAnsi="Arial" w:cs="Arial"/>
                <w:sz w:val="16"/>
                <w:szCs w:val="16"/>
              </w:rPr>
            </w:pPr>
          </w:p>
        </w:tc>
        <w:tc>
          <w:tcPr>
            <w:tcW w:w="1685" w:type="dxa"/>
            <w:gridSpan w:val="5"/>
            <w:tcBorders>
              <w:top w:val="nil"/>
              <w:left w:val="nil"/>
              <w:bottom w:val="single" w:sz="4" w:space="0" w:color="000000"/>
              <w:right w:val="single" w:sz="4" w:space="0" w:color="000000"/>
            </w:tcBorders>
            <w:shd w:val="clear" w:color="auto" w:fill="FFFFFF" w:themeFill="background1"/>
            <w:noWrap/>
            <w:vAlign w:val="center"/>
          </w:tcPr>
          <w:p w14:paraId="7796DF6C" w14:textId="47DA7DBA" w:rsidR="007E4183" w:rsidRPr="005F6F25" w:rsidRDefault="007E4183" w:rsidP="007E4183">
            <w:pPr>
              <w:jc w:val="center"/>
              <w:rPr>
                <w:rFonts w:ascii="Arial" w:hAnsi="Arial" w:cs="Arial"/>
                <w:sz w:val="16"/>
                <w:szCs w:val="16"/>
              </w:rPr>
            </w:pPr>
          </w:p>
        </w:tc>
      </w:tr>
      <w:tr w:rsidR="007E4183" w:rsidRPr="005F6F25" w14:paraId="182E5B35" w14:textId="77777777" w:rsidTr="005F6F25">
        <w:trPr>
          <w:gridAfter w:val="3"/>
          <w:wAfter w:w="3729" w:type="dxa"/>
          <w:trHeight w:val="255"/>
          <w:jc w:val="center"/>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6F65AB7D" w14:textId="557A0A4E" w:rsidR="007E4183" w:rsidRPr="005F6F25" w:rsidRDefault="007E4183" w:rsidP="007E4183">
            <w:pPr>
              <w:rPr>
                <w:rFonts w:ascii="Arial" w:hAnsi="Arial" w:cs="Arial"/>
                <w:sz w:val="16"/>
                <w:szCs w:val="16"/>
              </w:rPr>
            </w:pPr>
            <w:r w:rsidRPr="005F6F25">
              <w:rPr>
                <w:rFonts w:ascii="Arial" w:hAnsi="Arial" w:cs="Arial"/>
                <w:sz w:val="16"/>
                <w:szCs w:val="16"/>
              </w:rPr>
              <w:t>2.3.</w:t>
            </w:r>
          </w:p>
        </w:tc>
        <w:tc>
          <w:tcPr>
            <w:tcW w:w="763" w:type="dxa"/>
            <w:tcBorders>
              <w:top w:val="nil"/>
              <w:left w:val="nil"/>
              <w:bottom w:val="single" w:sz="4" w:space="0" w:color="000000"/>
              <w:right w:val="single" w:sz="4" w:space="0" w:color="000000"/>
            </w:tcBorders>
            <w:shd w:val="clear" w:color="auto" w:fill="FFFFFF" w:themeFill="background1"/>
            <w:vAlign w:val="center"/>
            <w:hideMark/>
          </w:tcPr>
          <w:p w14:paraId="44466463"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4743</w:t>
            </w:r>
          </w:p>
        </w:tc>
        <w:tc>
          <w:tcPr>
            <w:tcW w:w="4031" w:type="dxa"/>
            <w:tcBorders>
              <w:top w:val="nil"/>
              <w:left w:val="nil"/>
              <w:bottom w:val="single" w:sz="4" w:space="0" w:color="000000"/>
              <w:right w:val="single" w:sz="4" w:space="0" w:color="000000"/>
            </w:tcBorders>
            <w:shd w:val="clear" w:color="auto" w:fill="FFFFFF" w:themeFill="background1"/>
            <w:vAlign w:val="center"/>
            <w:hideMark/>
          </w:tcPr>
          <w:p w14:paraId="5B8614A9" w14:textId="77777777" w:rsidR="007E4183" w:rsidRPr="005F6F25" w:rsidRDefault="007E4183" w:rsidP="007E4183">
            <w:pPr>
              <w:rPr>
                <w:rFonts w:ascii="Arial" w:hAnsi="Arial" w:cs="Arial"/>
                <w:sz w:val="16"/>
                <w:szCs w:val="16"/>
              </w:rPr>
            </w:pPr>
            <w:r w:rsidRPr="005F6F25">
              <w:rPr>
                <w:rFonts w:ascii="Arial" w:hAnsi="Arial" w:cs="Arial"/>
                <w:sz w:val="16"/>
                <w:szCs w:val="16"/>
              </w:rPr>
              <w:t>CASCALHO DE CAVA</w:t>
            </w:r>
          </w:p>
        </w:tc>
        <w:tc>
          <w:tcPr>
            <w:tcW w:w="850" w:type="dxa"/>
            <w:tcBorders>
              <w:top w:val="nil"/>
              <w:left w:val="nil"/>
              <w:bottom w:val="single" w:sz="4" w:space="0" w:color="000000"/>
              <w:right w:val="single" w:sz="4" w:space="0" w:color="000000"/>
            </w:tcBorders>
            <w:shd w:val="clear" w:color="auto" w:fill="FFFFFF" w:themeFill="background1"/>
            <w:vAlign w:val="center"/>
            <w:hideMark/>
          </w:tcPr>
          <w:p w14:paraId="41D38A69"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M3</w:t>
            </w:r>
            <w:proofErr w:type="gramStart"/>
            <w:r w:rsidRPr="005F6F25">
              <w:rPr>
                <w:rFonts w:ascii="Arial" w:hAnsi="Arial" w:cs="Arial"/>
                <w:sz w:val="16"/>
                <w:szCs w:val="16"/>
              </w:rPr>
              <w:t xml:space="preserve">    </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14:paraId="6B71B103" w14:textId="77777777" w:rsidR="007E4183" w:rsidRPr="005F6F25" w:rsidRDefault="007E4183" w:rsidP="007E4183">
            <w:pPr>
              <w:rPr>
                <w:rFonts w:ascii="Arial" w:hAnsi="Arial" w:cs="Arial"/>
                <w:sz w:val="16"/>
                <w:szCs w:val="16"/>
              </w:rPr>
            </w:pPr>
            <w:proofErr w:type="gramEnd"/>
            <w:r w:rsidRPr="005F6F25">
              <w:rPr>
                <w:rFonts w:ascii="Arial" w:hAnsi="Arial" w:cs="Arial"/>
                <w:sz w:val="16"/>
                <w:szCs w:val="16"/>
              </w:rPr>
              <w:t xml:space="preserve"> 10.279,10 </w:t>
            </w:r>
          </w:p>
        </w:tc>
        <w:tc>
          <w:tcPr>
            <w:tcW w:w="1129" w:type="dxa"/>
            <w:tcBorders>
              <w:top w:val="nil"/>
              <w:left w:val="nil"/>
              <w:bottom w:val="single" w:sz="4" w:space="0" w:color="000000"/>
              <w:right w:val="single" w:sz="4" w:space="0" w:color="000000"/>
            </w:tcBorders>
            <w:shd w:val="clear" w:color="auto" w:fill="FFFFFF" w:themeFill="background1"/>
            <w:vAlign w:val="center"/>
          </w:tcPr>
          <w:p w14:paraId="03A0BC40" w14:textId="20497337" w:rsidR="007E4183" w:rsidRPr="005F6F25" w:rsidRDefault="007E4183" w:rsidP="007E4183">
            <w:pPr>
              <w:rPr>
                <w:rFonts w:ascii="Arial" w:hAnsi="Arial" w:cs="Arial"/>
                <w:sz w:val="16"/>
                <w:szCs w:val="16"/>
              </w:rPr>
            </w:pPr>
          </w:p>
        </w:tc>
        <w:tc>
          <w:tcPr>
            <w:tcW w:w="999" w:type="dxa"/>
            <w:tcBorders>
              <w:top w:val="nil"/>
              <w:left w:val="nil"/>
              <w:bottom w:val="single" w:sz="4" w:space="0" w:color="000000"/>
              <w:right w:val="single" w:sz="4" w:space="0" w:color="000000"/>
            </w:tcBorders>
            <w:shd w:val="clear" w:color="auto" w:fill="FFFFFF" w:themeFill="background1"/>
            <w:vAlign w:val="center"/>
          </w:tcPr>
          <w:p w14:paraId="486295FA" w14:textId="3A1705E2" w:rsidR="007E4183" w:rsidRPr="005F6F25" w:rsidRDefault="007E4183" w:rsidP="007E4183">
            <w:pPr>
              <w:jc w:val="center"/>
              <w:rPr>
                <w:rFonts w:ascii="Arial" w:hAnsi="Arial" w:cs="Arial"/>
                <w:sz w:val="16"/>
                <w:szCs w:val="16"/>
              </w:rPr>
            </w:pPr>
          </w:p>
        </w:tc>
        <w:tc>
          <w:tcPr>
            <w:tcW w:w="1565" w:type="dxa"/>
            <w:tcBorders>
              <w:top w:val="nil"/>
              <w:left w:val="nil"/>
              <w:bottom w:val="single" w:sz="4" w:space="0" w:color="000000"/>
              <w:right w:val="single" w:sz="4" w:space="0" w:color="000000"/>
            </w:tcBorders>
            <w:shd w:val="clear" w:color="auto" w:fill="FFFFFF" w:themeFill="background1"/>
            <w:noWrap/>
            <w:vAlign w:val="center"/>
          </w:tcPr>
          <w:p w14:paraId="0920708A" w14:textId="66C54C8F" w:rsidR="007E4183" w:rsidRPr="005F6F25" w:rsidRDefault="007E4183" w:rsidP="007E4183">
            <w:pPr>
              <w:rPr>
                <w:rFonts w:ascii="Arial" w:hAnsi="Arial" w:cs="Arial"/>
                <w:sz w:val="16"/>
                <w:szCs w:val="16"/>
              </w:rPr>
            </w:pPr>
          </w:p>
        </w:tc>
        <w:tc>
          <w:tcPr>
            <w:tcW w:w="1685" w:type="dxa"/>
            <w:gridSpan w:val="5"/>
            <w:tcBorders>
              <w:top w:val="nil"/>
              <w:left w:val="nil"/>
              <w:bottom w:val="single" w:sz="4" w:space="0" w:color="000000"/>
              <w:right w:val="single" w:sz="4" w:space="0" w:color="000000"/>
            </w:tcBorders>
            <w:shd w:val="clear" w:color="auto" w:fill="FFFFFF" w:themeFill="background1"/>
            <w:noWrap/>
            <w:vAlign w:val="center"/>
          </w:tcPr>
          <w:p w14:paraId="3C8A1402" w14:textId="26AD7098" w:rsidR="007E4183" w:rsidRPr="005F6F25" w:rsidRDefault="007E4183" w:rsidP="007E4183">
            <w:pPr>
              <w:jc w:val="center"/>
              <w:rPr>
                <w:rFonts w:ascii="Arial" w:hAnsi="Arial" w:cs="Arial"/>
                <w:sz w:val="16"/>
                <w:szCs w:val="16"/>
              </w:rPr>
            </w:pPr>
          </w:p>
        </w:tc>
      </w:tr>
      <w:tr w:rsidR="007E4183" w:rsidRPr="005F6F25" w14:paraId="533AD22C" w14:textId="77777777" w:rsidTr="005F6F25">
        <w:trPr>
          <w:gridAfter w:val="3"/>
          <w:wAfter w:w="3729" w:type="dxa"/>
          <w:trHeight w:val="765"/>
          <w:jc w:val="center"/>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456DC8DC" w14:textId="3EB4B2E1" w:rsidR="007E4183" w:rsidRPr="005F6F25" w:rsidRDefault="007E4183" w:rsidP="007E4183">
            <w:pPr>
              <w:rPr>
                <w:rFonts w:ascii="Arial" w:hAnsi="Arial" w:cs="Arial"/>
                <w:sz w:val="16"/>
                <w:szCs w:val="16"/>
              </w:rPr>
            </w:pPr>
            <w:r w:rsidRPr="005F6F25">
              <w:rPr>
                <w:rFonts w:ascii="Arial" w:hAnsi="Arial" w:cs="Arial"/>
                <w:sz w:val="16"/>
                <w:szCs w:val="16"/>
              </w:rPr>
              <w:t>2.4.</w:t>
            </w:r>
          </w:p>
        </w:tc>
        <w:tc>
          <w:tcPr>
            <w:tcW w:w="763" w:type="dxa"/>
            <w:tcBorders>
              <w:top w:val="nil"/>
              <w:left w:val="nil"/>
              <w:bottom w:val="single" w:sz="4" w:space="0" w:color="000000"/>
              <w:right w:val="single" w:sz="4" w:space="0" w:color="000000"/>
            </w:tcBorders>
            <w:shd w:val="clear" w:color="auto" w:fill="FFFFFF" w:themeFill="background1"/>
            <w:vAlign w:val="center"/>
            <w:hideMark/>
          </w:tcPr>
          <w:p w14:paraId="0FBD5EDE"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95875</w:t>
            </w:r>
          </w:p>
        </w:tc>
        <w:tc>
          <w:tcPr>
            <w:tcW w:w="4031" w:type="dxa"/>
            <w:tcBorders>
              <w:top w:val="nil"/>
              <w:left w:val="nil"/>
              <w:bottom w:val="single" w:sz="4" w:space="0" w:color="000000"/>
              <w:right w:val="single" w:sz="4" w:space="0" w:color="000000"/>
            </w:tcBorders>
            <w:shd w:val="clear" w:color="auto" w:fill="FFFFFF" w:themeFill="background1"/>
            <w:vAlign w:val="center"/>
            <w:hideMark/>
          </w:tcPr>
          <w:p w14:paraId="6EED2F6E"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TRANSPORTE COM CAMINHÃO BASCULANTE DE 10 M³, EM VIA URBANA PAVIMENTADA, DMT ATÉ </w:t>
            </w:r>
            <w:proofErr w:type="gramStart"/>
            <w:r w:rsidRPr="005F6F25">
              <w:rPr>
                <w:rFonts w:ascii="Arial" w:hAnsi="Arial" w:cs="Arial"/>
                <w:sz w:val="16"/>
                <w:szCs w:val="16"/>
              </w:rPr>
              <w:t>30 KM</w:t>
            </w:r>
            <w:proofErr w:type="gramEnd"/>
            <w:r w:rsidRPr="005F6F25">
              <w:rPr>
                <w:rFonts w:ascii="Arial" w:hAnsi="Arial" w:cs="Arial"/>
                <w:sz w:val="16"/>
                <w:szCs w:val="16"/>
              </w:rPr>
              <w:t xml:space="preserve"> (UNIDADE: M3XKM). AF_07/2020</w:t>
            </w:r>
          </w:p>
        </w:tc>
        <w:tc>
          <w:tcPr>
            <w:tcW w:w="850" w:type="dxa"/>
            <w:tcBorders>
              <w:top w:val="nil"/>
              <w:left w:val="nil"/>
              <w:bottom w:val="single" w:sz="4" w:space="0" w:color="000000"/>
              <w:right w:val="single" w:sz="4" w:space="0" w:color="000000"/>
            </w:tcBorders>
            <w:shd w:val="clear" w:color="auto" w:fill="FFFFFF" w:themeFill="background1"/>
            <w:vAlign w:val="center"/>
            <w:hideMark/>
          </w:tcPr>
          <w:p w14:paraId="1C41856D"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M3XKM</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14:paraId="18A860D2"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 35.976,71 </w:t>
            </w:r>
          </w:p>
        </w:tc>
        <w:tc>
          <w:tcPr>
            <w:tcW w:w="1129" w:type="dxa"/>
            <w:tcBorders>
              <w:top w:val="nil"/>
              <w:left w:val="nil"/>
              <w:bottom w:val="single" w:sz="4" w:space="0" w:color="000000"/>
              <w:right w:val="single" w:sz="4" w:space="0" w:color="000000"/>
            </w:tcBorders>
            <w:shd w:val="clear" w:color="auto" w:fill="FFFFFF" w:themeFill="background1"/>
            <w:vAlign w:val="center"/>
          </w:tcPr>
          <w:p w14:paraId="0E9710F0" w14:textId="3EE21998" w:rsidR="007E4183" w:rsidRPr="005F6F25" w:rsidRDefault="007E4183" w:rsidP="007E4183">
            <w:pPr>
              <w:rPr>
                <w:rFonts w:ascii="Arial" w:hAnsi="Arial" w:cs="Arial"/>
                <w:sz w:val="16"/>
                <w:szCs w:val="16"/>
              </w:rPr>
            </w:pPr>
          </w:p>
        </w:tc>
        <w:tc>
          <w:tcPr>
            <w:tcW w:w="999" w:type="dxa"/>
            <w:tcBorders>
              <w:top w:val="nil"/>
              <w:left w:val="nil"/>
              <w:bottom w:val="single" w:sz="4" w:space="0" w:color="000000"/>
              <w:right w:val="single" w:sz="4" w:space="0" w:color="000000"/>
            </w:tcBorders>
            <w:shd w:val="clear" w:color="auto" w:fill="FFFFFF" w:themeFill="background1"/>
            <w:vAlign w:val="center"/>
          </w:tcPr>
          <w:p w14:paraId="547186F3" w14:textId="58C95581" w:rsidR="007E4183" w:rsidRPr="005F6F25" w:rsidRDefault="007E4183" w:rsidP="007E4183">
            <w:pPr>
              <w:jc w:val="center"/>
              <w:rPr>
                <w:rFonts w:ascii="Arial" w:hAnsi="Arial" w:cs="Arial"/>
                <w:sz w:val="16"/>
                <w:szCs w:val="16"/>
              </w:rPr>
            </w:pPr>
          </w:p>
        </w:tc>
        <w:tc>
          <w:tcPr>
            <w:tcW w:w="1565" w:type="dxa"/>
            <w:tcBorders>
              <w:top w:val="nil"/>
              <w:left w:val="nil"/>
              <w:bottom w:val="single" w:sz="4" w:space="0" w:color="000000"/>
              <w:right w:val="single" w:sz="4" w:space="0" w:color="000000"/>
            </w:tcBorders>
            <w:shd w:val="clear" w:color="auto" w:fill="FFFFFF" w:themeFill="background1"/>
            <w:noWrap/>
            <w:vAlign w:val="center"/>
          </w:tcPr>
          <w:p w14:paraId="22530839" w14:textId="6EB60ACD" w:rsidR="007E4183" w:rsidRPr="005F6F25" w:rsidRDefault="007E4183" w:rsidP="007E4183">
            <w:pPr>
              <w:rPr>
                <w:rFonts w:ascii="Arial" w:hAnsi="Arial" w:cs="Arial"/>
                <w:sz w:val="16"/>
                <w:szCs w:val="16"/>
              </w:rPr>
            </w:pPr>
          </w:p>
        </w:tc>
        <w:tc>
          <w:tcPr>
            <w:tcW w:w="1685" w:type="dxa"/>
            <w:gridSpan w:val="5"/>
            <w:tcBorders>
              <w:top w:val="nil"/>
              <w:left w:val="nil"/>
              <w:bottom w:val="single" w:sz="4" w:space="0" w:color="000000"/>
              <w:right w:val="single" w:sz="4" w:space="0" w:color="000000"/>
            </w:tcBorders>
            <w:shd w:val="clear" w:color="auto" w:fill="FFFFFF" w:themeFill="background1"/>
            <w:noWrap/>
            <w:vAlign w:val="center"/>
          </w:tcPr>
          <w:p w14:paraId="666F346B" w14:textId="3CD5BCBA" w:rsidR="007E4183" w:rsidRPr="005F6F25" w:rsidRDefault="007E4183" w:rsidP="007E4183">
            <w:pPr>
              <w:jc w:val="center"/>
              <w:rPr>
                <w:rFonts w:ascii="Arial" w:hAnsi="Arial" w:cs="Arial"/>
                <w:sz w:val="16"/>
                <w:szCs w:val="16"/>
              </w:rPr>
            </w:pPr>
          </w:p>
        </w:tc>
      </w:tr>
      <w:tr w:rsidR="007E4183" w:rsidRPr="005F6F25" w14:paraId="2EABCA1B" w14:textId="77777777" w:rsidTr="005F6F25">
        <w:trPr>
          <w:gridAfter w:val="3"/>
          <w:wAfter w:w="3729" w:type="dxa"/>
          <w:trHeight w:val="765"/>
          <w:jc w:val="center"/>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129DD201" w14:textId="5C60AF62" w:rsidR="007E4183" w:rsidRPr="005F6F25" w:rsidRDefault="007E4183" w:rsidP="007E4183">
            <w:pPr>
              <w:rPr>
                <w:rFonts w:ascii="Arial" w:hAnsi="Arial" w:cs="Arial"/>
                <w:sz w:val="16"/>
                <w:szCs w:val="16"/>
              </w:rPr>
            </w:pPr>
            <w:r w:rsidRPr="005F6F25">
              <w:rPr>
                <w:rFonts w:ascii="Arial" w:hAnsi="Arial" w:cs="Arial"/>
                <w:sz w:val="16"/>
                <w:szCs w:val="16"/>
              </w:rPr>
              <w:t>2.5.</w:t>
            </w:r>
          </w:p>
        </w:tc>
        <w:tc>
          <w:tcPr>
            <w:tcW w:w="763" w:type="dxa"/>
            <w:tcBorders>
              <w:top w:val="nil"/>
              <w:left w:val="nil"/>
              <w:bottom w:val="single" w:sz="4" w:space="0" w:color="000000"/>
              <w:right w:val="single" w:sz="4" w:space="0" w:color="000000"/>
            </w:tcBorders>
            <w:shd w:val="clear" w:color="auto" w:fill="FFFFFF" w:themeFill="background1"/>
            <w:vAlign w:val="center"/>
            <w:hideMark/>
          </w:tcPr>
          <w:p w14:paraId="2A2F3C2E"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93589</w:t>
            </w:r>
          </w:p>
        </w:tc>
        <w:tc>
          <w:tcPr>
            <w:tcW w:w="4031" w:type="dxa"/>
            <w:tcBorders>
              <w:top w:val="nil"/>
              <w:left w:val="nil"/>
              <w:bottom w:val="single" w:sz="4" w:space="0" w:color="000000"/>
              <w:right w:val="single" w:sz="4" w:space="0" w:color="000000"/>
            </w:tcBorders>
            <w:shd w:val="clear" w:color="auto" w:fill="FFFFFF" w:themeFill="background1"/>
            <w:vAlign w:val="center"/>
            <w:hideMark/>
          </w:tcPr>
          <w:p w14:paraId="71247ABD" w14:textId="77777777" w:rsidR="007E4183" w:rsidRPr="005F6F25" w:rsidRDefault="007E4183" w:rsidP="007E4183">
            <w:pPr>
              <w:rPr>
                <w:rFonts w:ascii="Arial" w:hAnsi="Arial" w:cs="Arial"/>
                <w:sz w:val="16"/>
                <w:szCs w:val="16"/>
              </w:rPr>
            </w:pPr>
            <w:r w:rsidRPr="005F6F25">
              <w:rPr>
                <w:rFonts w:ascii="Arial" w:hAnsi="Arial" w:cs="Arial"/>
                <w:sz w:val="16"/>
                <w:szCs w:val="16"/>
              </w:rPr>
              <w:t>TRANSPORTE COM CAMINHÃO BASCULANTE DE 10 M³, EM VIA URBANA EM REVESTIMENTO PRIMÁRIO (UNIDADE: M3XKM). AF_07/2020</w:t>
            </w:r>
          </w:p>
        </w:tc>
        <w:tc>
          <w:tcPr>
            <w:tcW w:w="850" w:type="dxa"/>
            <w:tcBorders>
              <w:top w:val="nil"/>
              <w:left w:val="nil"/>
              <w:bottom w:val="single" w:sz="4" w:space="0" w:color="000000"/>
              <w:right w:val="single" w:sz="4" w:space="0" w:color="000000"/>
            </w:tcBorders>
            <w:shd w:val="clear" w:color="auto" w:fill="FFFFFF" w:themeFill="background1"/>
            <w:vAlign w:val="center"/>
            <w:hideMark/>
          </w:tcPr>
          <w:p w14:paraId="1F85902F"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M3XKM</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14:paraId="61F927B9"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 154.185,90 </w:t>
            </w:r>
          </w:p>
        </w:tc>
        <w:tc>
          <w:tcPr>
            <w:tcW w:w="1129" w:type="dxa"/>
            <w:tcBorders>
              <w:top w:val="nil"/>
              <w:left w:val="nil"/>
              <w:bottom w:val="single" w:sz="4" w:space="0" w:color="000000"/>
              <w:right w:val="single" w:sz="4" w:space="0" w:color="000000"/>
            </w:tcBorders>
            <w:shd w:val="clear" w:color="auto" w:fill="FFFFFF" w:themeFill="background1"/>
            <w:vAlign w:val="center"/>
          </w:tcPr>
          <w:p w14:paraId="2E75DD71" w14:textId="06A3B05D" w:rsidR="007E4183" w:rsidRPr="005F6F25" w:rsidRDefault="007E4183" w:rsidP="007E4183">
            <w:pPr>
              <w:rPr>
                <w:rFonts w:ascii="Arial" w:hAnsi="Arial" w:cs="Arial"/>
                <w:sz w:val="16"/>
                <w:szCs w:val="16"/>
              </w:rPr>
            </w:pPr>
          </w:p>
        </w:tc>
        <w:tc>
          <w:tcPr>
            <w:tcW w:w="999" w:type="dxa"/>
            <w:tcBorders>
              <w:top w:val="nil"/>
              <w:left w:val="nil"/>
              <w:bottom w:val="single" w:sz="4" w:space="0" w:color="000000"/>
              <w:right w:val="single" w:sz="4" w:space="0" w:color="000000"/>
            </w:tcBorders>
            <w:shd w:val="clear" w:color="auto" w:fill="FFFFFF" w:themeFill="background1"/>
            <w:vAlign w:val="center"/>
          </w:tcPr>
          <w:p w14:paraId="7ABD0DD7" w14:textId="419184E2" w:rsidR="007E4183" w:rsidRPr="005F6F25" w:rsidRDefault="007E4183" w:rsidP="007E4183">
            <w:pPr>
              <w:jc w:val="center"/>
              <w:rPr>
                <w:rFonts w:ascii="Arial" w:hAnsi="Arial" w:cs="Arial"/>
                <w:sz w:val="16"/>
                <w:szCs w:val="16"/>
              </w:rPr>
            </w:pPr>
          </w:p>
        </w:tc>
        <w:tc>
          <w:tcPr>
            <w:tcW w:w="1565" w:type="dxa"/>
            <w:tcBorders>
              <w:top w:val="nil"/>
              <w:left w:val="nil"/>
              <w:bottom w:val="single" w:sz="4" w:space="0" w:color="000000"/>
              <w:right w:val="single" w:sz="4" w:space="0" w:color="000000"/>
            </w:tcBorders>
            <w:shd w:val="clear" w:color="auto" w:fill="FFFFFF" w:themeFill="background1"/>
            <w:noWrap/>
            <w:vAlign w:val="center"/>
          </w:tcPr>
          <w:p w14:paraId="41C8F07C" w14:textId="32855EC5" w:rsidR="007E4183" w:rsidRPr="005F6F25" w:rsidRDefault="007E4183" w:rsidP="007E4183">
            <w:pPr>
              <w:rPr>
                <w:rFonts w:ascii="Arial" w:hAnsi="Arial" w:cs="Arial"/>
                <w:sz w:val="16"/>
                <w:szCs w:val="16"/>
              </w:rPr>
            </w:pPr>
          </w:p>
        </w:tc>
        <w:tc>
          <w:tcPr>
            <w:tcW w:w="1685" w:type="dxa"/>
            <w:gridSpan w:val="5"/>
            <w:tcBorders>
              <w:top w:val="nil"/>
              <w:left w:val="nil"/>
              <w:bottom w:val="single" w:sz="4" w:space="0" w:color="000000"/>
              <w:right w:val="single" w:sz="4" w:space="0" w:color="000000"/>
            </w:tcBorders>
            <w:shd w:val="clear" w:color="auto" w:fill="FFFFFF" w:themeFill="background1"/>
            <w:noWrap/>
            <w:vAlign w:val="center"/>
          </w:tcPr>
          <w:p w14:paraId="54BE96CB" w14:textId="02FCACFF" w:rsidR="007E4183" w:rsidRPr="005F6F25" w:rsidRDefault="007E4183" w:rsidP="007E4183">
            <w:pPr>
              <w:jc w:val="center"/>
              <w:rPr>
                <w:rFonts w:ascii="Arial" w:hAnsi="Arial" w:cs="Arial"/>
                <w:sz w:val="16"/>
                <w:szCs w:val="16"/>
              </w:rPr>
            </w:pPr>
          </w:p>
        </w:tc>
      </w:tr>
      <w:tr w:rsidR="007E4183" w:rsidRPr="005F6F25" w14:paraId="16A3B4EF" w14:textId="77777777" w:rsidTr="005F6F25">
        <w:trPr>
          <w:gridAfter w:val="3"/>
          <w:wAfter w:w="3729" w:type="dxa"/>
          <w:trHeight w:val="255"/>
          <w:jc w:val="center"/>
        </w:trPr>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F7537EA" w14:textId="1352361F" w:rsidR="007E4183" w:rsidRPr="005F6F25" w:rsidRDefault="007E4183" w:rsidP="007E4183">
            <w:pPr>
              <w:rPr>
                <w:rFonts w:ascii="Arial" w:hAnsi="Arial" w:cs="Arial"/>
                <w:b/>
                <w:bCs/>
                <w:sz w:val="16"/>
                <w:szCs w:val="16"/>
              </w:rPr>
            </w:pPr>
            <w:r w:rsidRPr="005F6F25">
              <w:rPr>
                <w:rFonts w:ascii="Arial" w:hAnsi="Arial" w:cs="Arial"/>
                <w:b/>
                <w:bCs/>
                <w:sz w:val="16"/>
                <w:szCs w:val="16"/>
              </w:rPr>
              <w:t>3.</w:t>
            </w:r>
          </w:p>
        </w:tc>
        <w:tc>
          <w:tcPr>
            <w:tcW w:w="7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BE67F2C" w14:textId="77777777" w:rsidR="007E4183" w:rsidRPr="005F6F25" w:rsidRDefault="007E4183" w:rsidP="007E4183">
            <w:pPr>
              <w:jc w:val="center"/>
              <w:rPr>
                <w:rFonts w:ascii="Arial" w:hAnsi="Arial" w:cs="Arial"/>
                <w:color w:val="C0C0C0"/>
                <w:sz w:val="16"/>
                <w:szCs w:val="16"/>
              </w:rPr>
            </w:pPr>
            <w:r w:rsidRPr="005F6F25">
              <w:rPr>
                <w:rFonts w:ascii="Arial" w:hAnsi="Arial" w:cs="Arial"/>
                <w:color w:val="C0C0C0"/>
                <w:sz w:val="16"/>
                <w:szCs w:val="16"/>
              </w:rPr>
              <w:t> </w:t>
            </w:r>
          </w:p>
        </w:tc>
        <w:tc>
          <w:tcPr>
            <w:tcW w:w="40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4A98742" w14:textId="77777777" w:rsidR="007E4183" w:rsidRPr="005F6F25" w:rsidRDefault="007E4183" w:rsidP="007E4183">
            <w:pPr>
              <w:rPr>
                <w:rFonts w:ascii="Arial" w:hAnsi="Arial" w:cs="Arial"/>
                <w:b/>
                <w:bCs/>
                <w:sz w:val="16"/>
                <w:szCs w:val="16"/>
              </w:rPr>
            </w:pPr>
            <w:r w:rsidRPr="005F6F25">
              <w:rPr>
                <w:rFonts w:ascii="Arial" w:hAnsi="Arial" w:cs="Arial"/>
                <w:b/>
                <w:bCs/>
                <w:sz w:val="16"/>
                <w:szCs w:val="16"/>
              </w:rPr>
              <w:t>DRENAGEM PLUVIAL</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6B6EBBB" w14:textId="77777777" w:rsidR="007E4183" w:rsidRPr="005F6F25" w:rsidRDefault="007E4183" w:rsidP="007E4183">
            <w:pPr>
              <w:jc w:val="center"/>
              <w:rPr>
                <w:rFonts w:ascii="Arial" w:hAnsi="Arial" w:cs="Arial"/>
                <w:color w:val="C0C0C0"/>
                <w:sz w:val="16"/>
                <w:szCs w:val="16"/>
              </w:rPr>
            </w:pPr>
            <w:r w:rsidRPr="005F6F25">
              <w:rPr>
                <w:rFonts w:ascii="Arial" w:hAnsi="Arial" w:cs="Arial"/>
                <w:color w:val="C0C0C0"/>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427E4F55" w14:textId="77777777" w:rsidR="007E4183" w:rsidRPr="005F6F25" w:rsidRDefault="007E4183" w:rsidP="007E4183">
            <w:pPr>
              <w:rPr>
                <w:rFonts w:ascii="Arial" w:hAnsi="Arial" w:cs="Arial"/>
                <w:color w:val="C0C0C0"/>
                <w:sz w:val="16"/>
                <w:szCs w:val="16"/>
              </w:rPr>
            </w:pPr>
            <w:r w:rsidRPr="005F6F25">
              <w:rPr>
                <w:rFonts w:ascii="Arial" w:hAnsi="Arial" w:cs="Arial"/>
                <w:color w:val="C0C0C0"/>
                <w:sz w:val="16"/>
                <w:szCs w:val="16"/>
              </w:rPr>
              <w:t xml:space="preserve"> -</w:t>
            </w:r>
            <w:proofErr w:type="gramStart"/>
            <w:r w:rsidRPr="005F6F25">
              <w:rPr>
                <w:rFonts w:ascii="Arial" w:hAnsi="Arial" w:cs="Arial"/>
                <w:color w:val="C0C0C0"/>
                <w:sz w:val="16"/>
                <w:szCs w:val="16"/>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2B64706" w14:textId="77777777" w:rsidR="007E4183" w:rsidRPr="005F6F25" w:rsidRDefault="007E4183" w:rsidP="007E4183">
            <w:pPr>
              <w:rPr>
                <w:rFonts w:ascii="Arial" w:hAnsi="Arial" w:cs="Arial"/>
                <w:color w:val="C0C0C0"/>
                <w:sz w:val="16"/>
                <w:szCs w:val="16"/>
              </w:rPr>
            </w:pPr>
            <w:proofErr w:type="gramEnd"/>
            <w:r w:rsidRPr="005F6F25">
              <w:rPr>
                <w:rFonts w:ascii="Arial" w:hAnsi="Arial" w:cs="Arial"/>
                <w:color w:val="C0C0C0"/>
                <w:sz w:val="16"/>
                <w:szCs w:val="16"/>
              </w:rPr>
              <w:t> </w:t>
            </w:r>
          </w:p>
        </w:tc>
        <w:tc>
          <w:tcPr>
            <w:tcW w:w="9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5CF6E2C" w14:textId="77777777" w:rsidR="007E4183" w:rsidRPr="005F6F25" w:rsidRDefault="007E4183" w:rsidP="007E4183">
            <w:pPr>
              <w:jc w:val="center"/>
              <w:rPr>
                <w:rFonts w:ascii="Arial" w:hAnsi="Arial" w:cs="Arial"/>
                <w:color w:val="C0C0C0"/>
                <w:sz w:val="16"/>
                <w:szCs w:val="16"/>
              </w:rPr>
            </w:pPr>
            <w:r w:rsidRPr="005F6F25">
              <w:rPr>
                <w:rFonts w:ascii="Arial" w:hAnsi="Arial" w:cs="Arial"/>
                <w:color w:val="C0C0C0"/>
                <w:sz w:val="16"/>
                <w:szCs w:val="16"/>
              </w:rPr>
              <w:t xml:space="preserve">BDI </w:t>
            </w:r>
            <w:proofErr w:type="gramStart"/>
            <w:r w:rsidRPr="005F6F25">
              <w:rPr>
                <w:rFonts w:ascii="Arial" w:hAnsi="Arial" w:cs="Arial"/>
                <w:color w:val="C0C0C0"/>
                <w:sz w:val="16"/>
                <w:szCs w:val="16"/>
              </w:rPr>
              <w:t>1</w:t>
            </w:r>
            <w:proofErr w:type="gramEnd"/>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21C26249" w14:textId="77777777" w:rsidR="007E4183" w:rsidRPr="005F6F25" w:rsidRDefault="007E4183" w:rsidP="007E4183">
            <w:pPr>
              <w:rPr>
                <w:rFonts w:ascii="Arial" w:hAnsi="Arial" w:cs="Arial"/>
                <w:b/>
                <w:bCs/>
                <w:sz w:val="16"/>
                <w:szCs w:val="16"/>
              </w:rPr>
            </w:pPr>
            <w:r w:rsidRPr="005F6F25">
              <w:rPr>
                <w:rFonts w:ascii="Arial" w:hAnsi="Arial" w:cs="Arial"/>
                <w:b/>
                <w:bCs/>
                <w:sz w:val="16"/>
                <w:szCs w:val="16"/>
              </w:rPr>
              <w:t xml:space="preserve"> -</w:t>
            </w:r>
            <w:proofErr w:type="gramStart"/>
            <w:r w:rsidRPr="005F6F25">
              <w:rPr>
                <w:rFonts w:ascii="Arial" w:hAnsi="Arial" w:cs="Arial"/>
                <w:b/>
                <w:bCs/>
                <w:sz w:val="16"/>
                <w:szCs w:val="16"/>
              </w:rPr>
              <w:t xml:space="preserve">   </w:t>
            </w:r>
          </w:p>
        </w:tc>
        <w:tc>
          <w:tcPr>
            <w:tcW w:w="1685"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39413BE6" w14:textId="50B1A697" w:rsidR="007E4183" w:rsidRPr="005F6F25" w:rsidRDefault="007E4183" w:rsidP="007E4183">
            <w:pPr>
              <w:jc w:val="center"/>
              <w:rPr>
                <w:rFonts w:ascii="Arial" w:hAnsi="Arial" w:cs="Arial"/>
                <w:b/>
                <w:bCs/>
                <w:sz w:val="16"/>
                <w:szCs w:val="16"/>
              </w:rPr>
            </w:pPr>
            <w:proofErr w:type="gramEnd"/>
          </w:p>
        </w:tc>
      </w:tr>
      <w:tr w:rsidR="007E4183" w:rsidRPr="005F6F25" w14:paraId="3434F768" w14:textId="77777777" w:rsidTr="005F6F25">
        <w:trPr>
          <w:gridAfter w:val="3"/>
          <w:wAfter w:w="3729" w:type="dxa"/>
          <w:trHeight w:val="1275"/>
          <w:jc w:val="center"/>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2160E827" w14:textId="14BA70CF" w:rsidR="007E4183" w:rsidRPr="005F6F25" w:rsidRDefault="007E4183" w:rsidP="007E4183">
            <w:pPr>
              <w:rPr>
                <w:rFonts w:ascii="Arial" w:hAnsi="Arial" w:cs="Arial"/>
                <w:sz w:val="16"/>
                <w:szCs w:val="16"/>
              </w:rPr>
            </w:pPr>
            <w:r w:rsidRPr="005F6F25">
              <w:rPr>
                <w:rFonts w:ascii="Arial" w:hAnsi="Arial" w:cs="Arial"/>
                <w:sz w:val="16"/>
                <w:szCs w:val="16"/>
              </w:rPr>
              <w:t>3.1.</w:t>
            </w:r>
          </w:p>
        </w:tc>
        <w:tc>
          <w:tcPr>
            <w:tcW w:w="763" w:type="dxa"/>
            <w:tcBorders>
              <w:top w:val="nil"/>
              <w:left w:val="nil"/>
              <w:bottom w:val="single" w:sz="4" w:space="0" w:color="000000"/>
              <w:right w:val="single" w:sz="4" w:space="0" w:color="000000"/>
            </w:tcBorders>
            <w:shd w:val="clear" w:color="auto" w:fill="FFFFFF" w:themeFill="background1"/>
            <w:vAlign w:val="center"/>
            <w:hideMark/>
          </w:tcPr>
          <w:p w14:paraId="0C51F68E"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90093</w:t>
            </w:r>
          </w:p>
        </w:tc>
        <w:tc>
          <w:tcPr>
            <w:tcW w:w="4031" w:type="dxa"/>
            <w:tcBorders>
              <w:top w:val="nil"/>
              <w:left w:val="nil"/>
              <w:bottom w:val="single" w:sz="4" w:space="0" w:color="000000"/>
              <w:right w:val="single" w:sz="4" w:space="0" w:color="000000"/>
            </w:tcBorders>
            <w:shd w:val="clear" w:color="auto" w:fill="FFFFFF" w:themeFill="background1"/>
            <w:vAlign w:val="center"/>
            <w:hideMark/>
          </w:tcPr>
          <w:p w14:paraId="3F6C4CB3"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ESCAVAÇÃO MECANIZADA DE VALA COM </w:t>
            </w:r>
            <w:proofErr w:type="gramStart"/>
            <w:r w:rsidRPr="005F6F25">
              <w:rPr>
                <w:rFonts w:ascii="Arial" w:hAnsi="Arial" w:cs="Arial"/>
                <w:sz w:val="16"/>
                <w:szCs w:val="16"/>
              </w:rPr>
              <w:t>PROF.</w:t>
            </w:r>
            <w:proofErr w:type="gramEnd"/>
            <w:r w:rsidRPr="005F6F25">
              <w:rPr>
                <w:rFonts w:ascii="Arial" w:hAnsi="Arial" w:cs="Arial"/>
                <w:sz w:val="16"/>
                <w:szCs w:val="16"/>
              </w:rPr>
              <w:t xml:space="preserve"> MAIOR QUE 1,5 M ATÉ 3,0 M (MÉDIA ENTRE MONTANTE E JUSANTE/UMA COMPOSIÇÃO POR TRECHO), COM ESCAVADEIRA HIDRÁULICA (0,8 M3/111 HP), LARG. DE 1,5 M A 2,5 M, EM SOLO DE 1A CATEGORIA, LOCAIS COM BAIXO NÍVEL DE INTERFERÊNCIA. AF_01/2015</w:t>
            </w:r>
          </w:p>
        </w:tc>
        <w:tc>
          <w:tcPr>
            <w:tcW w:w="850" w:type="dxa"/>
            <w:tcBorders>
              <w:top w:val="nil"/>
              <w:left w:val="nil"/>
              <w:bottom w:val="single" w:sz="4" w:space="0" w:color="000000"/>
              <w:right w:val="single" w:sz="4" w:space="0" w:color="000000"/>
            </w:tcBorders>
            <w:shd w:val="clear" w:color="auto" w:fill="FFFFFF" w:themeFill="background1"/>
            <w:vAlign w:val="center"/>
            <w:hideMark/>
          </w:tcPr>
          <w:p w14:paraId="38C741D3"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M3</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14:paraId="4F350A7A"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 404,00 </w:t>
            </w:r>
          </w:p>
        </w:tc>
        <w:tc>
          <w:tcPr>
            <w:tcW w:w="1129" w:type="dxa"/>
            <w:tcBorders>
              <w:top w:val="nil"/>
              <w:left w:val="nil"/>
              <w:bottom w:val="single" w:sz="4" w:space="0" w:color="000000"/>
              <w:right w:val="single" w:sz="4" w:space="0" w:color="000000"/>
            </w:tcBorders>
            <w:shd w:val="clear" w:color="auto" w:fill="FFFFFF" w:themeFill="background1"/>
            <w:vAlign w:val="center"/>
          </w:tcPr>
          <w:p w14:paraId="40DFC775" w14:textId="73868A98" w:rsidR="007E4183" w:rsidRPr="005F6F25" w:rsidRDefault="007E4183" w:rsidP="007E4183">
            <w:pPr>
              <w:rPr>
                <w:rFonts w:ascii="Arial" w:hAnsi="Arial" w:cs="Arial"/>
                <w:sz w:val="16"/>
                <w:szCs w:val="16"/>
              </w:rPr>
            </w:pPr>
          </w:p>
        </w:tc>
        <w:tc>
          <w:tcPr>
            <w:tcW w:w="999" w:type="dxa"/>
            <w:tcBorders>
              <w:top w:val="nil"/>
              <w:left w:val="nil"/>
              <w:bottom w:val="single" w:sz="4" w:space="0" w:color="000000"/>
              <w:right w:val="single" w:sz="4" w:space="0" w:color="000000"/>
            </w:tcBorders>
            <w:shd w:val="clear" w:color="auto" w:fill="FFFFFF" w:themeFill="background1"/>
            <w:vAlign w:val="center"/>
          </w:tcPr>
          <w:p w14:paraId="63F3A4E0" w14:textId="7BD34838" w:rsidR="007E4183" w:rsidRPr="005F6F25" w:rsidRDefault="007E4183" w:rsidP="007E4183">
            <w:pPr>
              <w:jc w:val="center"/>
              <w:rPr>
                <w:rFonts w:ascii="Arial" w:hAnsi="Arial" w:cs="Arial"/>
                <w:sz w:val="16"/>
                <w:szCs w:val="16"/>
              </w:rPr>
            </w:pPr>
          </w:p>
        </w:tc>
        <w:tc>
          <w:tcPr>
            <w:tcW w:w="1565" w:type="dxa"/>
            <w:tcBorders>
              <w:top w:val="nil"/>
              <w:left w:val="nil"/>
              <w:bottom w:val="single" w:sz="4" w:space="0" w:color="000000"/>
              <w:right w:val="single" w:sz="4" w:space="0" w:color="000000"/>
            </w:tcBorders>
            <w:shd w:val="clear" w:color="auto" w:fill="FFFFFF" w:themeFill="background1"/>
            <w:noWrap/>
            <w:vAlign w:val="center"/>
          </w:tcPr>
          <w:p w14:paraId="15090942" w14:textId="1BED5B46" w:rsidR="007E4183" w:rsidRPr="005F6F25" w:rsidRDefault="007E4183" w:rsidP="007E4183">
            <w:pPr>
              <w:rPr>
                <w:rFonts w:ascii="Arial" w:hAnsi="Arial" w:cs="Arial"/>
                <w:sz w:val="16"/>
                <w:szCs w:val="16"/>
              </w:rPr>
            </w:pPr>
          </w:p>
        </w:tc>
        <w:tc>
          <w:tcPr>
            <w:tcW w:w="1685" w:type="dxa"/>
            <w:gridSpan w:val="5"/>
            <w:tcBorders>
              <w:top w:val="nil"/>
              <w:left w:val="nil"/>
              <w:bottom w:val="single" w:sz="4" w:space="0" w:color="000000"/>
              <w:right w:val="single" w:sz="4" w:space="0" w:color="000000"/>
            </w:tcBorders>
            <w:shd w:val="clear" w:color="auto" w:fill="FFFFFF" w:themeFill="background1"/>
            <w:noWrap/>
            <w:vAlign w:val="center"/>
          </w:tcPr>
          <w:p w14:paraId="16B4E153" w14:textId="4A50E1A5" w:rsidR="007E4183" w:rsidRPr="005F6F25" w:rsidRDefault="007E4183" w:rsidP="007E4183">
            <w:pPr>
              <w:jc w:val="center"/>
              <w:rPr>
                <w:rFonts w:ascii="Arial" w:hAnsi="Arial" w:cs="Arial"/>
                <w:sz w:val="16"/>
                <w:szCs w:val="16"/>
              </w:rPr>
            </w:pPr>
          </w:p>
        </w:tc>
      </w:tr>
      <w:tr w:rsidR="007E4183" w:rsidRPr="005F6F25" w14:paraId="6C6E529A" w14:textId="77777777" w:rsidTr="005F6F25">
        <w:trPr>
          <w:gridAfter w:val="3"/>
          <w:wAfter w:w="3729" w:type="dxa"/>
          <w:trHeight w:val="1275"/>
          <w:jc w:val="center"/>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6F042AD8" w14:textId="0B0DB354" w:rsidR="007E4183" w:rsidRPr="005F6F25" w:rsidRDefault="007E4183" w:rsidP="007E4183">
            <w:pPr>
              <w:rPr>
                <w:rFonts w:ascii="Arial" w:hAnsi="Arial" w:cs="Arial"/>
                <w:sz w:val="16"/>
                <w:szCs w:val="16"/>
              </w:rPr>
            </w:pPr>
            <w:r w:rsidRPr="005F6F25">
              <w:rPr>
                <w:rFonts w:ascii="Arial" w:hAnsi="Arial" w:cs="Arial"/>
                <w:sz w:val="16"/>
                <w:szCs w:val="16"/>
              </w:rPr>
              <w:t>3.2.</w:t>
            </w:r>
          </w:p>
        </w:tc>
        <w:tc>
          <w:tcPr>
            <w:tcW w:w="763" w:type="dxa"/>
            <w:tcBorders>
              <w:top w:val="nil"/>
              <w:left w:val="nil"/>
              <w:bottom w:val="single" w:sz="4" w:space="0" w:color="000000"/>
              <w:right w:val="single" w:sz="4" w:space="0" w:color="000000"/>
            </w:tcBorders>
            <w:shd w:val="clear" w:color="auto" w:fill="FFFFFF" w:themeFill="background1"/>
            <w:vAlign w:val="center"/>
            <w:hideMark/>
          </w:tcPr>
          <w:p w14:paraId="4605A476"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93369</w:t>
            </w:r>
          </w:p>
        </w:tc>
        <w:tc>
          <w:tcPr>
            <w:tcW w:w="4031" w:type="dxa"/>
            <w:tcBorders>
              <w:top w:val="nil"/>
              <w:left w:val="nil"/>
              <w:bottom w:val="single" w:sz="4" w:space="0" w:color="000000"/>
              <w:right w:val="single" w:sz="4" w:space="0" w:color="000000"/>
            </w:tcBorders>
            <w:shd w:val="clear" w:color="auto" w:fill="FFFFFF" w:themeFill="background1"/>
            <w:vAlign w:val="center"/>
            <w:hideMark/>
          </w:tcPr>
          <w:p w14:paraId="6183192F"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REATERRO MECANIZADO DE VALA COM ESCAVADEIRA HIDRÁULICA (CAPACIDADE DA CAÇAMBA: 0,8 M³ / POTÊNCIA: </w:t>
            </w:r>
            <w:proofErr w:type="gramStart"/>
            <w:r w:rsidRPr="005F6F25">
              <w:rPr>
                <w:rFonts w:ascii="Arial" w:hAnsi="Arial" w:cs="Arial"/>
                <w:sz w:val="16"/>
                <w:szCs w:val="16"/>
              </w:rPr>
              <w:t>111 HP</w:t>
            </w:r>
            <w:proofErr w:type="gramEnd"/>
            <w:r w:rsidRPr="005F6F25">
              <w:rPr>
                <w:rFonts w:ascii="Arial" w:hAnsi="Arial" w:cs="Arial"/>
                <w:sz w:val="16"/>
                <w:szCs w:val="16"/>
              </w:rPr>
              <w:t>), LARGURA DE 1,5 A 2,5 M, PROFUNDIDADE DE 1,5 A 3,0 M, COM SOLO (SEM SUBSTITUIÇÃO) DE 1ª CATEGORIA EM LOCAIS COM BAIXO NÍVEL DE INTERFERÊNCIA. AF_04/2016</w:t>
            </w:r>
          </w:p>
        </w:tc>
        <w:tc>
          <w:tcPr>
            <w:tcW w:w="850" w:type="dxa"/>
            <w:tcBorders>
              <w:top w:val="nil"/>
              <w:left w:val="nil"/>
              <w:bottom w:val="single" w:sz="4" w:space="0" w:color="000000"/>
              <w:right w:val="single" w:sz="4" w:space="0" w:color="000000"/>
            </w:tcBorders>
            <w:shd w:val="clear" w:color="auto" w:fill="FFFFFF" w:themeFill="background1"/>
            <w:vAlign w:val="center"/>
            <w:hideMark/>
          </w:tcPr>
          <w:p w14:paraId="7D6A0380"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M3</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14:paraId="67154720"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 321,00 </w:t>
            </w:r>
          </w:p>
        </w:tc>
        <w:tc>
          <w:tcPr>
            <w:tcW w:w="1129" w:type="dxa"/>
            <w:tcBorders>
              <w:top w:val="nil"/>
              <w:left w:val="nil"/>
              <w:bottom w:val="single" w:sz="4" w:space="0" w:color="000000"/>
              <w:right w:val="single" w:sz="4" w:space="0" w:color="000000"/>
            </w:tcBorders>
            <w:shd w:val="clear" w:color="auto" w:fill="FFFFFF" w:themeFill="background1"/>
            <w:vAlign w:val="center"/>
          </w:tcPr>
          <w:p w14:paraId="365679C2" w14:textId="50763B7E" w:rsidR="007E4183" w:rsidRPr="005F6F25" w:rsidRDefault="007E4183" w:rsidP="007E4183">
            <w:pPr>
              <w:rPr>
                <w:rFonts w:ascii="Arial" w:hAnsi="Arial" w:cs="Arial"/>
                <w:sz w:val="16"/>
                <w:szCs w:val="16"/>
              </w:rPr>
            </w:pPr>
          </w:p>
        </w:tc>
        <w:tc>
          <w:tcPr>
            <w:tcW w:w="999" w:type="dxa"/>
            <w:tcBorders>
              <w:top w:val="nil"/>
              <w:left w:val="nil"/>
              <w:bottom w:val="single" w:sz="4" w:space="0" w:color="000000"/>
              <w:right w:val="single" w:sz="4" w:space="0" w:color="000000"/>
            </w:tcBorders>
            <w:shd w:val="clear" w:color="auto" w:fill="FFFFFF" w:themeFill="background1"/>
            <w:vAlign w:val="center"/>
          </w:tcPr>
          <w:p w14:paraId="2E89C6DE" w14:textId="35887ED3" w:rsidR="007E4183" w:rsidRPr="005F6F25" w:rsidRDefault="007E4183" w:rsidP="007E4183">
            <w:pPr>
              <w:jc w:val="center"/>
              <w:rPr>
                <w:rFonts w:ascii="Arial" w:hAnsi="Arial" w:cs="Arial"/>
                <w:sz w:val="16"/>
                <w:szCs w:val="16"/>
              </w:rPr>
            </w:pPr>
          </w:p>
        </w:tc>
        <w:tc>
          <w:tcPr>
            <w:tcW w:w="1565" w:type="dxa"/>
            <w:tcBorders>
              <w:top w:val="nil"/>
              <w:left w:val="nil"/>
              <w:bottom w:val="single" w:sz="4" w:space="0" w:color="000000"/>
              <w:right w:val="single" w:sz="4" w:space="0" w:color="000000"/>
            </w:tcBorders>
            <w:shd w:val="clear" w:color="auto" w:fill="auto"/>
            <w:noWrap/>
            <w:vAlign w:val="center"/>
          </w:tcPr>
          <w:p w14:paraId="769EFFBF" w14:textId="458C6196" w:rsidR="007E4183" w:rsidRPr="005F6F25" w:rsidRDefault="007E4183" w:rsidP="007E4183">
            <w:pPr>
              <w:rPr>
                <w:rFonts w:ascii="Arial" w:hAnsi="Arial" w:cs="Arial"/>
                <w:sz w:val="16"/>
                <w:szCs w:val="16"/>
              </w:rPr>
            </w:pPr>
          </w:p>
        </w:tc>
        <w:tc>
          <w:tcPr>
            <w:tcW w:w="1685" w:type="dxa"/>
            <w:gridSpan w:val="5"/>
            <w:tcBorders>
              <w:top w:val="nil"/>
              <w:left w:val="nil"/>
              <w:bottom w:val="single" w:sz="4" w:space="0" w:color="000000"/>
              <w:right w:val="single" w:sz="4" w:space="0" w:color="000000"/>
            </w:tcBorders>
            <w:shd w:val="clear" w:color="auto" w:fill="auto"/>
            <w:noWrap/>
            <w:vAlign w:val="center"/>
          </w:tcPr>
          <w:p w14:paraId="4CC63F11" w14:textId="0B7FEBF9" w:rsidR="007E4183" w:rsidRPr="005F6F25" w:rsidRDefault="007E4183" w:rsidP="007E4183">
            <w:pPr>
              <w:jc w:val="center"/>
              <w:rPr>
                <w:rFonts w:ascii="Arial" w:hAnsi="Arial" w:cs="Arial"/>
                <w:sz w:val="16"/>
                <w:szCs w:val="16"/>
              </w:rPr>
            </w:pPr>
          </w:p>
        </w:tc>
      </w:tr>
      <w:tr w:rsidR="007E4183" w:rsidRPr="005F6F25" w14:paraId="098EAE7E" w14:textId="77777777" w:rsidTr="005F6F25">
        <w:trPr>
          <w:gridAfter w:val="3"/>
          <w:wAfter w:w="3729" w:type="dxa"/>
          <w:trHeight w:val="510"/>
          <w:jc w:val="center"/>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5F63DF92" w14:textId="5554314D" w:rsidR="007E4183" w:rsidRPr="005F6F25" w:rsidRDefault="007E4183" w:rsidP="007E4183">
            <w:pPr>
              <w:rPr>
                <w:rFonts w:ascii="Arial" w:hAnsi="Arial" w:cs="Arial"/>
                <w:sz w:val="16"/>
                <w:szCs w:val="16"/>
              </w:rPr>
            </w:pPr>
            <w:r w:rsidRPr="005F6F25">
              <w:rPr>
                <w:rFonts w:ascii="Arial" w:hAnsi="Arial" w:cs="Arial"/>
                <w:sz w:val="16"/>
                <w:szCs w:val="16"/>
              </w:rPr>
              <w:t>3.3.</w:t>
            </w:r>
          </w:p>
        </w:tc>
        <w:tc>
          <w:tcPr>
            <w:tcW w:w="763" w:type="dxa"/>
            <w:tcBorders>
              <w:top w:val="nil"/>
              <w:left w:val="nil"/>
              <w:bottom w:val="single" w:sz="4" w:space="0" w:color="000000"/>
              <w:right w:val="single" w:sz="4" w:space="0" w:color="000000"/>
            </w:tcBorders>
            <w:shd w:val="clear" w:color="auto" w:fill="FFFFFF" w:themeFill="background1"/>
            <w:vAlign w:val="center"/>
            <w:hideMark/>
          </w:tcPr>
          <w:p w14:paraId="21D9A260"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94116</w:t>
            </w:r>
          </w:p>
        </w:tc>
        <w:tc>
          <w:tcPr>
            <w:tcW w:w="4031" w:type="dxa"/>
            <w:tcBorders>
              <w:top w:val="nil"/>
              <w:left w:val="nil"/>
              <w:bottom w:val="single" w:sz="4" w:space="0" w:color="000000"/>
              <w:right w:val="single" w:sz="4" w:space="0" w:color="000000"/>
            </w:tcBorders>
            <w:shd w:val="clear" w:color="auto" w:fill="FFFFFF" w:themeFill="background1"/>
            <w:vAlign w:val="center"/>
            <w:hideMark/>
          </w:tcPr>
          <w:p w14:paraId="353709FA" w14:textId="77777777" w:rsidR="007E4183" w:rsidRPr="005F6F25" w:rsidRDefault="007E4183" w:rsidP="007E4183">
            <w:pPr>
              <w:rPr>
                <w:rFonts w:ascii="Arial" w:hAnsi="Arial" w:cs="Arial"/>
                <w:sz w:val="16"/>
                <w:szCs w:val="16"/>
              </w:rPr>
            </w:pPr>
            <w:r w:rsidRPr="005F6F25">
              <w:rPr>
                <w:rFonts w:ascii="Arial" w:hAnsi="Arial" w:cs="Arial"/>
                <w:sz w:val="16"/>
                <w:szCs w:val="16"/>
              </w:rPr>
              <w:t>LASTRO COM PREPARO DE FUNDO, LARGURA MAIOR OU IGUAL A 1,5 M, COM CAMADA DE BRITA, LANÇAMENTO MECANIZADO. AF_08/2020</w:t>
            </w:r>
          </w:p>
        </w:tc>
        <w:tc>
          <w:tcPr>
            <w:tcW w:w="850" w:type="dxa"/>
            <w:tcBorders>
              <w:top w:val="nil"/>
              <w:left w:val="nil"/>
              <w:bottom w:val="single" w:sz="4" w:space="0" w:color="000000"/>
              <w:right w:val="single" w:sz="4" w:space="0" w:color="000000"/>
            </w:tcBorders>
            <w:shd w:val="clear" w:color="auto" w:fill="FFFFFF" w:themeFill="background1"/>
            <w:vAlign w:val="center"/>
            <w:hideMark/>
          </w:tcPr>
          <w:p w14:paraId="1B869224"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M3</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14:paraId="14A12C26"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 27,00 </w:t>
            </w:r>
          </w:p>
        </w:tc>
        <w:tc>
          <w:tcPr>
            <w:tcW w:w="1129" w:type="dxa"/>
            <w:tcBorders>
              <w:top w:val="nil"/>
              <w:left w:val="nil"/>
              <w:bottom w:val="single" w:sz="4" w:space="0" w:color="000000"/>
              <w:right w:val="single" w:sz="4" w:space="0" w:color="000000"/>
            </w:tcBorders>
            <w:shd w:val="clear" w:color="auto" w:fill="FFFFFF" w:themeFill="background1"/>
            <w:vAlign w:val="center"/>
          </w:tcPr>
          <w:p w14:paraId="062762B5" w14:textId="39A05ECE" w:rsidR="007E4183" w:rsidRPr="005F6F25" w:rsidRDefault="007E4183" w:rsidP="007E4183">
            <w:pPr>
              <w:rPr>
                <w:rFonts w:ascii="Arial" w:hAnsi="Arial" w:cs="Arial"/>
                <w:sz w:val="16"/>
                <w:szCs w:val="16"/>
              </w:rPr>
            </w:pPr>
          </w:p>
        </w:tc>
        <w:tc>
          <w:tcPr>
            <w:tcW w:w="999" w:type="dxa"/>
            <w:tcBorders>
              <w:top w:val="nil"/>
              <w:left w:val="nil"/>
              <w:bottom w:val="single" w:sz="4" w:space="0" w:color="000000"/>
              <w:right w:val="single" w:sz="4" w:space="0" w:color="000000"/>
            </w:tcBorders>
            <w:shd w:val="clear" w:color="auto" w:fill="FFFFFF" w:themeFill="background1"/>
            <w:vAlign w:val="center"/>
          </w:tcPr>
          <w:p w14:paraId="3002765F" w14:textId="2F3C5BF4" w:rsidR="007E4183" w:rsidRPr="005F6F25" w:rsidRDefault="007E4183" w:rsidP="007E4183">
            <w:pPr>
              <w:jc w:val="center"/>
              <w:rPr>
                <w:rFonts w:ascii="Arial" w:hAnsi="Arial" w:cs="Arial"/>
                <w:sz w:val="16"/>
                <w:szCs w:val="16"/>
              </w:rPr>
            </w:pPr>
          </w:p>
        </w:tc>
        <w:tc>
          <w:tcPr>
            <w:tcW w:w="1565" w:type="dxa"/>
            <w:tcBorders>
              <w:top w:val="nil"/>
              <w:left w:val="nil"/>
              <w:bottom w:val="single" w:sz="4" w:space="0" w:color="000000"/>
              <w:right w:val="single" w:sz="4" w:space="0" w:color="000000"/>
            </w:tcBorders>
            <w:shd w:val="clear" w:color="auto" w:fill="auto"/>
            <w:noWrap/>
            <w:vAlign w:val="center"/>
          </w:tcPr>
          <w:p w14:paraId="6983F253" w14:textId="29D0182E" w:rsidR="007E4183" w:rsidRPr="005F6F25" w:rsidRDefault="007E4183" w:rsidP="007E4183">
            <w:pPr>
              <w:rPr>
                <w:rFonts w:ascii="Arial" w:hAnsi="Arial" w:cs="Arial"/>
                <w:sz w:val="16"/>
                <w:szCs w:val="16"/>
              </w:rPr>
            </w:pPr>
          </w:p>
        </w:tc>
        <w:tc>
          <w:tcPr>
            <w:tcW w:w="1685" w:type="dxa"/>
            <w:gridSpan w:val="5"/>
            <w:tcBorders>
              <w:top w:val="nil"/>
              <w:left w:val="nil"/>
              <w:bottom w:val="single" w:sz="4" w:space="0" w:color="000000"/>
              <w:right w:val="single" w:sz="4" w:space="0" w:color="000000"/>
            </w:tcBorders>
            <w:shd w:val="clear" w:color="auto" w:fill="auto"/>
            <w:noWrap/>
            <w:vAlign w:val="center"/>
          </w:tcPr>
          <w:p w14:paraId="05F455DD" w14:textId="62D53E9E" w:rsidR="007E4183" w:rsidRPr="005F6F25" w:rsidRDefault="007E4183" w:rsidP="007E4183">
            <w:pPr>
              <w:jc w:val="center"/>
              <w:rPr>
                <w:rFonts w:ascii="Arial" w:hAnsi="Arial" w:cs="Arial"/>
                <w:sz w:val="16"/>
                <w:szCs w:val="16"/>
              </w:rPr>
            </w:pPr>
          </w:p>
        </w:tc>
      </w:tr>
      <w:tr w:rsidR="007E4183" w:rsidRPr="005F6F25" w14:paraId="5D739773" w14:textId="77777777" w:rsidTr="005F6F25">
        <w:trPr>
          <w:gridAfter w:val="3"/>
          <w:wAfter w:w="3729" w:type="dxa"/>
          <w:trHeight w:val="1020"/>
          <w:jc w:val="center"/>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41C8DBE2" w14:textId="69F5BE23" w:rsidR="007E4183" w:rsidRPr="005F6F25" w:rsidRDefault="007E4183" w:rsidP="007E4183">
            <w:pPr>
              <w:rPr>
                <w:rFonts w:ascii="Arial" w:hAnsi="Arial" w:cs="Arial"/>
                <w:sz w:val="16"/>
                <w:szCs w:val="16"/>
              </w:rPr>
            </w:pPr>
            <w:r w:rsidRPr="005F6F25">
              <w:rPr>
                <w:rFonts w:ascii="Arial" w:hAnsi="Arial" w:cs="Arial"/>
                <w:sz w:val="16"/>
                <w:szCs w:val="16"/>
              </w:rPr>
              <w:t>3.4.</w:t>
            </w:r>
          </w:p>
        </w:tc>
        <w:tc>
          <w:tcPr>
            <w:tcW w:w="763" w:type="dxa"/>
            <w:tcBorders>
              <w:top w:val="nil"/>
              <w:left w:val="nil"/>
              <w:bottom w:val="single" w:sz="4" w:space="0" w:color="000000"/>
              <w:right w:val="single" w:sz="4" w:space="0" w:color="000000"/>
            </w:tcBorders>
            <w:shd w:val="clear" w:color="auto" w:fill="FFFFFF" w:themeFill="background1"/>
            <w:vAlign w:val="center"/>
            <w:hideMark/>
          </w:tcPr>
          <w:p w14:paraId="405A35DA"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92212</w:t>
            </w:r>
          </w:p>
        </w:tc>
        <w:tc>
          <w:tcPr>
            <w:tcW w:w="4031" w:type="dxa"/>
            <w:tcBorders>
              <w:top w:val="nil"/>
              <w:left w:val="nil"/>
              <w:bottom w:val="single" w:sz="4" w:space="0" w:color="000000"/>
              <w:right w:val="single" w:sz="4" w:space="0" w:color="000000"/>
            </w:tcBorders>
            <w:shd w:val="clear" w:color="auto" w:fill="FFFFFF" w:themeFill="background1"/>
            <w:vAlign w:val="center"/>
            <w:hideMark/>
          </w:tcPr>
          <w:p w14:paraId="5FD0C0DD" w14:textId="77777777" w:rsidR="007E4183" w:rsidRPr="005F6F25" w:rsidRDefault="007E4183" w:rsidP="007E4183">
            <w:pPr>
              <w:rPr>
                <w:rFonts w:ascii="Arial" w:hAnsi="Arial" w:cs="Arial"/>
                <w:sz w:val="16"/>
                <w:szCs w:val="16"/>
              </w:rPr>
            </w:pPr>
            <w:r w:rsidRPr="005F6F25">
              <w:rPr>
                <w:rFonts w:ascii="Arial" w:hAnsi="Arial" w:cs="Arial"/>
                <w:sz w:val="16"/>
                <w:szCs w:val="16"/>
              </w:rPr>
              <w:t>TUBO DE CONCRETO PARA REDES COLETORAS DE ÁGUAS PLUVIAIS, DIÂMETRO DE 600 MM, JUNTA RÍGIDA, INSTALADO EM LOCAL COM BAIXO NÍVEL DE INTERFERÊNCIAS - FORNECIMENTO E ASSENTAMENTO. AF_12/2015</w:t>
            </w:r>
          </w:p>
        </w:tc>
        <w:tc>
          <w:tcPr>
            <w:tcW w:w="850" w:type="dxa"/>
            <w:tcBorders>
              <w:top w:val="nil"/>
              <w:left w:val="nil"/>
              <w:bottom w:val="single" w:sz="4" w:space="0" w:color="000000"/>
              <w:right w:val="single" w:sz="4" w:space="0" w:color="000000"/>
            </w:tcBorders>
            <w:shd w:val="clear" w:color="auto" w:fill="FFFFFF" w:themeFill="background1"/>
            <w:vAlign w:val="center"/>
            <w:hideMark/>
          </w:tcPr>
          <w:p w14:paraId="6683C1DD"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M</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14:paraId="67B1247B"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 10,00 </w:t>
            </w:r>
          </w:p>
        </w:tc>
        <w:tc>
          <w:tcPr>
            <w:tcW w:w="1129" w:type="dxa"/>
            <w:tcBorders>
              <w:top w:val="nil"/>
              <w:left w:val="nil"/>
              <w:bottom w:val="single" w:sz="4" w:space="0" w:color="000000"/>
              <w:right w:val="single" w:sz="4" w:space="0" w:color="000000"/>
            </w:tcBorders>
            <w:shd w:val="clear" w:color="auto" w:fill="FFFFFF" w:themeFill="background1"/>
            <w:vAlign w:val="center"/>
          </w:tcPr>
          <w:p w14:paraId="11D183CA" w14:textId="7A6C79C0" w:rsidR="007E4183" w:rsidRPr="005F6F25" w:rsidRDefault="007E4183" w:rsidP="007E4183">
            <w:pPr>
              <w:rPr>
                <w:rFonts w:ascii="Arial" w:hAnsi="Arial" w:cs="Arial"/>
                <w:sz w:val="16"/>
                <w:szCs w:val="16"/>
              </w:rPr>
            </w:pPr>
          </w:p>
        </w:tc>
        <w:tc>
          <w:tcPr>
            <w:tcW w:w="999" w:type="dxa"/>
            <w:tcBorders>
              <w:top w:val="nil"/>
              <w:left w:val="nil"/>
              <w:bottom w:val="single" w:sz="4" w:space="0" w:color="000000"/>
              <w:right w:val="single" w:sz="4" w:space="0" w:color="000000"/>
            </w:tcBorders>
            <w:shd w:val="clear" w:color="auto" w:fill="FFFFFF" w:themeFill="background1"/>
            <w:vAlign w:val="center"/>
          </w:tcPr>
          <w:p w14:paraId="2DB98E96" w14:textId="23792AD2" w:rsidR="007E4183" w:rsidRPr="005F6F25" w:rsidRDefault="007E4183" w:rsidP="007E4183">
            <w:pPr>
              <w:jc w:val="center"/>
              <w:rPr>
                <w:rFonts w:ascii="Arial" w:hAnsi="Arial" w:cs="Arial"/>
                <w:sz w:val="16"/>
                <w:szCs w:val="16"/>
              </w:rPr>
            </w:pPr>
          </w:p>
        </w:tc>
        <w:tc>
          <w:tcPr>
            <w:tcW w:w="1565" w:type="dxa"/>
            <w:tcBorders>
              <w:top w:val="nil"/>
              <w:left w:val="nil"/>
              <w:bottom w:val="single" w:sz="4" w:space="0" w:color="000000"/>
              <w:right w:val="single" w:sz="4" w:space="0" w:color="000000"/>
            </w:tcBorders>
            <w:shd w:val="clear" w:color="auto" w:fill="auto"/>
            <w:noWrap/>
            <w:vAlign w:val="center"/>
          </w:tcPr>
          <w:p w14:paraId="429FDECB" w14:textId="3E5D7C5F" w:rsidR="007E4183" w:rsidRPr="005F6F25" w:rsidRDefault="007E4183" w:rsidP="007E4183">
            <w:pPr>
              <w:rPr>
                <w:rFonts w:ascii="Arial" w:hAnsi="Arial" w:cs="Arial"/>
                <w:sz w:val="16"/>
                <w:szCs w:val="16"/>
              </w:rPr>
            </w:pPr>
          </w:p>
        </w:tc>
        <w:tc>
          <w:tcPr>
            <w:tcW w:w="1685" w:type="dxa"/>
            <w:gridSpan w:val="5"/>
            <w:tcBorders>
              <w:top w:val="nil"/>
              <w:left w:val="nil"/>
              <w:bottom w:val="single" w:sz="4" w:space="0" w:color="000000"/>
              <w:right w:val="single" w:sz="4" w:space="0" w:color="000000"/>
            </w:tcBorders>
            <w:shd w:val="clear" w:color="auto" w:fill="auto"/>
            <w:noWrap/>
            <w:vAlign w:val="center"/>
          </w:tcPr>
          <w:p w14:paraId="0A32E478" w14:textId="5861E365" w:rsidR="007E4183" w:rsidRPr="005F6F25" w:rsidRDefault="007E4183" w:rsidP="007E4183">
            <w:pPr>
              <w:jc w:val="center"/>
              <w:rPr>
                <w:rFonts w:ascii="Arial" w:hAnsi="Arial" w:cs="Arial"/>
                <w:sz w:val="16"/>
                <w:szCs w:val="16"/>
              </w:rPr>
            </w:pPr>
          </w:p>
        </w:tc>
      </w:tr>
      <w:tr w:rsidR="007E4183" w:rsidRPr="005F6F25" w14:paraId="55A46153" w14:textId="77777777" w:rsidTr="005F6F25">
        <w:trPr>
          <w:gridAfter w:val="3"/>
          <w:wAfter w:w="3729" w:type="dxa"/>
          <w:trHeight w:val="1020"/>
          <w:jc w:val="center"/>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3685F809" w14:textId="2C6D911B" w:rsidR="007E4183" w:rsidRPr="005F6F25" w:rsidRDefault="007E4183" w:rsidP="007E4183">
            <w:pPr>
              <w:rPr>
                <w:rFonts w:ascii="Arial" w:hAnsi="Arial" w:cs="Arial"/>
                <w:sz w:val="16"/>
                <w:szCs w:val="16"/>
              </w:rPr>
            </w:pPr>
            <w:r w:rsidRPr="005F6F25">
              <w:rPr>
                <w:rFonts w:ascii="Arial" w:hAnsi="Arial" w:cs="Arial"/>
                <w:sz w:val="16"/>
                <w:szCs w:val="16"/>
              </w:rPr>
              <w:lastRenderedPageBreak/>
              <w:t>3.5.</w:t>
            </w:r>
          </w:p>
        </w:tc>
        <w:tc>
          <w:tcPr>
            <w:tcW w:w="763" w:type="dxa"/>
            <w:tcBorders>
              <w:top w:val="nil"/>
              <w:left w:val="nil"/>
              <w:bottom w:val="single" w:sz="4" w:space="0" w:color="000000"/>
              <w:right w:val="single" w:sz="4" w:space="0" w:color="000000"/>
            </w:tcBorders>
            <w:shd w:val="clear" w:color="auto" w:fill="FFFFFF" w:themeFill="background1"/>
            <w:vAlign w:val="center"/>
            <w:hideMark/>
          </w:tcPr>
          <w:p w14:paraId="48C0121B"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92214</w:t>
            </w:r>
          </w:p>
        </w:tc>
        <w:tc>
          <w:tcPr>
            <w:tcW w:w="4031" w:type="dxa"/>
            <w:tcBorders>
              <w:top w:val="nil"/>
              <w:left w:val="nil"/>
              <w:bottom w:val="single" w:sz="4" w:space="0" w:color="000000"/>
              <w:right w:val="single" w:sz="4" w:space="0" w:color="000000"/>
            </w:tcBorders>
            <w:shd w:val="clear" w:color="auto" w:fill="FFFFFF" w:themeFill="background1"/>
            <w:vAlign w:val="center"/>
            <w:hideMark/>
          </w:tcPr>
          <w:p w14:paraId="0B8362C3" w14:textId="77777777" w:rsidR="007E4183" w:rsidRPr="005F6F25" w:rsidRDefault="007E4183" w:rsidP="007E4183">
            <w:pPr>
              <w:rPr>
                <w:rFonts w:ascii="Arial" w:hAnsi="Arial" w:cs="Arial"/>
                <w:sz w:val="16"/>
                <w:szCs w:val="16"/>
              </w:rPr>
            </w:pPr>
            <w:r w:rsidRPr="005F6F25">
              <w:rPr>
                <w:rFonts w:ascii="Arial" w:hAnsi="Arial" w:cs="Arial"/>
                <w:sz w:val="16"/>
                <w:szCs w:val="16"/>
              </w:rPr>
              <w:t>TUBO DE CONCRETO PARA REDES COLETORAS DE ÁGUAS PLUVIAIS, DIÂMETRO DE 800 MM, JUNTA RÍGIDA, INSTALADO EM LOCAL COM BAIXO NÍVEL DE INTERFERÊNCIAS - FORNECIMENTO E ASSENTAMENTO. AF_12/2015</w:t>
            </w:r>
          </w:p>
        </w:tc>
        <w:tc>
          <w:tcPr>
            <w:tcW w:w="850" w:type="dxa"/>
            <w:tcBorders>
              <w:top w:val="nil"/>
              <w:left w:val="nil"/>
              <w:bottom w:val="single" w:sz="4" w:space="0" w:color="000000"/>
              <w:right w:val="single" w:sz="4" w:space="0" w:color="000000"/>
            </w:tcBorders>
            <w:shd w:val="clear" w:color="auto" w:fill="FFFFFF" w:themeFill="background1"/>
            <w:vAlign w:val="center"/>
            <w:hideMark/>
          </w:tcPr>
          <w:p w14:paraId="4A709B38"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M</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14:paraId="5CFF9F04"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 40,00 </w:t>
            </w:r>
          </w:p>
        </w:tc>
        <w:tc>
          <w:tcPr>
            <w:tcW w:w="1129" w:type="dxa"/>
            <w:tcBorders>
              <w:top w:val="nil"/>
              <w:left w:val="nil"/>
              <w:bottom w:val="single" w:sz="4" w:space="0" w:color="000000"/>
              <w:right w:val="single" w:sz="4" w:space="0" w:color="000000"/>
            </w:tcBorders>
            <w:shd w:val="clear" w:color="auto" w:fill="FFFFFF" w:themeFill="background1"/>
            <w:vAlign w:val="center"/>
          </w:tcPr>
          <w:p w14:paraId="558436F7" w14:textId="2E973689" w:rsidR="007E4183" w:rsidRPr="005F6F25" w:rsidRDefault="007E4183" w:rsidP="007E4183">
            <w:pPr>
              <w:rPr>
                <w:rFonts w:ascii="Arial" w:hAnsi="Arial" w:cs="Arial"/>
                <w:sz w:val="16"/>
                <w:szCs w:val="16"/>
              </w:rPr>
            </w:pPr>
          </w:p>
        </w:tc>
        <w:tc>
          <w:tcPr>
            <w:tcW w:w="999" w:type="dxa"/>
            <w:tcBorders>
              <w:top w:val="nil"/>
              <w:left w:val="nil"/>
              <w:bottom w:val="single" w:sz="4" w:space="0" w:color="000000"/>
              <w:right w:val="single" w:sz="4" w:space="0" w:color="000000"/>
            </w:tcBorders>
            <w:shd w:val="clear" w:color="auto" w:fill="FFFFFF" w:themeFill="background1"/>
            <w:vAlign w:val="center"/>
          </w:tcPr>
          <w:p w14:paraId="4C3D8BC1" w14:textId="2850609D" w:rsidR="007E4183" w:rsidRPr="005F6F25" w:rsidRDefault="007E4183" w:rsidP="007E4183">
            <w:pPr>
              <w:jc w:val="center"/>
              <w:rPr>
                <w:rFonts w:ascii="Arial" w:hAnsi="Arial" w:cs="Arial"/>
                <w:sz w:val="16"/>
                <w:szCs w:val="16"/>
              </w:rPr>
            </w:pPr>
          </w:p>
        </w:tc>
        <w:tc>
          <w:tcPr>
            <w:tcW w:w="1565" w:type="dxa"/>
            <w:tcBorders>
              <w:top w:val="nil"/>
              <w:left w:val="nil"/>
              <w:bottom w:val="single" w:sz="4" w:space="0" w:color="000000"/>
              <w:right w:val="single" w:sz="4" w:space="0" w:color="000000"/>
            </w:tcBorders>
            <w:shd w:val="clear" w:color="auto" w:fill="auto"/>
            <w:noWrap/>
            <w:vAlign w:val="center"/>
          </w:tcPr>
          <w:p w14:paraId="702745C6" w14:textId="273E9E6C" w:rsidR="007E4183" w:rsidRPr="005F6F25" w:rsidRDefault="007E4183" w:rsidP="007E4183">
            <w:pPr>
              <w:rPr>
                <w:rFonts w:ascii="Arial" w:hAnsi="Arial" w:cs="Arial"/>
                <w:sz w:val="16"/>
                <w:szCs w:val="16"/>
              </w:rPr>
            </w:pPr>
          </w:p>
        </w:tc>
        <w:tc>
          <w:tcPr>
            <w:tcW w:w="1685" w:type="dxa"/>
            <w:gridSpan w:val="5"/>
            <w:tcBorders>
              <w:top w:val="nil"/>
              <w:left w:val="nil"/>
              <w:bottom w:val="single" w:sz="4" w:space="0" w:color="000000"/>
              <w:right w:val="single" w:sz="4" w:space="0" w:color="000000"/>
            </w:tcBorders>
            <w:shd w:val="clear" w:color="auto" w:fill="auto"/>
            <w:noWrap/>
            <w:vAlign w:val="center"/>
          </w:tcPr>
          <w:p w14:paraId="2DACB4E4" w14:textId="2E87B52F" w:rsidR="007E4183" w:rsidRPr="005F6F25" w:rsidRDefault="007E4183" w:rsidP="007E4183">
            <w:pPr>
              <w:jc w:val="center"/>
              <w:rPr>
                <w:rFonts w:ascii="Arial" w:hAnsi="Arial" w:cs="Arial"/>
                <w:sz w:val="16"/>
                <w:szCs w:val="16"/>
              </w:rPr>
            </w:pPr>
          </w:p>
        </w:tc>
      </w:tr>
      <w:tr w:rsidR="007E4183" w:rsidRPr="005F6F25" w14:paraId="24A11421" w14:textId="77777777" w:rsidTr="005F6F25">
        <w:trPr>
          <w:gridAfter w:val="3"/>
          <w:wAfter w:w="3729" w:type="dxa"/>
          <w:trHeight w:val="1020"/>
          <w:jc w:val="center"/>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1E368678" w14:textId="778A2DC1" w:rsidR="007E4183" w:rsidRPr="005F6F25" w:rsidRDefault="007E4183" w:rsidP="007E4183">
            <w:pPr>
              <w:rPr>
                <w:rFonts w:ascii="Arial" w:hAnsi="Arial" w:cs="Arial"/>
                <w:sz w:val="16"/>
                <w:szCs w:val="16"/>
              </w:rPr>
            </w:pPr>
            <w:r w:rsidRPr="005F6F25">
              <w:rPr>
                <w:rFonts w:ascii="Arial" w:hAnsi="Arial" w:cs="Arial"/>
                <w:sz w:val="16"/>
                <w:szCs w:val="16"/>
              </w:rPr>
              <w:t>3.6.</w:t>
            </w:r>
          </w:p>
        </w:tc>
        <w:tc>
          <w:tcPr>
            <w:tcW w:w="763" w:type="dxa"/>
            <w:tcBorders>
              <w:top w:val="nil"/>
              <w:left w:val="nil"/>
              <w:bottom w:val="single" w:sz="4" w:space="0" w:color="000000"/>
              <w:right w:val="single" w:sz="4" w:space="0" w:color="000000"/>
            </w:tcBorders>
            <w:shd w:val="clear" w:color="auto" w:fill="FFFFFF" w:themeFill="background1"/>
            <w:vAlign w:val="center"/>
            <w:hideMark/>
          </w:tcPr>
          <w:p w14:paraId="79E32B11"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92216</w:t>
            </w:r>
          </w:p>
        </w:tc>
        <w:tc>
          <w:tcPr>
            <w:tcW w:w="4031" w:type="dxa"/>
            <w:tcBorders>
              <w:top w:val="nil"/>
              <w:left w:val="nil"/>
              <w:bottom w:val="single" w:sz="4" w:space="0" w:color="000000"/>
              <w:right w:val="single" w:sz="4" w:space="0" w:color="000000"/>
            </w:tcBorders>
            <w:shd w:val="clear" w:color="auto" w:fill="FFFFFF" w:themeFill="background1"/>
            <w:vAlign w:val="center"/>
            <w:hideMark/>
          </w:tcPr>
          <w:p w14:paraId="1AF81D25" w14:textId="77777777" w:rsidR="007E4183" w:rsidRPr="005F6F25" w:rsidRDefault="007E4183" w:rsidP="007E4183">
            <w:pPr>
              <w:rPr>
                <w:rFonts w:ascii="Arial" w:hAnsi="Arial" w:cs="Arial"/>
                <w:sz w:val="16"/>
                <w:szCs w:val="16"/>
              </w:rPr>
            </w:pPr>
            <w:r w:rsidRPr="005F6F25">
              <w:rPr>
                <w:rFonts w:ascii="Arial" w:hAnsi="Arial" w:cs="Arial"/>
                <w:sz w:val="16"/>
                <w:szCs w:val="16"/>
              </w:rPr>
              <w:t>TUBO DE CONCRETO PARA REDES COLETORAS DE ÁGUAS PLUVIAIS, DIÂMETRO DE 1000 MM, JUNTA RÍGIDA, INSTALADO EM LOCAL COM BAIXO NÍVEL DE INTERFERÊNCIAS - FORNECIMENTO E ASSENTAMENTO. AF_12/2015</w:t>
            </w:r>
          </w:p>
        </w:tc>
        <w:tc>
          <w:tcPr>
            <w:tcW w:w="850" w:type="dxa"/>
            <w:tcBorders>
              <w:top w:val="nil"/>
              <w:left w:val="nil"/>
              <w:bottom w:val="single" w:sz="4" w:space="0" w:color="000000"/>
              <w:right w:val="single" w:sz="4" w:space="0" w:color="000000"/>
            </w:tcBorders>
            <w:shd w:val="clear" w:color="auto" w:fill="FFFFFF" w:themeFill="background1"/>
            <w:vAlign w:val="center"/>
            <w:hideMark/>
          </w:tcPr>
          <w:p w14:paraId="3B82D28F"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M</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14:paraId="24D481AE"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 10,00 </w:t>
            </w:r>
          </w:p>
        </w:tc>
        <w:tc>
          <w:tcPr>
            <w:tcW w:w="1129" w:type="dxa"/>
            <w:tcBorders>
              <w:top w:val="nil"/>
              <w:left w:val="nil"/>
              <w:bottom w:val="single" w:sz="4" w:space="0" w:color="000000"/>
              <w:right w:val="single" w:sz="4" w:space="0" w:color="000000"/>
            </w:tcBorders>
            <w:shd w:val="clear" w:color="auto" w:fill="FFFFFF" w:themeFill="background1"/>
            <w:vAlign w:val="center"/>
          </w:tcPr>
          <w:p w14:paraId="077FBFDD" w14:textId="7E392C85" w:rsidR="007E4183" w:rsidRPr="005F6F25" w:rsidRDefault="007E4183" w:rsidP="007E4183">
            <w:pPr>
              <w:rPr>
                <w:rFonts w:ascii="Arial" w:hAnsi="Arial" w:cs="Arial"/>
                <w:sz w:val="16"/>
                <w:szCs w:val="16"/>
              </w:rPr>
            </w:pPr>
          </w:p>
        </w:tc>
        <w:tc>
          <w:tcPr>
            <w:tcW w:w="999" w:type="dxa"/>
            <w:tcBorders>
              <w:top w:val="nil"/>
              <w:left w:val="nil"/>
              <w:bottom w:val="single" w:sz="4" w:space="0" w:color="000000"/>
              <w:right w:val="single" w:sz="4" w:space="0" w:color="000000"/>
            </w:tcBorders>
            <w:shd w:val="clear" w:color="auto" w:fill="FFFFFF" w:themeFill="background1"/>
            <w:vAlign w:val="center"/>
          </w:tcPr>
          <w:p w14:paraId="4AF037FC" w14:textId="1B4D4412" w:rsidR="007E4183" w:rsidRPr="005F6F25" w:rsidRDefault="007E4183" w:rsidP="007E4183">
            <w:pPr>
              <w:jc w:val="center"/>
              <w:rPr>
                <w:rFonts w:ascii="Arial" w:hAnsi="Arial" w:cs="Arial"/>
                <w:sz w:val="16"/>
                <w:szCs w:val="16"/>
              </w:rPr>
            </w:pPr>
          </w:p>
        </w:tc>
        <w:tc>
          <w:tcPr>
            <w:tcW w:w="1565" w:type="dxa"/>
            <w:tcBorders>
              <w:top w:val="nil"/>
              <w:left w:val="nil"/>
              <w:bottom w:val="single" w:sz="4" w:space="0" w:color="000000"/>
              <w:right w:val="single" w:sz="4" w:space="0" w:color="000000"/>
            </w:tcBorders>
            <w:shd w:val="clear" w:color="auto" w:fill="auto"/>
            <w:noWrap/>
            <w:vAlign w:val="center"/>
          </w:tcPr>
          <w:p w14:paraId="7CA088F3" w14:textId="6AA6C7D6" w:rsidR="007E4183" w:rsidRPr="005F6F25" w:rsidRDefault="007E4183" w:rsidP="007E4183">
            <w:pPr>
              <w:rPr>
                <w:rFonts w:ascii="Arial" w:hAnsi="Arial" w:cs="Arial"/>
                <w:sz w:val="16"/>
                <w:szCs w:val="16"/>
              </w:rPr>
            </w:pPr>
          </w:p>
        </w:tc>
        <w:tc>
          <w:tcPr>
            <w:tcW w:w="1685" w:type="dxa"/>
            <w:gridSpan w:val="5"/>
            <w:tcBorders>
              <w:top w:val="nil"/>
              <w:left w:val="nil"/>
              <w:bottom w:val="single" w:sz="4" w:space="0" w:color="000000"/>
              <w:right w:val="single" w:sz="4" w:space="0" w:color="000000"/>
            </w:tcBorders>
            <w:shd w:val="clear" w:color="auto" w:fill="auto"/>
            <w:noWrap/>
            <w:vAlign w:val="center"/>
          </w:tcPr>
          <w:p w14:paraId="35B2BA47" w14:textId="7A13F4E4" w:rsidR="007E4183" w:rsidRPr="005F6F25" w:rsidRDefault="007E4183" w:rsidP="007E4183">
            <w:pPr>
              <w:jc w:val="center"/>
              <w:rPr>
                <w:rFonts w:ascii="Arial" w:hAnsi="Arial" w:cs="Arial"/>
                <w:sz w:val="16"/>
                <w:szCs w:val="16"/>
              </w:rPr>
            </w:pPr>
          </w:p>
        </w:tc>
      </w:tr>
      <w:tr w:rsidR="007E4183" w:rsidRPr="005F6F25" w14:paraId="5C830ACD" w14:textId="77777777" w:rsidTr="005F6F25">
        <w:trPr>
          <w:gridAfter w:val="3"/>
          <w:wAfter w:w="3729" w:type="dxa"/>
          <w:trHeight w:val="1020"/>
          <w:jc w:val="center"/>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528E03C3" w14:textId="17750E54" w:rsidR="007E4183" w:rsidRPr="005F6F25" w:rsidRDefault="007E4183" w:rsidP="007E4183">
            <w:pPr>
              <w:rPr>
                <w:rFonts w:ascii="Arial" w:hAnsi="Arial" w:cs="Arial"/>
                <w:sz w:val="16"/>
                <w:szCs w:val="16"/>
              </w:rPr>
            </w:pPr>
            <w:r w:rsidRPr="005F6F25">
              <w:rPr>
                <w:rFonts w:ascii="Arial" w:hAnsi="Arial" w:cs="Arial"/>
                <w:sz w:val="16"/>
                <w:szCs w:val="16"/>
              </w:rPr>
              <w:t>3.7.</w:t>
            </w:r>
          </w:p>
        </w:tc>
        <w:tc>
          <w:tcPr>
            <w:tcW w:w="763" w:type="dxa"/>
            <w:tcBorders>
              <w:top w:val="nil"/>
              <w:left w:val="nil"/>
              <w:bottom w:val="single" w:sz="4" w:space="0" w:color="000000"/>
              <w:right w:val="single" w:sz="4" w:space="0" w:color="000000"/>
            </w:tcBorders>
            <w:shd w:val="clear" w:color="auto" w:fill="FFFFFF" w:themeFill="background1"/>
            <w:vAlign w:val="center"/>
            <w:hideMark/>
          </w:tcPr>
          <w:p w14:paraId="21F1E5EF"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92818</w:t>
            </w:r>
          </w:p>
        </w:tc>
        <w:tc>
          <w:tcPr>
            <w:tcW w:w="4031" w:type="dxa"/>
            <w:tcBorders>
              <w:top w:val="nil"/>
              <w:left w:val="nil"/>
              <w:bottom w:val="single" w:sz="4" w:space="0" w:color="000000"/>
              <w:right w:val="single" w:sz="4" w:space="0" w:color="000000"/>
            </w:tcBorders>
            <w:shd w:val="clear" w:color="auto" w:fill="FFFFFF" w:themeFill="background1"/>
            <w:vAlign w:val="center"/>
            <w:hideMark/>
          </w:tcPr>
          <w:p w14:paraId="580EBA18" w14:textId="77777777" w:rsidR="007E4183" w:rsidRPr="005F6F25" w:rsidRDefault="007E4183" w:rsidP="007E4183">
            <w:pPr>
              <w:rPr>
                <w:rFonts w:ascii="Arial" w:hAnsi="Arial" w:cs="Arial"/>
                <w:sz w:val="16"/>
                <w:szCs w:val="16"/>
              </w:rPr>
            </w:pPr>
            <w:r w:rsidRPr="005F6F25">
              <w:rPr>
                <w:rFonts w:ascii="Arial" w:hAnsi="Arial" w:cs="Arial"/>
                <w:sz w:val="16"/>
                <w:szCs w:val="16"/>
              </w:rPr>
              <w:t>TUBO DE CONCRETO PARA REDES COLETORAS DE ÁGUAS PLUVIAIS, DIÂMETRO DE 1500 MM, JUNTA RÍGIDA, INSTALADO EM LOCAL COM BAIXO NÍVEL DE INTERFERÊNCIAS - FORNECIMENTO E ASSENTAMENTO. AF_12/2015</w:t>
            </w:r>
          </w:p>
        </w:tc>
        <w:tc>
          <w:tcPr>
            <w:tcW w:w="850" w:type="dxa"/>
            <w:tcBorders>
              <w:top w:val="nil"/>
              <w:left w:val="nil"/>
              <w:bottom w:val="single" w:sz="4" w:space="0" w:color="000000"/>
              <w:right w:val="single" w:sz="4" w:space="0" w:color="000000"/>
            </w:tcBorders>
            <w:shd w:val="clear" w:color="auto" w:fill="FFFFFF" w:themeFill="background1"/>
            <w:vAlign w:val="center"/>
            <w:hideMark/>
          </w:tcPr>
          <w:p w14:paraId="4806145E"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M</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14:paraId="2C483856"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 30,00 </w:t>
            </w:r>
          </w:p>
        </w:tc>
        <w:tc>
          <w:tcPr>
            <w:tcW w:w="1129" w:type="dxa"/>
            <w:tcBorders>
              <w:top w:val="nil"/>
              <w:left w:val="nil"/>
              <w:bottom w:val="single" w:sz="4" w:space="0" w:color="000000"/>
              <w:right w:val="single" w:sz="4" w:space="0" w:color="000000"/>
            </w:tcBorders>
            <w:shd w:val="clear" w:color="auto" w:fill="FFFFFF" w:themeFill="background1"/>
            <w:vAlign w:val="center"/>
          </w:tcPr>
          <w:p w14:paraId="69A5FB14" w14:textId="1C633DF2" w:rsidR="007E4183" w:rsidRPr="005F6F25" w:rsidRDefault="007E4183" w:rsidP="007E4183">
            <w:pPr>
              <w:rPr>
                <w:rFonts w:ascii="Arial" w:hAnsi="Arial" w:cs="Arial"/>
                <w:sz w:val="16"/>
                <w:szCs w:val="16"/>
              </w:rPr>
            </w:pPr>
          </w:p>
        </w:tc>
        <w:tc>
          <w:tcPr>
            <w:tcW w:w="999" w:type="dxa"/>
            <w:tcBorders>
              <w:top w:val="nil"/>
              <w:left w:val="nil"/>
              <w:bottom w:val="single" w:sz="4" w:space="0" w:color="000000"/>
              <w:right w:val="single" w:sz="4" w:space="0" w:color="000000"/>
            </w:tcBorders>
            <w:shd w:val="clear" w:color="auto" w:fill="FFFFFF" w:themeFill="background1"/>
            <w:vAlign w:val="center"/>
          </w:tcPr>
          <w:p w14:paraId="1F9E252E" w14:textId="398E1FB5" w:rsidR="007E4183" w:rsidRPr="005F6F25" w:rsidRDefault="007E4183" w:rsidP="007E4183">
            <w:pPr>
              <w:jc w:val="center"/>
              <w:rPr>
                <w:rFonts w:ascii="Arial" w:hAnsi="Arial" w:cs="Arial"/>
                <w:sz w:val="16"/>
                <w:szCs w:val="16"/>
              </w:rPr>
            </w:pPr>
          </w:p>
        </w:tc>
        <w:tc>
          <w:tcPr>
            <w:tcW w:w="1565" w:type="dxa"/>
            <w:tcBorders>
              <w:top w:val="nil"/>
              <w:left w:val="nil"/>
              <w:bottom w:val="single" w:sz="4" w:space="0" w:color="000000"/>
              <w:right w:val="single" w:sz="4" w:space="0" w:color="000000"/>
            </w:tcBorders>
            <w:shd w:val="clear" w:color="auto" w:fill="auto"/>
            <w:noWrap/>
            <w:vAlign w:val="center"/>
          </w:tcPr>
          <w:p w14:paraId="1105134E" w14:textId="7BCB1914" w:rsidR="007E4183" w:rsidRPr="005F6F25" w:rsidRDefault="007E4183" w:rsidP="007E4183">
            <w:pPr>
              <w:rPr>
                <w:rFonts w:ascii="Arial" w:hAnsi="Arial" w:cs="Arial"/>
                <w:sz w:val="16"/>
                <w:szCs w:val="16"/>
              </w:rPr>
            </w:pPr>
          </w:p>
        </w:tc>
        <w:tc>
          <w:tcPr>
            <w:tcW w:w="1685" w:type="dxa"/>
            <w:gridSpan w:val="5"/>
            <w:tcBorders>
              <w:top w:val="nil"/>
              <w:left w:val="nil"/>
              <w:bottom w:val="single" w:sz="4" w:space="0" w:color="000000"/>
              <w:right w:val="single" w:sz="4" w:space="0" w:color="000000"/>
            </w:tcBorders>
            <w:shd w:val="clear" w:color="auto" w:fill="auto"/>
            <w:noWrap/>
            <w:vAlign w:val="center"/>
          </w:tcPr>
          <w:p w14:paraId="0AC256A7" w14:textId="726DDD2E" w:rsidR="007E4183" w:rsidRPr="005F6F25" w:rsidRDefault="007E4183" w:rsidP="007E4183">
            <w:pPr>
              <w:jc w:val="center"/>
              <w:rPr>
                <w:rFonts w:ascii="Arial" w:hAnsi="Arial" w:cs="Arial"/>
                <w:sz w:val="16"/>
                <w:szCs w:val="16"/>
              </w:rPr>
            </w:pPr>
          </w:p>
        </w:tc>
      </w:tr>
      <w:tr w:rsidR="007E4183" w:rsidRPr="005F6F25" w14:paraId="028D77B4" w14:textId="77777777" w:rsidTr="005F6F25">
        <w:trPr>
          <w:gridAfter w:val="3"/>
          <w:wAfter w:w="3729" w:type="dxa"/>
          <w:trHeight w:val="255"/>
          <w:jc w:val="center"/>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2A4234EA" w14:textId="46D07CDA" w:rsidR="007E4183" w:rsidRPr="005F6F25" w:rsidRDefault="007E4183" w:rsidP="007E4183">
            <w:pPr>
              <w:rPr>
                <w:rFonts w:ascii="Arial" w:hAnsi="Arial" w:cs="Arial"/>
                <w:sz w:val="16"/>
                <w:szCs w:val="16"/>
              </w:rPr>
            </w:pPr>
            <w:r w:rsidRPr="005F6F25">
              <w:rPr>
                <w:rFonts w:ascii="Arial" w:hAnsi="Arial" w:cs="Arial"/>
                <w:sz w:val="16"/>
                <w:szCs w:val="16"/>
              </w:rPr>
              <w:t>3.8.</w:t>
            </w:r>
          </w:p>
        </w:tc>
        <w:tc>
          <w:tcPr>
            <w:tcW w:w="763" w:type="dxa"/>
            <w:tcBorders>
              <w:top w:val="nil"/>
              <w:left w:val="nil"/>
              <w:bottom w:val="single" w:sz="4" w:space="0" w:color="000000"/>
              <w:right w:val="single" w:sz="4" w:space="0" w:color="000000"/>
            </w:tcBorders>
            <w:shd w:val="clear" w:color="auto" w:fill="FFFFFF" w:themeFill="background1"/>
            <w:vAlign w:val="center"/>
            <w:hideMark/>
          </w:tcPr>
          <w:p w14:paraId="6E51FECF"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1600403</w:t>
            </w:r>
          </w:p>
        </w:tc>
        <w:tc>
          <w:tcPr>
            <w:tcW w:w="4031" w:type="dxa"/>
            <w:tcBorders>
              <w:top w:val="nil"/>
              <w:left w:val="nil"/>
              <w:bottom w:val="single" w:sz="4" w:space="0" w:color="000000"/>
              <w:right w:val="single" w:sz="4" w:space="0" w:color="000000"/>
            </w:tcBorders>
            <w:shd w:val="clear" w:color="auto" w:fill="FFFFFF" w:themeFill="background1"/>
            <w:vAlign w:val="center"/>
            <w:hideMark/>
          </w:tcPr>
          <w:p w14:paraId="5AA942C9" w14:textId="77777777" w:rsidR="007E4183" w:rsidRPr="005F6F25" w:rsidRDefault="007E4183" w:rsidP="007E4183">
            <w:pPr>
              <w:rPr>
                <w:rFonts w:ascii="Arial" w:hAnsi="Arial" w:cs="Arial"/>
                <w:sz w:val="16"/>
                <w:szCs w:val="16"/>
              </w:rPr>
            </w:pPr>
            <w:r w:rsidRPr="005F6F25">
              <w:rPr>
                <w:rFonts w:ascii="Arial" w:hAnsi="Arial" w:cs="Arial"/>
                <w:sz w:val="16"/>
                <w:szCs w:val="16"/>
              </w:rPr>
              <w:t>Remoção de bueiros existentes - até 1000m</w:t>
            </w:r>
          </w:p>
        </w:tc>
        <w:tc>
          <w:tcPr>
            <w:tcW w:w="850" w:type="dxa"/>
            <w:tcBorders>
              <w:top w:val="nil"/>
              <w:left w:val="nil"/>
              <w:bottom w:val="single" w:sz="4" w:space="0" w:color="000000"/>
              <w:right w:val="single" w:sz="4" w:space="0" w:color="000000"/>
            </w:tcBorders>
            <w:shd w:val="clear" w:color="auto" w:fill="FFFFFF" w:themeFill="background1"/>
            <w:vAlign w:val="center"/>
            <w:hideMark/>
          </w:tcPr>
          <w:p w14:paraId="2A73EEF7"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m</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14:paraId="3CA33A52"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 36,00 </w:t>
            </w:r>
          </w:p>
        </w:tc>
        <w:tc>
          <w:tcPr>
            <w:tcW w:w="1129" w:type="dxa"/>
            <w:tcBorders>
              <w:top w:val="nil"/>
              <w:left w:val="nil"/>
              <w:bottom w:val="single" w:sz="4" w:space="0" w:color="000000"/>
              <w:right w:val="single" w:sz="4" w:space="0" w:color="000000"/>
            </w:tcBorders>
            <w:shd w:val="clear" w:color="auto" w:fill="FFFFFF" w:themeFill="background1"/>
            <w:vAlign w:val="center"/>
          </w:tcPr>
          <w:p w14:paraId="5D01254B" w14:textId="5109136F" w:rsidR="007E4183" w:rsidRPr="005F6F25" w:rsidRDefault="007E4183" w:rsidP="007E4183">
            <w:pPr>
              <w:rPr>
                <w:rFonts w:ascii="Arial" w:hAnsi="Arial" w:cs="Arial"/>
                <w:sz w:val="16"/>
                <w:szCs w:val="16"/>
              </w:rPr>
            </w:pPr>
          </w:p>
        </w:tc>
        <w:tc>
          <w:tcPr>
            <w:tcW w:w="999" w:type="dxa"/>
            <w:tcBorders>
              <w:top w:val="nil"/>
              <w:left w:val="nil"/>
              <w:bottom w:val="single" w:sz="4" w:space="0" w:color="000000"/>
              <w:right w:val="single" w:sz="4" w:space="0" w:color="000000"/>
            </w:tcBorders>
            <w:shd w:val="clear" w:color="auto" w:fill="FFFFFF" w:themeFill="background1"/>
            <w:vAlign w:val="center"/>
          </w:tcPr>
          <w:p w14:paraId="10008F5B" w14:textId="3819CE38" w:rsidR="007E4183" w:rsidRPr="005F6F25" w:rsidRDefault="007E4183" w:rsidP="007E4183">
            <w:pPr>
              <w:jc w:val="center"/>
              <w:rPr>
                <w:rFonts w:ascii="Arial" w:hAnsi="Arial" w:cs="Arial"/>
                <w:sz w:val="16"/>
                <w:szCs w:val="16"/>
              </w:rPr>
            </w:pPr>
          </w:p>
        </w:tc>
        <w:tc>
          <w:tcPr>
            <w:tcW w:w="1565" w:type="dxa"/>
            <w:tcBorders>
              <w:top w:val="nil"/>
              <w:left w:val="nil"/>
              <w:bottom w:val="single" w:sz="4" w:space="0" w:color="000000"/>
              <w:right w:val="single" w:sz="4" w:space="0" w:color="000000"/>
            </w:tcBorders>
            <w:shd w:val="clear" w:color="auto" w:fill="auto"/>
            <w:noWrap/>
            <w:vAlign w:val="center"/>
          </w:tcPr>
          <w:p w14:paraId="00885920" w14:textId="51D6CA40" w:rsidR="007E4183" w:rsidRPr="005F6F25" w:rsidRDefault="007E4183" w:rsidP="007E4183">
            <w:pPr>
              <w:rPr>
                <w:rFonts w:ascii="Arial" w:hAnsi="Arial" w:cs="Arial"/>
                <w:sz w:val="16"/>
                <w:szCs w:val="16"/>
              </w:rPr>
            </w:pPr>
          </w:p>
        </w:tc>
        <w:tc>
          <w:tcPr>
            <w:tcW w:w="1685" w:type="dxa"/>
            <w:gridSpan w:val="5"/>
            <w:tcBorders>
              <w:top w:val="nil"/>
              <w:left w:val="nil"/>
              <w:bottom w:val="single" w:sz="4" w:space="0" w:color="000000"/>
              <w:right w:val="single" w:sz="4" w:space="0" w:color="000000"/>
            </w:tcBorders>
            <w:shd w:val="clear" w:color="auto" w:fill="auto"/>
            <w:noWrap/>
            <w:vAlign w:val="center"/>
          </w:tcPr>
          <w:p w14:paraId="09CFC38C" w14:textId="264C2291" w:rsidR="007E4183" w:rsidRPr="005F6F25" w:rsidRDefault="007E4183" w:rsidP="007E4183">
            <w:pPr>
              <w:jc w:val="center"/>
              <w:rPr>
                <w:rFonts w:ascii="Arial" w:hAnsi="Arial" w:cs="Arial"/>
                <w:sz w:val="16"/>
                <w:szCs w:val="16"/>
              </w:rPr>
            </w:pPr>
          </w:p>
        </w:tc>
      </w:tr>
      <w:tr w:rsidR="007E4183" w:rsidRPr="005F6F25" w14:paraId="09CD964F" w14:textId="77777777" w:rsidTr="005F6F25">
        <w:trPr>
          <w:gridAfter w:val="3"/>
          <w:wAfter w:w="3729" w:type="dxa"/>
          <w:trHeight w:val="255"/>
          <w:jc w:val="center"/>
        </w:trPr>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835E8F5" w14:textId="3A228464" w:rsidR="007E4183" w:rsidRPr="005F6F25" w:rsidRDefault="007E4183" w:rsidP="007E4183">
            <w:pPr>
              <w:rPr>
                <w:rFonts w:ascii="Arial" w:hAnsi="Arial" w:cs="Arial"/>
                <w:b/>
                <w:bCs/>
                <w:sz w:val="16"/>
                <w:szCs w:val="16"/>
              </w:rPr>
            </w:pPr>
            <w:r w:rsidRPr="005F6F25">
              <w:rPr>
                <w:rFonts w:ascii="Arial" w:hAnsi="Arial" w:cs="Arial"/>
                <w:b/>
                <w:bCs/>
                <w:sz w:val="16"/>
                <w:szCs w:val="16"/>
              </w:rPr>
              <w:t>4.</w:t>
            </w:r>
          </w:p>
        </w:tc>
        <w:tc>
          <w:tcPr>
            <w:tcW w:w="7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7F59697" w14:textId="77777777" w:rsidR="007E4183" w:rsidRPr="005F6F25" w:rsidRDefault="007E4183" w:rsidP="007E4183">
            <w:pPr>
              <w:jc w:val="center"/>
              <w:rPr>
                <w:rFonts w:ascii="Arial" w:hAnsi="Arial" w:cs="Arial"/>
                <w:color w:val="C0C0C0"/>
                <w:sz w:val="16"/>
                <w:szCs w:val="16"/>
              </w:rPr>
            </w:pPr>
            <w:r w:rsidRPr="005F6F25">
              <w:rPr>
                <w:rFonts w:ascii="Arial" w:hAnsi="Arial" w:cs="Arial"/>
                <w:color w:val="C0C0C0"/>
                <w:sz w:val="16"/>
                <w:szCs w:val="16"/>
              </w:rPr>
              <w:t> </w:t>
            </w:r>
          </w:p>
        </w:tc>
        <w:tc>
          <w:tcPr>
            <w:tcW w:w="40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39EDA34" w14:textId="77777777" w:rsidR="007E4183" w:rsidRPr="005F6F25" w:rsidRDefault="007E4183" w:rsidP="007E4183">
            <w:pPr>
              <w:rPr>
                <w:rFonts w:ascii="Arial" w:hAnsi="Arial" w:cs="Arial"/>
                <w:b/>
                <w:bCs/>
                <w:sz w:val="16"/>
                <w:szCs w:val="16"/>
              </w:rPr>
            </w:pPr>
            <w:r w:rsidRPr="005F6F25">
              <w:rPr>
                <w:rFonts w:ascii="Arial" w:hAnsi="Arial" w:cs="Arial"/>
                <w:b/>
                <w:bCs/>
                <w:sz w:val="16"/>
                <w:szCs w:val="16"/>
              </w:rPr>
              <w:t>SINALIZAÇÃO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025AAF9" w14:textId="77777777" w:rsidR="007E4183" w:rsidRPr="005F6F25" w:rsidRDefault="007E4183" w:rsidP="007E4183">
            <w:pPr>
              <w:jc w:val="center"/>
              <w:rPr>
                <w:rFonts w:ascii="Arial" w:hAnsi="Arial" w:cs="Arial"/>
                <w:color w:val="C0C0C0"/>
                <w:sz w:val="16"/>
                <w:szCs w:val="16"/>
              </w:rPr>
            </w:pPr>
            <w:r w:rsidRPr="005F6F25">
              <w:rPr>
                <w:rFonts w:ascii="Arial" w:hAnsi="Arial" w:cs="Arial"/>
                <w:color w:val="C0C0C0"/>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501CE122" w14:textId="77777777" w:rsidR="007E4183" w:rsidRPr="005F6F25" w:rsidRDefault="007E4183" w:rsidP="007E4183">
            <w:pPr>
              <w:rPr>
                <w:rFonts w:ascii="Arial" w:hAnsi="Arial" w:cs="Arial"/>
                <w:color w:val="C0C0C0"/>
                <w:sz w:val="16"/>
                <w:szCs w:val="16"/>
              </w:rPr>
            </w:pPr>
            <w:r w:rsidRPr="005F6F25">
              <w:rPr>
                <w:rFonts w:ascii="Arial" w:hAnsi="Arial" w:cs="Arial"/>
                <w:color w:val="C0C0C0"/>
                <w:sz w:val="16"/>
                <w:szCs w:val="16"/>
              </w:rPr>
              <w:t xml:space="preserve"> -</w:t>
            </w:r>
            <w:proofErr w:type="gramStart"/>
            <w:r w:rsidRPr="005F6F25">
              <w:rPr>
                <w:rFonts w:ascii="Arial" w:hAnsi="Arial" w:cs="Arial"/>
                <w:color w:val="C0C0C0"/>
                <w:sz w:val="16"/>
                <w:szCs w:val="16"/>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EF5A48C" w14:textId="77777777" w:rsidR="007E4183" w:rsidRPr="005F6F25" w:rsidRDefault="007E4183" w:rsidP="007E4183">
            <w:pPr>
              <w:rPr>
                <w:rFonts w:ascii="Arial" w:hAnsi="Arial" w:cs="Arial"/>
                <w:color w:val="C0C0C0"/>
                <w:sz w:val="16"/>
                <w:szCs w:val="16"/>
              </w:rPr>
            </w:pPr>
            <w:proofErr w:type="gramEnd"/>
            <w:r w:rsidRPr="005F6F25">
              <w:rPr>
                <w:rFonts w:ascii="Arial" w:hAnsi="Arial" w:cs="Arial"/>
                <w:color w:val="C0C0C0"/>
                <w:sz w:val="16"/>
                <w:szCs w:val="16"/>
              </w:rPr>
              <w:t> </w:t>
            </w:r>
          </w:p>
        </w:tc>
        <w:tc>
          <w:tcPr>
            <w:tcW w:w="9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0B68ED7" w14:textId="77777777" w:rsidR="007E4183" w:rsidRPr="005F6F25" w:rsidRDefault="007E4183" w:rsidP="007E4183">
            <w:pPr>
              <w:jc w:val="center"/>
              <w:rPr>
                <w:rFonts w:ascii="Arial" w:hAnsi="Arial" w:cs="Arial"/>
                <w:color w:val="C0C0C0"/>
                <w:sz w:val="16"/>
                <w:szCs w:val="16"/>
              </w:rPr>
            </w:pPr>
            <w:r w:rsidRPr="005F6F25">
              <w:rPr>
                <w:rFonts w:ascii="Arial" w:hAnsi="Arial" w:cs="Arial"/>
                <w:color w:val="C0C0C0"/>
                <w:sz w:val="16"/>
                <w:szCs w:val="16"/>
              </w:rPr>
              <w:t xml:space="preserve">BDI </w:t>
            </w:r>
            <w:proofErr w:type="gramStart"/>
            <w:r w:rsidRPr="005F6F25">
              <w:rPr>
                <w:rFonts w:ascii="Arial" w:hAnsi="Arial" w:cs="Arial"/>
                <w:color w:val="C0C0C0"/>
                <w:sz w:val="16"/>
                <w:szCs w:val="16"/>
              </w:rPr>
              <w:t>1</w:t>
            </w:r>
            <w:proofErr w:type="gramEnd"/>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66928ADF" w14:textId="77777777" w:rsidR="007E4183" w:rsidRPr="005F6F25" w:rsidRDefault="007E4183" w:rsidP="007E4183">
            <w:pPr>
              <w:rPr>
                <w:rFonts w:ascii="Arial" w:hAnsi="Arial" w:cs="Arial"/>
                <w:b/>
                <w:bCs/>
                <w:sz w:val="16"/>
                <w:szCs w:val="16"/>
              </w:rPr>
            </w:pPr>
            <w:r w:rsidRPr="005F6F25">
              <w:rPr>
                <w:rFonts w:ascii="Arial" w:hAnsi="Arial" w:cs="Arial"/>
                <w:b/>
                <w:bCs/>
                <w:sz w:val="16"/>
                <w:szCs w:val="16"/>
              </w:rPr>
              <w:t xml:space="preserve"> -</w:t>
            </w:r>
            <w:proofErr w:type="gramStart"/>
            <w:r w:rsidRPr="005F6F25">
              <w:rPr>
                <w:rFonts w:ascii="Arial" w:hAnsi="Arial" w:cs="Arial"/>
                <w:b/>
                <w:bCs/>
                <w:sz w:val="16"/>
                <w:szCs w:val="16"/>
              </w:rPr>
              <w:t xml:space="preserve">   </w:t>
            </w:r>
          </w:p>
        </w:tc>
        <w:tc>
          <w:tcPr>
            <w:tcW w:w="1685"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1EE672C4" w14:textId="35381AF2" w:rsidR="007E4183" w:rsidRPr="005F6F25" w:rsidRDefault="007E4183" w:rsidP="007E4183">
            <w:pPr>
              <w:jc w:val="center"/>
              <w:rPr>
                <w:rFonts w:ascii="Arial" w:hAnsi="Arial" w:cs="Arial"/>
                <w:b/>
                <w:bCs/>
                <w:sz w:val="16"/>
                <w:szCs w:val="16"/>
              </w:rPr>
            </w:pPr>
            <w:proofErr w:type="gramEnd"/>
          </w:p>
        </w:tc>
      </w:tr>
      <w:tr w:rsidR="007E4183" w:rsidRPr="005F6F25" w14:paraId="0463162B" w14:textId="77777777" w:rsidTr="005F6F25">
        <w:trPr>
          <w:gridAfter w:val="3"/>
          <w:wAfter w:w="3729" w:type="dxa"/>
          <w:trHeight w:val="255"/>
          <w:jc w:val="center"/>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2F0C04A8" w14:textId="0929D7E9" w:rsidR="007E4183" w:rsidRPr="005F6F25" w:rsidRDefault="007E4183" w:rsidP="007E4183">
            <w:pPr>
              <w:rPr>
                <w:rFonts w:ascii="Arial" w:hAnsi="Arial" w:cs="Arial"/>
                <w:sz w:val="16"/>
                <w:szCs w:val="16"/>
              </w:rPr>
            </w:pPr>
            <w:r w:rsidRPr="005F6F25">
              <w:rPr>
                <w:rFonts w:ascii="Arial" w:hAnsi="Arial" w:cs="Arial"/>
                <w:sz w:val="16"/>
                <w:szCs w:val="16"/>
              </w:rPr>
              <w:t>4.1.</w:t>
            </w:r>
          </w:p>
        </w:tc>
        <w:tc>
          <w:tcPr>
            <w:tcW w:w="763" w:type="dxa"/>
            <w:tcBorders>
              <w:top w:val="nil"/>
              <w:left w:val="nil"/>
              <w:bottom w:val="single" w:sz="4" w:space="0" w:color="000000"/>
              <w:right w:val="single" w:sz="4" w:space="0" w:color="000000"/>
            </w:tcBorders>
            <w:shd w:val="clear" w:color="auto" w:fill="FFFFFF" w:themeFill="background1"/>
            <w:vAlign w:val="center"/>
            <w:hideMark/>
          </w:tcPr>
          <w:p w14:paraId="63F5C058"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5213571</w:t>
            </w:r>
          </w:p>
        </w:tc>
        <w:tc>
          <w:tcPr>
            <w:tcW w:w="4031" w:type="dxa"/>
            <w:tcBorders>
              <w:top w:val="nil"/>
              <w:left w:val="nil"/>
              <w:bottom w:val="single" w:sz="4" w:space="0" w:color="000000"/>
              <w:right w:val="single" w:sz="4" w:space="0" w:color="000000"/>
            </w:tcBorders>
            <w:shd w:val="clear" w:color="auto" w:fill="FFFFFF" w:themeFill="background1"/>
            <w:vAlign w:val="center"/>
            <w:hideMark/>
          </w:tcPr>
          <w:p w14:paraId="65E0D319" w14:textId="77777777" w:rsidR="007E4183" w:rsidRPr="005F6F25" w:rsidRDefault="007E4183" w:rsidP="007E4183">
            <w:pPr>
              <w:rPr>
                <w:rFonts w:ascii="Arial" w:hAnsi="Arial" w:cs="Arial"/>
                <w:sz w:val="16"/>
                <w:szCs w:val="16"/>
              </w:rPr>
            </w:pPr>
            <w:r w:rsidRPr="005F6F25">
              <w:rPr>
                <w:rFonts w:ascii="Arial" w:hAnsi="Arial" w:cs="Arial"/>
                <w:sz w:val="16"/>
                <w:szCs w:val="16"/>
              </w:rPr>
              <w:t>Fornecimento e implantação de placa em aço - película I + III</w:t>
            </w:r>
          </w:p>
        </w:tc>
        <w:tc>
          <w:tcPr>
            <w:tcW w:w="850" w:type="dxa"/>
            <w:tcBorders>
              <w:top w:val="nil"/>
              <w:left w:val="nil"/>
              <w:bottom w:val="single" w:sz="4" w:space="0" w:color="000000"/>
              <w:right w:val="single" w:sz="4" w:space="0" w:color="000000"/>
            </w:tcBorders>
            <w:shd w:val="clear" w:color="auto" w:fill="FFFFFF" w:themeFill="background1"/>
            <w:vAlign w:val="center"/>
            <w:hideMark/>
          </w:tcPr>
          <w:p w14:paraId="7D0F4BD5" w14:textId="77777777" w:rsidR="007E4183" w:rsidRPr="005F6F25" w:rsidRDefault="007E4183" w:rsidP="007E4183">
            <w:pPr>
              <w:jc w:val="center"/>
              <w:rPr>
                <w:rFonts w:ascii="Arial" w:hAnsi="Arial" w:cs="Arial"/>
                <w:sz w:val="16"/>
                <w:szCs w:val="16"/>
              </w:rPr>
            </w:pPr>
            <w:proofErr w:type="gramStart"/>
            <w:r w:rsidRPr="005F6F25">
              <w:rPr>
                <w:rFonts w:ascii="Arial" w:hAnsi="Arial" w:cs="Arial"/>
                <w:sz w:val="16"/>
                <w:szCs w:val="16"/>
              </w:rPr>
              <w:t>m2</w:t>
            </w:r>
            <w:proofErr w:type="gramEnd"/>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14:paraId="4EDD1DD8"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 6,00 </w:t>
            </w:r>
          </w:p>
        </w:tc>
        <w:tc>
          <w:tcPr>
            <w:tcW w:w="1129" w:type="dxa"/>
            <w:tcBorders>
              <w:top w:val="nil"/>
              <w:left w:val="nil"/>
              <w:bottom w:val="single" w:sz="4" w:space="0" w:color="000000"/>
              <w:right w:val="single" w:sz="4" w:space="0" w:color="000000"/>
            </w:tcBorders>
            <w:shd w:val="clear" w:color="auto" w:fill="FFFFFF" w:themeFill="background1"/>
            <w:vAlign w:val="center"/>
          </w:tcPr>
          <w:p w14:paraId="13CEBDDD" w14:textId="32F44861" w:rsidR="007E4183" w:rsidRPr="005F6F25" w:rsidRDefault="007E4183" w:rsidP="007E4183">
            <w:pPr>
              <w:rPr>
                <w:rFonts w:ascii="Arial" w:hAnsi="Arial" w:cs="Arial"/>
                <w:sz w:val="16"/>
                <w:szCs w:val="16"/>
              </w:rPr>
            </w:pPr>
          </w:p>
        </w:tc>
        <w:tc>
          <w:tcPr>
            <w:tcW w:w="999" w:type="dxa"/>
            <w:tcBorders>
              <w:top w:val="nil"/>
              <w:left w:val="nil"/>
              <w:bottom w:val="single" w:sz="4" w:space="0" w:color="000000"/>
              <w:right w:val="single" w:sz="4" w:space="0" w:color="000000"/>
            </w:tcBorders>
            <w:shd w:val="clear" w:color="auto" w:fill="FFFFFF" w:themeFill="background1"/>
            <w:vAlign w:val="center"/>
          </w:tcPr>
          <w:p w14:paraId="7D568B51" w14:textId="38E1367E" w:rsidR="007E4183" w:rsidRPr="005F6F25" w:rsidRDefault="007E4183" w:rsidP="007E4183">
            <w:pPr>
              <w:jc w:val="center"/>
              <w:rPr>
                <w:rFonts w:ascii="Arial" w:hAnsi="Arial" w:cs="Arial"/>
                <w:sz w:val="16"/>
                <w:szCs w:val="16"/>
              </w:rPr>
            </w:pPr>
          </w:p>
        </w:tc>
        <w:tc>
          <w:tcPr>
            <w:tcW w:w="1565" w:type="dxa"/>
            <w:tcBorders>
              <w:top w:val="nil"/>
              <w:left w:val="nil"/>
              <w:bottom w:val="single" w:sz="4" w:space="0" w:color="000000"/>
              <w:right w:val="single" w:sz="4" w:space="0" w:color="000000"/>
            </w:tcBorders>
            <w:shd w:val="clear" w:color="auto" w:fill="auto"/>
            <w:noWrap/>
            <w:vAlign w:val="center"/>
          </w:tcPr>
          <w:p w14:paraId="7C2B9FED" w14:textId="552CF5DE" w:rsidR="007E4183" w:rsidRPr="005F6F25" w:rsidRDefault="007E4183" w:rsidP="007E4183">
            <w:pPr>
              <w:rPr>
                <w:rFonts w:ascii="Arial" w:hAnsi="Arial" w:cs="Arial"/>
                <w:sz w:val="16"/>
                <w:szCs w:val="16"/>
              </w:rPr>
            </w:pPr>
          </w:p>
        </w:tc>
        <w:tc>
          <w:tcPr>
            <w:tcW w:w="1685" w:type="dxa"/>
            <w:gridSpan w:val="5"/>
            <w:tcBorders>
              <w:top w:val="nil"/>
              <w:left w:val="nil"/>
              <w:bottom w:val="single" w:sz="4" w:space="0" w:color="000000"/>
              <w:right w:val="single" w:sz="4" w:space="0" w:color="000000"/>
            </w:tcBorders>
            <w:shd w:val="clear" w:color="auto" w:fill="auto"/>
            <w:noWrap/>
            <w:vAlign w:val="center"/>
          </w:tcPr>
          <w:p w14:paraId="30A350E4" w14:textId="643B620A" w:rsidR="007E4183" w:rsidRPr="005F6F25" w:rsidRDefault="007E4183" w:rsidP="007E4183">
            <w:pPr>
              <w:jc w:val="center"/>
              <w:rPr>
                <w:rFonts w:ascii="Arial" w:hAnsi="Arial" w:cs="Arial"/>
                <w:sz w:val="16"/>
                <w:szCs w:val="16"/>
              </w:rPr>
            </w:pPr>
          </w:p>
        </w:tc>
      </w:tr>
      <w:tr w:rsidR="007E4183" w:rsidRPr="005F6F25" w14:paraId="0D402B6A" w14:textId="77777777" w:rsidTr="005F6F25">
        <w:trPr>
          <w:gridAfter w:val="3"/>
          <w:wAfter w:w="3729" w:type="dxa"/>
          <w:trHeight w:val="510"/>
          <w:jc w:val="center"/>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68563334" w14:textId="5BCEF57C" w:rsidR="007E4183" w:rsidRPr="005F6F25" w:rsidRDefault="007E4183" w:rsidP="007E4183">
            <w:pPr>
              <w:rPr>
                <w:rFonts w:ascii="Arial" w:hAnsi="Arial" w:cs="Arial"/>
                <w:sz w:val="16"/>
                <w:szCs w:val="16"/>
              </w:rPr>
            </w:pPr>
            <w:r w:rsidRPr="005F6F25">
              <w:rPr>
                <w:rFonts w:ascii="Arial" w:hAnsi="Arial" w:cs="Arial"/>
                <w:sz w:val="16"/>
                <w:szCs w:val="16"/>
              </w:rPr>
              <w:t>4.2.</w:t>
            </w:r>
          </w:p>
        </w:tc>
        <w:tc>
          <w:tcPr>
            <w:tcW w:w="763" w:type="dxa"/>
            <w:tcBorders>
              <w:top w:val="nil"/>
              <w:left w:val="nil"/>
              <w:bottom w:val="single" w:sz="4" w:space="0" w:color="000000"/>
              <w:right w:val="single" w:sz="4" w:space="0" w:color="000000"/>
            </w:tcBorders>
            <w:shd w:val="clear" w:color="auto" w:fill="FFFFFF" w:themeFill="background1"/>
            <w:vAlign w:val="center"/>
            <w:hideMark/>
          </w:tcPr>
          <w:p w14:paraId="23297EFF"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5216111</w:t>
            </w:r>
          </w:p>
        </w:tc>
        <w:tc>
          <w:tcPr>
            <w:tcW w:w="4031" w:type="dxa"/>
            <w:tcBorders>
              <w:top w:val="nil"/>
              <w:left w:val="nil"/>
              <w:bottom w:val="single" w:sz="4" w:space="0" w:color="000000"/>
              <w:right w:val="single" w:sz="4" w:space="0" w:color="000000"/>
            </w:tcBorders>
            <w:shd w:val="clear" w:color="auto" w:fill="FFFFFF" w:themeFill="background1"/>
            <w:vAlign w:val="center"/>
            <w:hideMark/>
          </w:tcPr>
          <w:p w14:paraId="09F9CEB0"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Fornecimento e implantação de suporte e travessa para placa de sinalização em madeira de lei tratada </w:t>
            </w:r>
            <w:proofErr w:type="gramStart"/>
            <w:r w:rsidRPr="005F6F25">
              <w:rPr>
                <w:rFonts w:ascii="Arial" w:hAnsi="Arial" w:cs="Arial"/>
                <w:sz w:val="16"/>
                <w:szCs w:val="16"/>
              </w:rPr>
              <w:t>8</w:t>
            </w:r>
            <w:proofErr w:type="gramEnd"/>
            <w:r w:rsidRPr="005F6F25">
              <w:rPr>
                <w:rFonts w:ascii="Arial" w:hAnsi="Arial" w:cs="Arial"/>
                <w:sz w:val="16"/>
                <w:szCs w:val="16"/>
              </w:rPr>
              <w:t xml:space="preserve"> x 8 cm</w:t>
            </w:r>
          </w:p>
        </w:tc>
        <w:tc>
          <w:tcPr>
            <w:tcW w:w="850" w:type="dxa"/>
            <w:tcBorders>
              <w:top w:val="nil"/>
              <w:left w:val="nil"/>
              <w:bottom w:val="single" w:sz="4" w:space="0" w:color="000000"/>
              <w:right w:val="single" w:sz="4" w:space="0" w:color="000000"/>
            </w:tcBorders>
            <w:shd w:val="clear" w:color="auto" w:fill="FFFFFF" w:themeFill="background1"/>
            <w:vAlign w:val="center"/>
            <w:hideMark/>
          </w:tcPr>
          <w:p w14:paraId="4F7AE571" w14:textId="77777777" w:rsidR="007E4183" w:rsidRPr="005F6F25" w:rsidRDefault="007E4183" w:rsidP="007E4183">
            <w:pPr>
              <w:jc w:val="center"/>
              <w:rPr>
                <w:rFonts w:ascii="Arial" w:hAnsi="Arial" w:cs="Arial"/>
                <w:sz w:val="16"/>
                <w:szCs w:val="16"/>
              </w:rPr>
            </w:pPr>
            <w:r w:rsidRPr="005F6F25">
              <w:rPr>
                <w:rFonts w:ascii="Arial" w:hAnsi="Arial" w:cs="Arial"/>
                <w:sz w:val="16"/>
                <w:szCs w:val="16"/>
              </w:rPr>
              <w:t>Unidade</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14:paraId="38C10009" w14:textId="77777777" w:rsidR="007E4183" w:rsidRPr="005F6F25" w:rsidRDefault="007E4183" w:rsidP="007E4183">
            <w:pPr>
              <w:rPr>
                <w:rFonts w:ascii="Arial" w:hAnsi="Arial" w:cs="Arial"/>
                <w:sz w:val="16"/>
                <w:szCs w:val="16"/>
              </w:rPr>
            </w:pPr>
            <w:r w:rsidRPr="005F6F25">
              <w:rPr>
                <w:rFonts w:ascii="Arial" w:hAnsi="Arial" w:cs="Arial"/>
                <w:sz w:val="16"/>
                <w:szCs w:val="16"/>
              </w:rPr>
              <w:t xml:space="preserve"> 34,00 </w:t>
            </w:r>
          </w:p>
        </w:tc>
        <w:tc>
          <w:tcPr>
            <w:tcW w:w="1129" w:type="dxa"/>
            <w:tcBorders>
              <w:top w:val="nil"/>
              <w:left w:val="nil"/>
              <w:bottom w:val="single" w:sz="4" w:space="0" w:color="000000"/>
              <w:right w:val="single" w:sz="4" w:space="0" w:color="000000"/>
            </w:tcBorders>
            <w:shd w:val="clear" w:color="auto" w:fill="FFFFFF" w:themeFill="background1"/>
            <w:vAlign w:val="center"/>
          </w:tcPr>
          <w:p w14:paraId="5F2B26E5" w14:textId="4F7E2401" w:rsidR="007E4183" w:rsidRPr="005F6F25" w:rsidRDefault="007E4183" w:rsidP="007E4183">
            <w:pPr>
              <w:rPr>
                <w:rFonts w:ascii="Arial" w:hAnsi="Arial" w:cs="Arial"/>
                <w:sz w:val="16"/>
                <w:szCs w:val="16"/>
              </w:rPr>
            </w:pPr>
          </w:p>
        </w:tc>
        <w:tc>
          <w:tcPr>
            <w:tcW w:w="999" w:type="dxa"/>
            <w:tcBorders>
              <w:top w:val="nil"/>
              <w:left w:val="nil"/>
              <w:bottom w:val="single" w:sz="4" w:space="0" w:color="000000"/>
              <w:right w:val="single" w:sz="4" w:space="0" w:color="000000"/>
            </w:tcBorders>
            <w:shd w:val="clear" w:color="auto" w:fill="FFFFFF" w:themeFill="background1"/>
            <w:vAlign w:val="center"/>
          </w:tcPr>
          <w:p w14:paraId="157FFFED" w14:textId="7CCC9507" w:rsidR="007E4183" w:rsidRPr="005F6F25" w:rsidRDefault="007E4183" w:rsidP="007E4183">
            <w:pPr>
              <w:jc w:val="center"/>
              <w:rPr>
                <w:rFonts w:ascii="Arial" w:hAnsi="Arial" w:cs="Arial"/>
                <w:sz w:val="16"/>
                <w:szCs w:val="16"/>
              </w:rPr>
            </w:pPr>
          </w:p>
        </w:tc>
        <w:tc>
          <w:tcPr>
            <w:tcW w:w="1565" w:type="dxa"/>
            <w:tcBorders>
              <w:top w:val="nil"/>
              <w:left w:val="nil"/>
              <w:bottom w:val="single" w:sz="4" w:space="0" w:color="000000"/>
              <w:right w:val="single" w:sz="4" w:space="0" w:color="000000"/>
            </w:tcBorders>
            <w:shd w:val="clear" w:color="auto" w:fill="auto"/>
            <w:noWrap/>
            <w:vAlign w:val="center"/>
          </w:tcPr>
          <w:p w14:paraId="6A89EDAE" w14:textId="17B7AF4B" w:rsidR="007E4183" w:rsidRPr="005F6F25" w:rsidRDefault="007E4183" w:rsidP="007E4183">
            <w:pPr>
              <w:rPr>
                <w:rFonts w:ascii="Arial" w:hAnsi="Arial" w:cs="Arial"/>
                <w:sz w:val="16"/>
                <w:szCs w:val="16"/>
              </w:rPr>
            </w:pPr>
          </w:p>
        </w:tc>
        <w:tc>
          <w:tcPr>
            <w:tcW w:w="1685" w:type="dxa"/>
            <w:gridSpan w:val="5"/>
            <w:tcBorders>
              <w:top w:val="nil"/>
              <w:left w:val="nil"/>
              <w:bottom w:val="single" w:sz="4" w:space="0" w:color="000000"/>
              <w:right w:val="single" w:sz="4" w:space="0" w:color="000000"/>
            </w:tcBorders>
            <w:shd w:val="clear" w:color="auto" w:fill="auto"/>
            <w:noWrap/>
            <w:vAlign w:val="center"/>
          </w:tcPr>
          <w:p w14:paraId="48700A19" w14:textId="60898B73" w:rsidR="007E4183" w:rsidRPr="005F6F25" w:rsidRDefault="007E4183" w:rsidP="007E4183">
            <w:pPr>
              <w:jc w:val="center"/>
              <w:rPr>
                <w:rFonts w:ascii="Arial" w:hAnsi="Arial" w:cs="Arial"/>
                <w:sz w:val="16"/>
                <w:szCs w:val="16"/>
              </w:rPr>
            </w:pPr>
          </w:p>
        </w:tc>
      </w:tr>
    </w:tbl>
    <w:p w14:paraId="37481958" w14:textId="77777777" w:rsidR="00F74EAB" w:rsidRDefault="00F74EAB" w:rsidP="005B72D4">
      <w:pPr>
        <w:autoSpaceDE w:val="0"/>
        <w:autoSpaceDN w:val="0"/>
        <w:adjustRightInd w:val="0"/>
        <w:rPr>
          <w:rFonts w:ascii="Bookman Old Style" w:hAnsi="Bookman Old Style" w:cs="TTE21341F0t00"/>
        </w:rPr>
      </w:pPr>
    </w:p>
    <w:p w14:paraId="64011391" w14:textId="77777777" w:rsidR="00F74EAB" w:rsidRDefault="00F74EAB" w:rsidP="005B72D4">
      <w:pPr>
        <w:autoSpaceDE w:val="0"/>
        <w:autoSpaceDN w:val="0"/>
        <w:adjustRightInd w:val="0"/>
        <w:rPr>
          <w:rFonts w:ascii="Bookman Old Style" w:hAnsi="Bookman Old Style" w:cs="TTE21341F0t00"/>
        </w:rPr>
      </w:pPr>
    </w:p>
    <w:p w14:paraId="18589046" w14:textId="77777777" w:rsidR="005B72D4" w:rsidRPr="00384CF5" w:rsidRDefault="005B72D4" w:rsidP="005B72D4">
      <w:pPr>
        <w:autoSpaceDE w:val="0"/>
        <w:autoSpaceDN w:val="0"/>
        <w:adjustRightInd w:val="0"/>
        <w:rPr>
          <w:rFonts w:ascii="Bookman Old Style" w:hAnsi="Bookman Old Style" w:cs="TTE21341F0t00"/>
        </w:rPr>
      </w:pPr>
      <w:r>
        <w:rPr>
          <w:rFonts w:ascii="Bookman Old Style" w:hAnsi="Bookman Old Style" w:cs="TTE21341F0t00"/>
        </w:rPr>
        <w:t>T</w:t>
      </w:r>
      <w:r w:rsidRPr="00384CF5">
        <w:rPr>
          <w:rFonts w:ascii="Bookman Old Style" w:hAnsi="Bookman Old Style" w:cs="TTE21341F0t00"/>
        </w:rPr>
        <w:t>OTAL POR EXTENSO: _________________</w:t>
      </w:r>
      <w:r>
        <w:rPr>
          <w:rFonts w:ascii="Bookman Old Style" w:hAnsi="Bookman Old Style" w:cs="TTE1C01848t00"/>
        </w:rPr>
        <w:t>_______________________</w:t>
      </w:r>
      <w:r w:rsidRPr="00384CF5">
        <w:rPr>
          <w:rFonts w:ascii="Bookman Old Style" w:hAnsi="Bookman Old Style" w:cs="TTE1C01848t00"/>
        </w:rPr>
        <w:t>___________________________</w:t>
      </w:r>
      <w:r w:rsidRPr="00384CF5">
        <w:rPr>
          <w:rFonts w:ascii="Bookman Old Style" w:hAnsi="Bookman Old Style" w:cs="TTE21341F0t00"/>
        </w:rPr>
        <w:t>___</w:t>
      </w:r>
    </w:p>
    <w:p w14:paraId="18A384CE" w14:textId="77777777" w:rsidR="005B72D4" w:rsidRDefault="005B72D4" w:rsidP="005B72D4">
      <w:pPr>
        <w:autoSpaceDE w:val="0"/>
        <w:autoSpaceDN w:val="0"/>
        <w:adjustRightInd w:val="0"/>
        <w:rPr>
          <w:rFonts w:ascii="Bookman Old Style" w:hAnsi="Bookman Old Style" w:cs="TTE1C01848t00"/>
        </w:rPr>
      </w:pPr>
      <w:r w:rsidRPr="0004370B">
        <w:rPr>
          <w:rFonts w:ascii="Bookman Old Style" w:hAnsi="Bookman Old Style" w:cs="TTE1C01848t00"/>
        </w:rPr>
        <w:t xml:space="preserve">Prazo de Entrega do Objeto: </w:t>
      </w:r>
      <w:r w:rsidR="002A5530" w:rsidRPr="0004370B">
        <w:rPr>
          <w:rFonts w:ascii="Bookman Old Style" w:hAnsi="Bookman Old Style" w:cs="TTE1C01848t00"/>
        </w:rPr>
        <w:t>9</w:t>
      </w:r>
      <w:r w:rsidRPr="0004370B">
        <w:rPr>
          <w:rFonts w:ascii="Bookman Old Style" w:hAnsi="Bookman Old Style" w:cs="TTE1C01848t00"/>
        </w:rPr>
        <w:t>0 dias</w:t>
      </w:r>
    </w:p>
    <w:p w14:paraId="542A8F3A" w14:textId="77777777" w:rsidR="005B72D4" w:rsidRPr="00384CF5" w:rsidRDefault="005B72D4" w:rsidP="005B72D4">
      <w:pPr>
        <w:autoSpaceDE w:val="0"/>
        <w:autoSpaceDN w:val="0"/>
        <w:adjustRightInd w:val="0"/>
        <w:rPr>
          <w:rFonts w:ascii="Bookman Old Style" w:hAnsi="Bookman Old Style" w:cs="TTE1C01848t00"/>
        </w:rPr>
      </w:pPr>
    </w:p>
    <w:p w14:paraId="7FC58D57" w14:textId="77777777" w:rsidR="005B72D4" w:rsidRDefault="005B72D4" w:rsidP="005B72D4">
      <w:pPr>
        <w:autoSpaceDE w:val="0"/>
        <w:autoSpaceDN w:val="0"/>
        <w:adjustRightInd w:val="0"/>
        <w:jc w:val="both"/>
        <w:rPr>
          <w:rFonts w:ascii="Bookman Old Style" w:hAnsi="Bookman Old Style" w:cs="TTE21341F0t00"/>
        </w:rPr>
      </w:pPr>
      <w:r w:rsidRPr="00384CF5">
        <w:rPr>
          <w:rFonts w:ascii="Bookman Old Style" w:hAnsi="Bookman Old Style" w:cs="TTE21341F0t00"/>
        </w:rPr>
        <w:t>Declaramos que nos valores acima registrados estão incluídas todas as despesas incidentes sobre o objeto</w:t>
      </w:r>
      <w:r w:rsidR="00EA418B">
        <w:rPr>
          <w:rFonts w:ascii="Bookman Old Style" w:hAnsi="Bookman Old Style" w:cs="TTE21341F0t00"/>
        </w:rPr>
        <w:t xml:space="preserve"> </w:t>
      </w:r>
      <w:r w:rsidRPr="00384CF5">
        <w:rPr>
          <w:rFonts w:ascii="Bookman Old Style" w:hAnsi="Bookman Old Style" w:cs="TTE21341F0t00"/>
        </w:rPr>
        <w:t xml:space="preserve">ofertado, tais como fretes (incluindo frete por via aérea ou fluvial), impostos, taxas, contribuições e </w:t>
      </w:r>
      <w:r>
        <w:rPr>
          <w:rFonts w:ascii="Bookman Old Style" w:hAnsi="Bookman Old Style" w:cs="TTE21341F0t00"/>
        </w:rPr>
        <w:t xml:space="preserve">demais </w:t>
      </w:r>
      <w:r w:rsidRPr="00384CF5">
        <w:rPr>
          <w:rFonts w:ascii="Bookman Old Style" w:hAnsi="Bookman Old Style" w:cs="TTE21341F0t00"/>
        </w:rPr>
        <w:t>encargos relacionados no instrumento convocatório.</w:t>
      </w:r>
    </w:p>
    <w:p w14:paraId="58CC4AAD" w14:textId="77777777" w:rsidR="005B72D4" w:rsidRDefault="005B72D4" w:rsidP="005B72D4">
      <w:pPr>
        <w:autoSpaceDE w:val="0"/>
        <w:autoSpaceDN w:val="0"/>
        <w:adjustRightInd w:val="0"/>
        <w:rPr>
          <w:rFonts w:ascii="Bookman Old Style" w:hAnsi="Bookman Old Style" w:cs="TTE21341F0t00"/>
        </w:rPr>
      </w:pPr>
    </w:p>
    <w:p w14:paraId="3059A34B" w14:textId="77777777" w:rsidR="005B72D4" w:rsidRPr="00384CF5" w:rsidRDefault="005B72D4" w:rsidP="005B72D4">
      <w:pPr>
        <w:autoSpaceDE w:val="0"/>
        <w:autoSpaceDN w:val="0"/>
        <w:adjustRightInd w:val="0"/>
        <w:rPr>
          <w:rFonts w:ascii="Bookman Old Style" w:hAnsi="Bookman Old Style" w:cs="TTE21341F0t00"/>
        </w:rPr>
      </w:pPr>
    </w:p>
    <w:p w14:paraId="79DA42EB" w14:textId="77777777" w:rsidR="005B72D4" w:rsidRDefault="005B72D4" w:rsidP="005B72D4">
      <w:pPr>
        <w:autoSpaceDE w:val="0"/>
        <w:autoSpaceDN w:val="0"/>
        <w:adjustRightInd w:val="0"/>
        <w:rPr>
          <w:rFonts w:ascii="Bookman Old Style" w:hAnsi="Bookman Old Style" w:cs="TTE1C01848t00"/>
        </w:rPr>
      </w:pPr>
      <w:r w:rsidRPr="00384CF5">
        <w:rPr>
          <w:rFonts w:ascii="Bookman Old Style" w:hAnsi="Bookman Old Style" w:cs="TTE1C01848t00"/>
        </w:rPr>
        <w:t xml:space="preserve">Validade da Proposta: </w:t>
      </w:r>
      <w:r>
        <w:rPr>
          <w:rFonts w:ascii="Bookman Old Style" w:hAnsi="Bookman Old Style" w:cs="TTE1C01848t00"/>
        </w:rPr>
        <w:t>90 dias.</w:t>
      </w:r>
    </w:p>
    <w:p w14:paraId="454626EF" w14:textId="77777777" w:rsidR="005B72D4" w:rsidRDefault="005B72D4" w:rsidP="005B72D4">
      <w:pPr>
        <w:autoSpaceDE w:val="0"/>
        <w:autoSpaceDN w:val="0"/>
        <w:adjustRightInd w:val="0"/>
        <w:rPr>
          <w:rFonts w:ascii="Bookman Old Style" w:hAnsi="Bookman Old Style" w:cs="TTE1C01848t00"/>
        </w:rPr>
      </w:pPr>
    </w:p>
    <w:p w14:paraId="2F507884" w14:textId="77777777" w:rsidR="005B72D4" w:rsidRPr="00384CF5" w:rsidRDefault="005B72D4" w:rsidP="005B72D4">
      <w:pPr>
        <w:autoSpaceDE w:val="0"/>
        <w:autoSpaceDN w:val="0"/>
        <w:adjustRightInd w:val="0"/>
        <w:rPr>
          <w:rFonts w:ascii="Bookman Old Style" w:hAnsi="Bookman Old Style" w:cs="TTE1C01848t00"/>
        </w:rPr>
      </w:pPr>
    </w:p>
    <w:p w14:paraId="3D2C23B0" w14:textId="64B08774" w:rsidR="005B72D4" w:rsidRDefault="005B72D4" w:rsidP="005B72D4">
      <w:pPr>
        <w:autoSpaceDE w:val="0"/>
        <w:autoSpaceDN w:val="0"/>
        <w:adjustRightInd w:val="0"/>
        <w:rPr>
          <w:rFonts w:ascii="Bookman Old Style" w:hAnsi="Bookman Old Style" w:cs="TTE2135C18t00"/>
        </w:rPr>
      </w:pPr>
      <w:r w:rsidRPr="00384CF5">
        <w:rPr>
          <w:rFonts w:ascii="Bookman Old Style" w:hAnsi="Bookman Old Style" w:cs="TTE2135C18t00"/>
        </w:rPr>
        <w:lastRenderedPageBreak/>
        <w:t xml:space="preserve">Localidade, aos ___ dias de _____________ </w:t>
      </w:r>
      <w:proofErr w:type="spellStart"/>
      <w:r w:rsidRPr="00384CF5">
        <w:rPr>
          <w:rFonts w:ascii="Bookman Old Style" w:hAnsi="Bookman Old Style" w:cs="TTE2135C18t00"/>
        </w:rPr>
        <w:t>de</w:t>
      </w:r>
      <w:proofErr w:type="spellEnd"/>
      <w:r w:rsidRPr="00384CF5">
        <w:rPr>
          <w:rFonts w:ascii="Bookman Old Style" w:hAnsi="Bookman Old Style" w:cs="TTE2135C18t00"/>
        </w:rPr>
        <w:t xml:space="preserve"> 20</w:t>
      </w:r>
      <w:r w:rsidR="00BE61E3">
        <w:rPr>
          <w:rFonts w:ascii="Bookman Old Style" w:hAnsi="Bookman Old Style" w:cs="TTE2135C18t00"/>
        </w:rPr>
        <w:t>22</w:t>
      </w:r>
      <w:r w:rsidRPr="00384CF5">
        <w:rPr>
          <w:rFonts w:ascii="Bookman Old Style" w:hAnsi="Bookman Old Style" w:cs="TTE2135C18t00"/>
        </w:rPr>
        <w:t>.</w:t>
      </w:r>
    </w:p>
    <w:p w14:paraId="6161F891" w14:textId="77777777" w:rsidR="005B72D4" w:rsidRDefault="005B72D4" w:rsidP="005B72D4">
      <w:pPr>
        <w:autoSpaceDE w:val="0"/>
        <w:autoSpaceDN w:val="0"/>
        <w:adjustRightInd w:val="0"/>
        <w:rPr>
          <w:rFonts w:ascii="Bookman Old Style" w:hAnsi="Bookman Old Style" w:cs="TTE2135C18t00"/>
        </w:rPr>
      </w:pPr>
    </w:p>
    <w:p w14:paraId="0689C685" w14:textId="77777777" w:rsidR="005B72D4" w:rsidRDefault="005B72D4" w:rsidP="005B72D4">
      <w:pPr>
        <w:autoSpaceDE w:val="0"/>
        <w:autoSpaceDN w:val="0"/>
        <w:adjustRightInd w:val="0"/>
        <w:rPr>
          <w:rFonts w:ascii="Bookman Old Style" w:hAnsi="Bookman Old Style" w:cs="TTE2135C18t00"/>
        </w:rPr>
      </w:pPr>
    </w:p>
    <w:p w14:paraId="6E9188BF" w14:textId="77777777" w:rsidR="005B72D4" w:rsidRPr="00384CF5" w:rsidRDefault="005B72D4" w:rsidP="005B72D4">
      <w:pPr>
        <w:autoSpaceDE w:val="0"/>
        <w:autoSpaceDN w:val="0"/>
        <w:adjustRightInd w:val="0"/>
        <w:rPr>
          <w:rFonts w:ascii="Bookman Old Style" w:hAnsi="Bookman Old Style" w:cs="TTE2135C18t00"/>
        </w:rPr>
      </w:pPr>
    </w:p>
    <w:p w14:paraId="6037FC93" w14:textId="77777777" w:rsidR="005B72D4" w:rsidRPr="00384CF5" w:rsidRDefault="005B72D4" w:rsidP="005B72D4">
      <w:pPr>
        <w:autoSpaceDE w:val="0"/>
        <w:autoSpaceDN w:val="0"/>
        <w:adjustRightInd w:val="0"/>
        <w:jc w:val="center"/>
        <w:rPr>
          <w:rFonts w:ascii="Bookman Old Style" w:hAnsi="Bookman Old Style" w:cs="TTE21341F0t00"/>
        </w:rPr>
      </w:pPr>
      <w:r w:rsidRPr="00384CF5">
        <w:rPr>
          <w:rFonts w:ascii="Bookman Old Style" w:hAnsi="Bookman Old Style" w:cs="TTE21341F0t00"/>
        </w:rPr>
        <w:t>(Assinatura do representante)</w:t>
      </w:r>
    </w:p>
    <w:p w14:paraId="5EE17089" w14:textId="77777777" w:rsidR="005B72D4" w:rsidRPr="00384CF5" w:rsidRDefault="005B72D4" w:rsidP="005B72D4">
      <w:pPr>
        <w:autoSpaceDE w:val="0"/>
        <w:autoSpaceDN w:val="0"/>
        <w:adjustRightInd w:val="0"/>
        <w:jc w:val="center"/>
        <w:rPr>
          <w:rFonts w:ascii="Bookman Old Style" w:hAnsi="Bookman Old Style" w:cs="TTE21341F0t00"/>
        </w:rPr>
      </w:pPr>
      <w:r w:rsidRPr="00384CF5">
        <w:rPr>
          <w:rFonts w:ascii="Bookman Old Style" w:hAnsi="Bookman Old Style" w:cs="TTE21341F0t00"/>
        </w:rPr>
        <w:t>__________________________</w:t>
      </w:r>
    </w:p>
    <w:p w14:paraId="09A72F82" w14:textId="77777777" w:rsidR="005B72D4" w:rsidRPr="00384CF5" w:rsidRDefault="005B72D4" w:rsidP="005B72D4">
      <w:pPr>
        <w:autoSpaceDE w:val="0"/>
        <w:autoSpaceDN w:val="0"/>
        <w:adjustRightInd w:val="0"/>
        <w:jc w:val="center"/>
        <w:rPr>
          <w:rFonts w:ascii="Bookman Old Style" w:hAnsi="Bookman Old Style" w:cs="TTE21341F0t00"/>
        </w:rPr>
      </w:pPr>
      <w:r w:rsidRPr="00384CF5">
        <w:rPr>
          <w:rFonts w:ascii="Bookman Old Style" w:hAnsi="Bookman Old Style" w:cs="TTE21341F0t00"/>
        </w:rPr>
        <w:t>NOME</w:t>
      </w:r>
    </w:p>
    <w:p w14:paraId="6DD64BBD" w14:textId="77777777" w:rsidR="005B72D4" w:rsidRPr="00384CF5" w:rsidRDefault="005B72D4" w:rsidP="005B72D4">
      <w:pPr>
        <w:autoSpaceDE w:val="0"/>
        <w:autoSpaceDN w:val="0"/>
        <w:adjustRightInd w:val="0"/>
        <w:jc w:val="center"/>
        <w:rPr>
          <w:rFonts w:ascii="Bookman Old Style" w:hAnsi="Bookman Old Style" w:cs="TTE21341F0t00"/>
        </w:rPr>
      </w:pPr>
      <w:r w:rsidRPr="00384CF5">
        <w:rPr>
          <w:rFonts w:ascii="Bookman Old Style" w:hAnsi="Bookman Old Style" w:cs="TTE21341F0t00"/>
        </w:rPr>
        <w:t>CPF:</w:t>
      </w:r>
    </w:p>
    <w:p w14:paraId="512496BB" w14:textId="77777777" w:rsidR="00DA290B" w:rsidRPr="005B72D4" w:rsidRDefault="005B72D4" w:rsidP="00551AE2">
      <w:pPr>
        <w:spacing w:line="360" w:lineRule="auto"/>
        <w:contextualSpacing/>
        <w:jc w:val="center"/>
      </w:pPr>
      <w:r w:rsidRPr="00384CF5">
        <w:rPr>
          <w:rFonts w:ascii="Bookman Old Style" w:hAnsi="Bookman Old Style" w:cs="TTE21341F0t00"/>
        </w:rPr>
        <w:t>Cargo na Empresa</w:t>
      </w:r>
    </w:p>
    <w:sectPr w:rsidR="00DA290B" w:rsidRPr="005B72D4" w:rsidSect="00D13FD5">
      <w:headerReference w:type="default" r:id="rId14"/>
      <w:footerReference w:type="default" r:id="rId15"/>
      <w:pgSz w:w="16860" w:h="11920" w:orient="landscape"/>
      <w:pgMar w:top="1520" w:right="278" w:bottom="981" w:left="1661" w:header="624" w:footer="5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9239B" w14:textId="77777777" w:rsidR="00DA0BF8" w:rsidRDefault="00DA0BF8" w:rsidP="004850DB">
      <w:r>
        <w:separator/>
      </w:r>
    </w:p>
  </w:endnote>
  <w:endnote w:type="continuationSeparator" w:id="0">
    <w:p w14:paraId="6086FE44" w14:textId="77777777" w:rsidR="00DA0BF8" w:rsidRDefault="00DA0BF8" w:rsidP="0048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G Times (W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TE1C01848t00">
    <w:panose1 w:val="00000000000000000000"/>
    <w:charset w:val="00"/>
    <w:family w:val="auto"/>
    <w:notTrueType/>
    <w:pitch w:val="default"/>
    <w:sig w:usb0="00000003" w:usb1="00000000" w:usb2="00000000" w:usb3="00000000" w:csb0="00000001" w:csb1="00000000"/>
  </w:font>
  <w:font w:name="TTE21341F0t00">
    <w:panose1 w:val="00000000000000000000"/>
    <w:charset w:val="00"/>
    <w:family w:val="auto"/>
    <w:notTrueType/>
    <w:pitch w:val="default"/>
    <w:sig w:usb0="00000003" w:usb1="00000000" w:usb2="00000000" w:usb3="00000000" w:csb0="00000001" w:csb1="00000000"/>
  </w:font>
  <w:font w:name="TTE2135C1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EC721" w14:textId="77777777" w:rsidR="00607006" w:rsidRPr="004853DE" w:rsidRDefault="00607006" w:rsidP="00F46BAD">
    <w:pPr>
      <w:pStyle w:val="Rodap"/>
      <w:rPr>
        <w:szCs w:val="16"/>
      </w:rPr>
    </w:pPr>
    <w:r>
      <w:rPr>
        <w:noProof/>
        <w:szCs w:val="16"/>
      </w:rPr>
      <mc:AlternateContent>
        <mc:Choice Requires="wps">
          <w:drawing>
            <wp:anchor distT="0" distB="0" distL="114300" distR="114300" simplePos="0" relativeHeight="251660288" behindDoc="0" locked="0" layoutInCell="1" allowOverlap="1" wp14:anchorId="4B32C17F" wp14:editId="753607AA">
              <wp:simplePos x="0" y="0"/>
              <wp:positionH relativeFrom="column">
                <wp:posOffset>15240</wp:posOffset>
              </wp:positionH>
              <wp:positionV relativeFrom="paragraph">
                <wp:posOffset>177165</wp:posOffset>
              </wp:positionV>
              <wp:extent cx="5438775" cy="542925"/>
              <wp:effectExtent l="19050" t="19050" r="28575" b="285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542925"/>
                      </a:xfrm>
                      <a:prstGeom prst="rect">
                        <a:avLst/>
                      </a:prstGeom>
                      <a:solidFill>
                        <a:srgbClr val="FFFFFF"/>
                      </a:solidFill>
                      <a:ln w="38100" cmpd="dbl">
                        <a:solidFill>
                          <a:srgbClr val="000000"/>
                        </a:solidFill>
                        <a:miter lim="800000"/>
                        <a:headEnd/>
                        <a:tailEnd/>
                      </a:ln>
                    </wps:spPr>
                    <wps:txbx>
                      <w:txbxContent>
                        <w:p w14:paraId="5ACFADA4" w14:textId="7A82FDCA" w:rsidR="00607006" w:rsidRPr="00445261" w:rsidRDefault="00607006" w:rsidP="00F46BAD">
                          <w:pPr>
                            <w:pStyle w:val="Rodap"/>
                            <w:jc w:val="center"/>
                            <w:rPr>
                              <w:rFonts w:ascii="Arial" w:hAnsi="Arial" w:cs="Arial"/>
                              <w:b/>
                              <w:sz w:val="16"/>
                              <w:szCs w:val="16"/>
                            </w:rPr>
                          </w:pPr>
                          <w:r w:rsidRPr="00445261">
                            <w:rPr>
                              <w:rFonts w:ascii="Arial" w:hAnsi="Arial" w:cs="Arial"/>
                              <w:b/>
                              <w:sz w:val="16"/>
                              <w:szCs w:val="16"/>
                            </w:rPr>
                            <w:t xml:space="preserve">Rua </w:t>
                          </w:r>
                          <w:proofErr w:type="spellStart"/>
                          <w:r w:rsidRPr="00445261">
                            <w:rPr>
                              <w:rFonts w:ascii="Arial" w:hAnsi="Arial" w:cs="Arial"/>
                              <w:b/>
                              <w:sz w:val="16"/>
                              <w:szCs w:val="16"/>
                            </w:rPr>
                            <w:t>Estanislau</w:t>
                          </w:r>
                          <w:proofErr w:type="spellEnd"/>
                          <w:r w:rsidRPr="00445261">
                            <w:rPr>
                              <w:rFonts w:ascii="Arial" w:hAnsi="Arial" w:cs="Arial"/>
                              <w:b/>
                              <w:sz w:val="16"/>
                              <w:szCs w:val="16"/>
                            </w:rPr>
                            <w:t xml:space="preserve"> Schumann, </w:t>
                          </w:r>
                          <w:r w:rsidR="00D564B1">
                            <w:rPr>
                              <w:rFonts w:ascii="Arial" w:hAnsi="Arial" w:cs="Arial"/>
                              <w:b/>
                              <w:sz w:val="16"/>
                              <w:szCs w:val="16"/>
                            </w:rPr>
                            <w:t xml:space="preserve">4873 </w:t>
                          </w:r>
                          <w:proofErr w:type="gramStart"/>
                          <w:r w:rsidRPr="00445261">
                            <w:rPr>
                              <w:rFonts w:ascii="Arial" w:hAnsi="Arial" w:cs="Arial"/>
                              <w:b/>
                              <w:sz w:val="16"/>
                              <w:szCs w:val="16"/>
                            </w:rPr>
                            <w:t>Centro</w:t>
                          </w:r>
                          <w:proofErr w:type="gramEnd"/>
                        </w:p>
                        <w:p w14:paraId="6C455D7E" w14:textId="77777777" w:rsidR="00607006" w:rsidRPr="00445261" w:rsidRDefault="00607006" w:rsidP="00F46BAD">
                          <w:pPr>
                            <w:pStyle w:val="Rodap"/>
                            <w:jc w:val="center"/>
                            <w:rPr>
                              <w:rFonts w:ascii="Arial" w:hAnsi="Arial" w:cs="Arial"/>
                              <w:b/>
                              <w:sz w:val="16"/>
                              <w:szCs w:val="16"/>
                            </w:rPr>
                          </w:pPr>
                          <w:r w:rsidRPr="00445261">
                            <w:rPr>
                              <w:rFonts w:ascii="Arial" w:hAnsi="Arial" w:cs="Arial"/>
                              <w:b/>
                              <w:sz w:val="16"/>
                              <w:szCs w:val="16"/>
                            </w:rPr>
                            <w:t>Fone (47) 3629 0066 – CEP 89.478-000</w:t>
                          </w:r>
                        </w:p>
                        <w:p w14:paraId="3C20A0B6" w14:textId="77777777" w:rsidR="00607006" w:rsidRPr="00900CC1" w:rsidRDefault="00607006" w:rsidP="00F46BAD">
                          <w:pPr>
                            <w:pStyle w:val="Rodap"/>
                            <w:jc w:val="center"/>
                            <w:rPr>
                              <w:rFonts w:ascii="Arial" w:hAnsi="Arial" w:cs="Arial"/>
                              <w:sz w:val="16"/>
                              <w:szCs w:val="16"/>
                            </w:rPr>
                          </w:pPr>
                          <w:r w:rsidRPr="00445261">
                            <w:rPr>
                              <w:rFonts w:ascii="Arial" w:hAnsi="Arial" w:cs="Arial"/>
                              <w:b/>
                              <w:sz w:val="16"/>
                              <w:szCs w:val="16"/>
                            </w:rPr>
                            <w:t>Bela Vista do Toldo – SC</w:t>
                          </w:r>
                        </w:p>
                        <w:p w14:paraId="4AC23C5C" w14:textId="77777777" w:rsidR="00607006" w:rsidRDefault="00607006" w:rsidP="00F46B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8" type="#_x0000_t202" style="position:absolute;margin-left:1.2pt;margin-top:13.95pt;width:428.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" strokeweight="3pt">
              <v:stroke linestyle="thinThin"/>
              <v:textbox>
                <w:txbxContent>
                  <w:p w14:paraId="5ACFADA4" w14:textId="7A82FDCA" w:rsidR="00607006" w:rsidRPr="00445261" w:rsidRDefault="00607006" w:rsidP="00F46BAD">
                    <w:pPr>
                      <w:pStyle w:val="Rodap"/>
                      <w:jc w:val="center"/>
                      <w:rPr>
                        <w:rFonts w:ascii="Arial" w:hAnsi="Arial" w:cs="Arial"/>
                        <w:b/>
                        <w:sz w:val="16"/>
                        <w:szCs w:val="16"/>
                      </w:rPr>
                    </w:pPr>
                    <w:r w:rsidRPr="00445261">
                      <w:rPr>
                        <w:rFonts w:ascii="Arial" w:hAnsi="Arial" w:cs="Arial"/>
                        <w:b/>
                        <w:sz w:val="16"/>
                        <w:szCs w:val="16"/>
                      </w:rPr>
                      <w:t xml:space="preserve">Rua </w:t>
                    </w:r>
                    <w:proofErr w:type="spellStart"/>
                    <w:r w:rsidRPr="00445261">
                      <w:rPr>
                        <w:rFonts w:ascii="Arial" w:hAnsi="Arial" w:cs="Arial"/>
                        <w:b/>
                        <w:sz w:val="16"/>
                        <w:szCs w:val="16"/>
                      </w:rPr>
                      <w:t>Estanislau</w:t>
                    </w:r>
                    <w:proofErr w:type="spellEnd"/>
                    <w:r w:rsidRPr="00445261">
                      <w:rPr>
                        <w:rFonts w:ascii="Arial" w:hAnsi="Arial" w:cs="Arial"/>
                        <w:b/>
                        <w:sz w:val="16"/>
                        <w:szCs w:val="16"/>
                      </w:rPr>
                      <w:t xml:space="preserve"> Schumann, </w:t>
                    </w:r>
                    <w:r w:rsidR="00D564B1">
                      <w:rPr>
                        <w:rFonts w:ascii="Arial" w:hAnsi="Arial" w:cs="Arial"/>
                        <w:b/>
                        <w:sz w:val="16"/>
                        <w:szCs w:val="16"/>
                      </w:rPr>
                      <w:t xml:space="preserve">4873 </w:t>
                    </w:r>
                    <w:proofErr w:type="gramStart"/>
                    <w:r w:rsidRPr="00445261">
                      <w:rPr>
                        <w:rFonts w:ascii="Arial" w:hAnsi="Arial" w:cs="Arial"/>
                        <w:b/>
                        <w:sz w:val="16"/>
                        <w:szCs w:val="16"/>
                      </w:rPr>
                      <w:t>Centro</w:t>
                    </w:r>
                    <w:proofErr w:type="gramEnd"/>
                  </w:p>
                  <w:p w14:paraId="6C455D7E" w14:textId="77777777" w:rsidR="00607006" w:rsidRPr="00445261" w:rsidRDefault="00607006" w:rsidP="00F46BAD">
                    <w:pPr>
                      <w:pStyle w:val="Rodap"/>
                      <w:jc w:val="center"/>
                      <w:rPr>
                        <w:rFonts w:ascii="Arial" w:hAnsi="Arial" w:cs="Arial"/>
                        <w:b/>
                        <w:sz w:val="16"/>
                        <w:szCs w:val="16"/>
                      </w:rPr>
                    </w:pPr>
                    <w:r w:rsidRPr="00445261">
                      <w:rPr>
                        <w:rFonts w:ascii="Arial" w:hAnsi="Arial" w:cs="Arial"/>
                        <w:b/>
                        <w:sz w:val="16"/>
                        <w:szCs w:val="16"/>
                      </w:rPr>
                      <w:t>Fone (47) 3629 0066 – CEP 89.478-000</w:t>
                    </w:r>
                  </w:p>
                  <w:p w14:paraId="3C20A0B6" w14:textId="77777777" w:rsidR="00607006" w:rsidRPr="00900CC1" w:rsidRDefault="00607006" w:rsidP="00F46BAD">
                    <w:pPr>
                      <w:pStyle w:val="Rodap"/>
                      <w:jc w:val="center"/>
                      <w:rPr>
                        <w:rFonts w:ascii="Arial" w:hAnsi="Arial" w:cs="Arial"/>
                        <w:sz w:val="16"/>
                        <w:szCs w:val="16"/>
                      </w:rPr>
                    </w:pPr>
                    <w:r w:rsidRPr="00445261">
                      <w:rPr>
                        <w:rFonts w:ascii="Arial" w:hAnsi="Arial" w:cs="Arial"/>
                        <w:b/>
                        <w:sz w:val="16"/>
                        <w:szCs w:val="16"/>
                      </w:rPr>
                      <w:t>Bela Vista do Toldo – SC</w:t>
                    </w:r>
                  </w:p>
                  <w:p w14:paraId="4AC23C5C" w14:textId="77777777" w:rsidR="00607006" w:rsidRDefault="00607006" w:rsidP="00F46BAD"/>
                </w:txbxContent>
              </v:textbox>
            </v:shape>
          </w:pict>
        </mc:Fallback>
      </mc:AlternateContent>
    </w:r>
    <w:r>
      <w:rPr>
        <w:noProof/>
        <w:szCs w:val="16"/>
      </w:rPr>
      <mc:AlternateContent>
        <mc:Choice Requires="wpg">
          <w:drawing>
            <wp:anchor distT="0" distB="0" distL="114300" distR="114300" simplePos="0" relativeHeight="251659264" behindDoc="0" locked="0" layoutInCell="0" allowOverlap="1" wp14:anchorId="34D0FF7E" wp14:editId="50E64CA1">
              <wp:simplePos x="0" y="0"/>
              <wp:positionH relativeFrom="page">
                <wp:posOffset>10414000</wp:posOffset>
              </wp:positionH>
              <wp:positionV relativeFrom="page">
                <wp:posOffset>0</wp:posOffset>
              </wp:positionV>
              <wp:extent cx="914400" cy="914400"/>
              <wp:effectExtent l="19050" t="1905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53"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7CA7C" w14:textId="77777777" w:rsidR="00607006" w:rsidRDefault="00607006"/>
                        </w:txbxContent>
                      </wps:txbx>
                      <wps:bodyPr rot="0" vert="horz" wrap="square" lIns="91440" tIns="45720" rIns="91440" bIns="45720" anchor="t" anchorCtr="0" upright="1">
                        <a:noAutofit/>
                      </wps:bodyPr>
                    </wps:wsp>
                    <wps:wsp>
                      <wps:cNvPr id="54" name="AutoShape 3"/>
                      <wps:cNvSpPr>
                        <a:spLocks noChangeArrowheads="1"/>
                      </wps:cNvSpPr>
                      <wps:spPr bwMode="auto">
                        <a:xfrm rot="13500000" flipH="1">
                          <a:off x="10813" y="14744"/>
                          <a:ext cx="1121" cy="495"/>
                        </a:xfrm>
                        <a:prstGeom prst="homePlate">
                          <a:avLst>
                            <a:gd name="adj" fmla="val 56616"/>
                          </a:avLst>
                        </a:prstGeom>
                        <a:noFill/>
                        <a:ln w="9525">
                          <a:solidFill>
                            <a:srgbClr val="4F81BD"/>
                          </a:solidFill>
                          <a:miter lim="800000"/>
                          <a:headEnd/>
                          <a:tailEnd/>
                        </a:ln>
                        <a:extLst>
                          <a:ext uri="{909E8E84-426E-40DD-AFC4-6F175D3DCCD1}">
                            <a14:hiddenFill xmlns:a14="http://schemas.microsoft.com/office/drawing/2010/main">
                              <a:solidFill>
                                <a:srgbClr val="4F81BD"/>
                              </a:solidFill>
                            </a14:hiddenFill>
                          </a:ext>
                        </a:extLst>
                      </wps:spPr>
                      <wps:txbx>
                        <w:txbxContent>
                          <w:p w14:paraId="039DB702" w14:textId="77777777" w:rsidR="00607006" w:rsidRDefault="00607006">
                            <w:pPr>
                              <w:pStyle w:val="Rodap"/>
                              <w:jc w:val="center"/>
                            </w:pPr>
                            <w:r>
                              <w:fldChar w:fldCharType="begin"/>
                            </w:r>
                            <w:r>
                              <w:instrText xml:space="preserve"> PAGE   \* MERGEFORMAT </w:instrText>
                            </w:r>
                            <w:r>
                              <w:fldChar w:fldCharType="separate"/>
                            </w:r>
                            <w:r w:rsidR="00A7432D">
                              <w:rPr>
                                <w:noProof/>
                              </w:rPr>
                              <w:t>51</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9" style="position:absolute;margin-left:820pt;margin-top:0;width:1in;height:1in;z-index:251659264;mso-position-horizontal-relative:page;mso-position-vertical-relative:page"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" o:allowincell="f">
              <v:rect id="Rectangle 2" o:spid="_x0000_s1030"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textbox>
                  <w:txbxContent>
                    <w:p w14:paraId="4527CA7C" w14:textId="77777777" w:rsidR="00607006" w:rsidRDefault="00607006"/>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1"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N88IA&#10;AADbAAAADwAAAGRycy9kb3ducmV2LnhtbESPQWsCMRSE7wX/Q3hCbzWr1FZWo4gi9OiqbfH22DyT&#10;xc3Lskl1/fdGEHocZuYbZrboXC0u1IbKs4LhIANBXHpdsVFw2G/eJiBCRNZYeyYFNwqwmPdeZphr&#10;f+WCLrtoRIJwyFGBjbHJpQylJYdh4Bvi5J186zAm2RqpW7wmuKvlKMs+pMOK04LFhlaWyvPuzymQ&#10;uqTT7+dxOzH2pzDNehML+a3Ua79bTkFE6uJ/+Nn+0grG7/D4kn6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3zwgAAANsAAAAPAAAAAAAAAAAAAAAAAJgCAABkcnMvZG93&#10;bnJldi54bWxQSwUGAAAAAAQABAD1AAAAhwMAAAAA&#10;" filled="f" fillcolor="#4f81bd" strokecolor="#4f81bd">
                <v:textbox inset=",0,,0">
                  <w:txbxContent>
                    <w:p w14:paraId="039DB702" w14:textId="77777777" w:rsidR="00607006" w:rsidRDefault="00607006">
                      <w:pPr>
                        <w:pStyle w:val="Rodap"/>
                        <w:jc w:val="center"/>
                      </w:pPr>
                      <w:r>
                        <w:fldChar w:fldCharType="begin"/>
                      </w:r>
                      <w:r>
                        <w:instrText xml:space="preserve"> PAGE   \* MERGEFORMAT </w:instrText>
                      </w:r>
                      <w:r>
                        <w:fldChar w:fldCharType="separate"/>
                      </w:r>
                      <w:r w:rsidR="00A7432D">
                        <w:rPr>
                          <w:noProof/>
                        </w:rPr>
                        <w:t>51</w:t>
                      </w:r>
                      <w:r>
                        <w:rPr>
                          <w:noProof/>
                        </w:rPr>
                        <w:fldChar w:fldCharType="end"/>
                      </w:r>
                    </w:p>
                  </w:txbxContent>
                </v:textbox>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1BA5E" w14:textId="7EECE77B" w:rsidR="00607006" w:rsidRPr="00EA6215" w:rsidRDefault="00607006" w:rsidP="00E4246D">
    <w:pPr>
      <w:pStyle w:val="Rodap"/>
      <w:pBdr>
        <w:top w:val="double" w:sz="4" w:space="0" w:color="auto"/>
        <w:left w:val="double" w:sz="4" w:space="0" w:color="auto"/>
        <w:bottom w:val="double" w:sz="4" w:space="0" w:color="auto"/>
        <w:right w:val="double" w:sz="4" w:space="4" w:color="auto"/>
      </w:pBdr>
      <w:jc w:val="center"/>
      <w:rPr>
        <w:b/>
        <w:sz w:val="18"/>
        <w:szCs w:val="18"/>
      </w:rPr>
    </w:pPr>
    <w:r w:rsidRPr="00EA6215">
      <w:rPr>
        <w:b/>
        <w:sz w:val="18"/>
        <w:szCs w:val="18"/>
      </w:rPr>
      <w:t xml:space="preserve">Rua </w:t>
    </w:r>
    <w:proofErr w:type="spellStart"/>
    <w:r w:rsidRPr="00EA6215">
      <w:rPr>
        <w:b/>
        <w:sz w:val="18"/>
        <w:szCs w:val="18"/>
      </w:rPr>
      <w:t>Estanislau</w:t>
    </w:r>
    <w:proofErr w:type="spellEnd"/>
    <w:r w:rsidRPr="00EA6215">
      <w:rPr>
        <w:b/>
        <w:sz w:val="18"/>
        <w:szCs w:val="18"/>
      </w:rPr>
      <w:t xml:space="preserve"> Schumann, </w:t>
    </w:r>
    <w:r w:rsidR="00A47A56">
      <w:rPr>
        <w:b/>
        <w:sz w:val="18"/>
        <w:szCs w:val="18"/>
      </w:rPr>
      <w:t>4873</w:t>
    </w:r>
    <w:r w:rsidRPr="00EA6215">
      <w:rPr>
        <w:b/>
        <w:sz w:val="18"/>
        <w:szCs w:val="18"/>
      </w:rPr>
      <w:t xml:space="preserve"> </w:t>
    </w:r>
    <w:proofErr w:type="gramStart"/>
    <w:r w:rsidRPr="00EA6215">
      <w:rPr>
        <w:b/>
        <w:sz w:val="18"/>
        <w:szCs w:val="18"/>
      </w:rPr>
      <w:t>Centro</w:t>
    </w:r>
    <w:proofErr w:type="gramEnd"/>
  </w:p>
  <w:p w14:paraId="7E5756FA" w14:textId="77777777" w:rsidR="00607006" w:rsidRPr="00EA6215" w:rsidRDefault="00607006" w:rsidP="00E4246D">
    <w:pPr>
      <w:pStyle w:val="Rodap"/>
      <w:pBdr>
        <w:top w:val="double" w:sz="4" w:space="0" w:color="auto"/>
        <w:left w:val="double" w:sz="4" w:space="0" w:color="auto"/>
        <w:bottom w:val="double" w:sz="4" w:space="0" w:color="auto"/>
        <w:right w:val="double" w:sz="4" w:space="4" w:color="auto"/>
      </w:pBdr>
      <w:jc w:val="center"/>
      <w:rPr>
        <w:b/>
        <w:sz w:val="18"/>
        <w:szCs w:val="18"/>
      </w:rPr>
    </w:pPr>
    <w:r>
      <w:rPr>
        <w:b/>
        <w:sz w:val="18"/>
        <w:szCs w:val="18"/>
      </w:rPr>
      <w:t>Fone (47) 3629 020</w:t>
    </w:r>
    <w:r w:rsidRPr="00EA6215">
      <w:rPr>
        <w:b/>
        <w:sz w:val="18"/>
        <w:szCs w:val="18"/>
      </w:rPr>
      <w:t>6 – CEP 89.478-000</w:t>
    </w:r>
  </w:p>
  <w:p w14:paraId="77B0A2D0" w14:textId="77777777" w:rsidR="00607006" w:rsidRDefault="00607006" w:rsidP="00E4246D">
    <w:pPr>
      <w:pStyle w:val="Rodap"/>
      <w:pBdr>
        <w:top w:val="double" w:sz="4" w:space="0" w:color="auto"/>
        <w:left w:val="double" w:sz="4" w:space="0" w:color="auto"/>
        <w:bottom w:val="double" w:sz="4" w:space="0" w:color="auto"/>
        <w:right w:val="double" w:sz="4" w:space="4" w:color="auto"/>
      </w:pBdr>
      <w:jc w:val="center"/>
    </w:pPr>
    <w:r w:rsidRPr="00EA6215">
      <w:rPr>
        <w:b/>
        <w:sz w:val="18"/>
        <w:szCs w:val="18"/>
      </w:rPr>
      <w:t>Bela Vista do Toldo – SC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B46F8" w14:textId="77777777" w:rsidR="00DA0BF8" w:rsidRDefault="00DA0BF8" w:rsidP="004850DB">
      <w:r>
        <w:separator/>
      </w:r>
    </w:p>
  </w:footnote>
  <w:footnote w:type="continuationSeparator" w:id="0">
    <w:p w14:paraId="45D80CD6" w14:textId="77777777" w:rsidR="00DA0BF8" w:rsidRDefault="00DA0BF8" w:rsidP="00485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EDD3E" w14:textId="77777777" w:rsidR="00607006" w:rsidRDefault="00607006" w:rsidP="00F46BAD">
    <w:pPr>
      <w:pStyle w:val="Cabealho"/>
      <w:tabs>
        <w:tab w:val="right" w:pos="6096"/>
      </w:tabs>
      <w:ind w:right="2692"/>
    </w:pPr>
  </w:p>
  <w:tbl>
    <w:tblPr>
      <w:tblW w:w="0" w:type="auto"/>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531"/>
      <w:gridCol w:w="4439"/>
    </w:tblGrid>
    <w:tr w:rsidR="00607006" w:rsidRPr="009851C5" w14:paraId="742FF231" w14:textId="77777777" w:rsidTr="00F46BAD">
      <w:trPr>
        <w:trHeight w:val="1505"/>
      </w:trPr>
      <w:tc>
        <w:tcPr>
          <w:tcW w:w="2531" w:type="dxa"/>
          <w:vAlign w:val="center"/>
        </w:tcPr>
        <w:p w14:paraId="202A4055" w14:textId="77777777" w:rsidR="00607006" w:rsidRPr="002C2AE7" w:rsidRDefault="00607006" w:rsidP="00F46BAD">
          <w:pPr>
            <w:tabs>
              <w:tab w:val="center" w:pos="4252"/>
              <w:tab w:val="right" w:pos="8504"/>
            </w:tabs>
            <w:ind w:left="-25"/>
            <w:jc w:val="center"/>
          </w:pPr>
          <w:r>
            <w:rPr>
              <w:noProof/>
            </w:rPr>
            <w:drawing>
              <wp:inline distT="0" distB="0" distL="0" distR="0" wp14:anchorId="14923352" wp14:editId="47C77DD2">
                <wp:extent cx="1047750" cy="790575"/>
                <wp:effectExtent l="1905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790575"/>
                        </a:xfrm>
                        <a:prstGeom prst="rect">
                          <a:avLst/>
                        </a:prstGeom>
                        <a:noFill/>
                        <a:ln w="9525">
                          <a:noFill/>
                          <a:miter lim="800000"/>
                          <a:headEnd/>
                          <a:tailEnd/>
                        </a:ln>
                      </pic:spPr>
                    </pic:pic>
                  </a:graphicData>
                </a:graphic>
              </wp:inline>
            </w:drawing>
          </w:r>
        </w:p>
      </w:tc>
      <w:tc>
        <w:tcPr>
          <w:tcW w:w="4439" w:type="dxa"/>
        </w:tcPr>
        <w:p w14:paraId="0FF2C82F" w14:textId="77777777" w:rsidR="00607006" w:rsidRPr="002C2AE7" w:rsidRDefault="00607006" w:rsidP="00F46BAD">
          <w:pPr>
            <w:jc w:val="center"/>
            <w:rPr>
              <w:b/>
              <w:sz w:val="18"/>
              <w:szCs w:val="18"/>
            </w:rPr>
          </w:pPr>
        </w:p>
        <w:p w14:paraId="6FF67B9A" w14:textId="77777777" w:rsidR="00607006" w:rsidRPr="00591A26" w:rsidRDefault="00607006" w:rsidP="00F46BAD">
          <w:pPr>
            <w:jc w:val="center"/>
            <w:rPr>
              <w:rFonts w:ascii="Arial" w:hAnsi="Arial" w:cs="Arial"/>
              <w:b/>
              <w:sz w:val="18"/>
              <w:szCs w:val="18"/>
            </w:rPr>
          </w:pPr>
          <w:r w:rsidRPr="00591A26">
            <w:rPr>
              <w:rFonts w:ascii="Arial" w:hAnsi="Arial" w:cs="Arial"/>
              <w:b/>
              <w:sz w:val="18"/>
              <w:szCs w:val="18"/>
            </w:rPr>
            <w:t>ESTADO DE SANTA CATARINA</w:t>
          </w:r>
        </w:p>
        <w:p w14:paraId="5DF0BC8D" w14:textId="77777777" w:rsidR="00607006" w:rsidRPr="00591A26" w:rsidRDefault="00607006" w:rsidP="00F46BAD">
          <w:pPr>
            <w:jc w:val="center"/>
            <w:rPr>
              <w:rFonts w:ascii="Arial" w:hAnsi="Arial" w:cs="Arial"/>
              <w:b/>
              <w:sz w:val="18"/>
              <w:szCs w:val="18"/>
            </w:rPr>
          </w:pPr>
          <w:r w:rsidRPr="00591A26">
            <w:rPr>
              <w:rFonts w:ascii="Arial" w:hAnsi="Arial" w:cs="Arial"/>
              <w:b/>
              <w:sz w:val="18"/>
              <w:szCs w:val="18"/>
            </w:rPr>
            <w:t>PREFEITURA MUNICIPAL DE BELA VISTA DO TOLDO</w:t>
          </w:r>
        </w:p>
        <w:p w14:paraId="777E65EE" w14:textId="77777777" w:rsidR="00607006" w:rsidRPr="00591A26" w:rsidRDefault="00607006" w:rsidP="00F46BAD">
          <w:pPr>
            <w:jc w:val="center"/>
            <w:rPr>
              <w:rFonts w:ascii="Arial" w:hAnsi="Arial" w:cs="Arial"/>
              <w:b/>
              <w:sz w:val="18"/>
              <w:szCs w:val="18"/>
              <w:lang w:val="en-US"/>
            </w:rPr>
          </w:pPr>
          <w:r w:rsidRPr="00591A26">
            <w:rPr>
              <w:rFonts w:ascii="Arial" w:hAnsi="Arial" w:cs="Arial"/>
              <w:b/>
              <w:sz w:val="18"/>
              <w:szCs w:val="18"/>
              <w:lang w:val="en-US"/>
            </w:rPr>
            <w:t>CNPJ: 01.612.888/0001-86</w:t>
          </w:r>
        </w:p>
        <w:p w14:paraId="47194D34" w14:textId="77777777" w:rsidR="00607006" w:rsidRPr="00591A26" w:rsidRDefault="00607006" w:rsidP="00F46BAD">
          <w:pPr>
            <w:jc w:val="center"/>
            <w:rPr>
              <w:rFonts w:ascii="Arial" w:hAnsi="Arial" w:cs="Arial"/>
              <w:b/>
              <w:sz w:val="18"/>
              <w:szCs w:val="18"/>
              <w:lang w:val="en-US"/>
            </w:rPr>
          </w:pPr>
          <w:r w:rsidRPr="00591A26">
            <w:rPr>
              <w:rFonts w:ascii="Arial" w:hAnsi="Arial" w:cs="Arial"/>
              <w:b/>
              <w:sz w:val="18"/>
              <w:szCs w:val="18"/>
              <w:lang w:val="en-US"/>
            </w:rPr>
            <w:t xml:space="preserve">HOME PAGE: </w:t>
          </w:r>
          <w:hyperlink r:id="rId2" w:history="1">
            <w:r w:rsidRPr="00591A26">
              <w:rPr>
                <w:rFonts w:ascii="Arial" w:hAnsi="Arial" w:cs="Arial"/>
                <w:b/>
                <w:color w:val="0000FF"/>
                <w:sz w:val="18"/>
                <w:u w:val="single"/>
                <w:lang w:val="en-US"/>
              </w:rPr>
              <w:t>www.pmbvt.sc.gov.br</w:t>
            </w:r>
          </w:hyperlink>
        </w:p>
        <w:p w14:paraId="30B3938A" w14:textId="77777777" w:rsidR="00607006" w:rsidRPr="00E04EDA" w:rsidRDefault="00607006" w:rsidP="00F46BAD">
          <w:pPr>
            <w:jc w:val="center"/>
            <w:rPr>
              <w:b/>
              <w:sz w:val="18"/>
              <w:szCs w:val="18"/>
              <w:lang w:val="en-US"/>
            </w:rPr>
          </w:pPr>
          <w:r>
            <w:rPr>
              <w:b/>
              <w:sz w:val="18"/>
              <w:szCs w:val="18"/>
              <w:lang w:val="en-US"/>
            </w:rPr>
            <w:t>EMAIL: compras.licitacao@pmbvt.sc.gov.br</w:t>
          </w:r>
        </w:p>
      </w:tc>
    </w:tr>
  </w:tbl>
  <w:p w14:paraId="6E6B3291" w14:textId="77777777" w:rsidR="00607006" w:rsidRPr="00E04EDA" w:rsidRDefault="00607006">
    <w:pPr>
      <w:pStyle w:val="Cabealh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7" w:type="dxa"/>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517"/>
      <w:gridCol w:w="5103"/>
    </w:tblGrid>
    <w:tr w:rsidR="00607006" w:rsidRPr="00FF234B" w14:paraId="799A1BB6" w14:textId="77777777" w:rsidTr="00F46BAD">
      <w:trPr>
        <w:trHeight w:val="1463"/>
      </w:trPr>
      <w:tc>
        <w:tcPr>
          <w:tcW w:w="2517" w:type="dxa"/>
          <w:tcBorders>
            <w:right w:val="double" w:sz="4" w:space="0" w:color="auto"/>
          </w:tcBorders>
          <w:vAlign w:val="center"/>
        </w:tcPr>
        <w:p w14:paraId="62390498" w14:textId="77777777" w:rsidR="00607006" w:rsidRPr="00E51A96" w:rsidRDefault="00607006" w:rsidP="00E4246D">
          <w:pPr>
            <w:pStyle w:val="Cabealho"/>
            <w:ind w:left="-25"/>
            <w:jc w:val="center"/>
          </w:pPr>
          <w:r w:rsidRPr="00E51A96">
            <w:object w:dxaOrig="5130" w:dyaOrig="3975" w14:anchorId="2E169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in" o:ole="" fillcolor="window">
                <v:imagedata r:id="rId1" o:title=""/>
              </v:shape>
              <o:OLEObject Type="Embed" ProgID="PBrush" ShapeID="_x0000_i1025" DrawAspect="Content" ObjectID="_1714383702" r:id="rId2"/>
            </w:object>
          </w:r>
        </w:p>
      </w:tc>
      <w:tc>
        <w:tcPr>
          <w:tcW w:w="5103" w:type="dxa"/>
          <w:tcBorders>
            <w:left w:val="double" w:sz="4" w:space="0" w:color="auto"/>
          </w:tcBorders>
          <w:vAlign w:val="center"/>
        </w:tcPr>
        <w:p w14:paraId="40721CC7" w14:textId="77777777" w:rsidR="00607006" w:rsidRPr="00FF234B" w:rsidRDefault="00607006" w:rsidP="00E4246D">
          <w:pPr>
            <w:jc w:val="center"/>
            <w:rPr>
              <w:b/>
              <w:sz w:val="18"/>
              <w:szCs w:val="18"/>
            </w:rPr>
          </w:pPr>
        </w:p>
        <w:p w14:paraId="74C6C4CC" w14:textId="77777777" w:rsidR="00607006" w:rsidRPr="00FF234B" w:rsidRDefault="00607006" w:rsidP="00E4246D">
          <w:pPr>
            <w:jc w:val="center"/>
            <w:rPr>
              <w:b/>
              <w:sz w:val="18"/>
              <w:szCs w:val="18"/>
            </w:rPr>
          </w:pPr>
          <w:r w:rsidRPr="00FF234B">
            <w:rPr>
              <w:b/>
              <w:sz w:val="18"/>
              <w:szCs w:val="18"/>
            </w:rPr>
            <w:t>ESTADO DE SANTA CATARINA</w:t>
          </w:r>
        </w:p>
        <w:p w14:paraId="0878C365" w14:textId="77777777" w:rsidR="00607006" w:rsidRPr="00FF234B" w:rsidRDefault="00607006" w:rsidP="00E4246D">
          <w:pPr>
            <w:jc w:val="center"/>
            <w:rPr>
              <w:b/>
              <w:sz w:val="18"/>
              <w:szCs w:val="18"/>
            </w:rPr>
          </w:pPr>
          <w:r w:rsidRPr="00FF234B">
            <w:rPr>
              <w:b/>
              <w:sz w:val="18"/>
              <w:szCs w:val="18"/>
            </w:rPr>
            <w:t>PREFEITURA MUNICIPAL DE BELA VISTA DO TOLDO</w:t>
          </w:r>
        </w:p>
        <w:p w14:paraId="1BECA1C8" w14:textId="77777777" w:rsidR="00607006" w:rsidRPr="00FF234B" w:rsidRDefault="00607006" w:rsidP="00E4246D">
          <w:pPr>
            <w:jc w:val="center"/>
            <w:rPr>
              <w:b/>
              <w:sz w:val="18"/>
              <w:szCs w:val="18"/>
              <w:lang w:val="en-US"/>
            </w:rPr>
          </w:pPr>
          <w:r w:rsidRPr="00FF234B">
            <w:rPr>
              <w:b/>
              <w:sz w:val="18"/>
              <w:szCs w:val="18"/>
              <w:lang w:val="en-US"/>
            </w:rPr>
            <w:t>CNPJ: 01.612.888/0001-86</w:t>
          </w:r>
        </w:p>
        <w:p w14:paraId="60072FF3" w14:textId="77777777" w:rsidR="00607006" w:rsidRPr="00FF234B" w:rsidRDefault="00607006" w:rsidP="00E4246D">
          <w:pPr>
            <w:jc w:val="center"/>
            <w:rPr>
              <w:b/>
              <w:lang w:val="en-US"/>
            </w:rPr>
          </w:pPr>
          <w:r w:rsidRPr="00FF234B">
            <w:rPr>
              <w:b/>
              <w:sz w:val="18"/>
              <w:szCs w:val="18"/>
              <w:lang w:val="en-US"/>
            </w:rPr>
            <w:t xml:space="preserve">HOME PAGE: </w:t>
          </w:r>
          <w:hyperlink r:id="rId3" w:history="1">
            <w:r w:rsidRPr="00FF234B">
              <w:rPr>
                <w:rStyle w:val="Hyperlink"/>
                <w:b/>
                <w:sz w:val="18"/>
                <w:szCs w:val="18"/>
                <w:lang w:val="en-US"/>
              </w:rPr>
              <w:t>www.pmbvt.sc.gov.br</w:t>
            </w:r>
          </w:hyperlink>
        </w:p>
        <w:p w14:paraId="0EC76342" w14:textId="77777777" w:rsidR="00607006" w:rsidRPr="00FF234B" w:rsidRDefault="00607006" w:rsidP="00E4246D">
          <w:pPr>
            <w:jc w:val="center"/>
          </w:pPr>
          <w:r w:rsidRPr="00FF234B">
            <w:rPr>
              <w:b/>
              <w:sz w:val="18"/>
              <w:szCs w:val="18"/>
            </w:rPr>
            <w:t xml:space="preserve">E-MAIL: </w:t>
          </w:r>
          <w:hyperlink r:id="rId4" w:history="1">
            <w:r w:rsidRPr="00750A77">
              <w:rPr>
                <w:rStyle w:val="Hyperlink"/>
                <w:b/>
                <w:sz w:val="18"/>
                <w:szCs w:val="18"/>
              </w:rPr>
              <w:t>compras.licitacao@pmbvt.sc.gov.br</w:t>
            </w:r>
          </w:hyperlink>
        </w:p>
        <w:p w14:paraId="1237969F" w14:textId="77777777" w:rsidR="00607006" w:rsidRPr="00FF234B" w:rsidRDefault="00607006" w:rsidP="00E4246D">
          <w:pPr>
            <w:jc w:val="center"/>
            <w:rPr>
              <w:b/>
              <w:sz w:val="18"/>
              <w:szCs w:val="18"/>
            </w:rPr>
          </w:pPr>
        </w:p>
      </w:tc>
    </w:tr>
  </w:tbl>
  <w:p w14:paraId="28262009" w14:textId="77777777" w:rsidR="00607006" w:rsidRDefault="00607006">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pStyle w:val="Ttulo7"/>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B"/>
    <w:multiLevelType w:val="multilevel"/>
    <w:tmpl w:val="0000000B"/>
    <w:name w:val="WW8Num11"/>
    <w:lvl w:ilvl="0">
      <w:start w:val="1"/>
      <w:numFmt w:val="none"/>
      <w:suff w:val="nothing"/>
      <w:lvlText w:val=""/>
      <w:lvlJc w:val="left"/>
      <w:pPr>
        <w:tabs>
          <w:tab w:val="num" w:pos="0"/>
        </w:tabs>
        <w:ind w:left="0" w:firstLine="0"/>
      </w:pPr>
      <w:rPr>
        <w:sz w:val="24"/>
        <w:szCs w:val="24"/>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12"/>
    <w:multiLevelType w:val="multilevel"/>
    <w:tmpl w:val="00000012"/>
    <w:name w:val="WW8Num18"/>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23"/>
    <w:multiLevelType w:val="singleLevel"/>
    <w:tmpl w:val="00000023"/>
    <w:name w:val="WW8Num34"/>
    <w:lvl w:ilvl="0">
      <w:start w:val="1"/>
      <w:numFmt w:val="bullet"/>
      <w:lvlText w:val=""/>
      <w:lvlJc w:val="left"/>
      <w:pPr>
        <w:tabs>
          <w:tab w:val="num" w:pos="0"/>
        </w:tabs>
        <w:ind w:left="720" w:hanging="360"/>
      </w:pPr>
      <w:rPr>
        <w:rFonts w:ascii="Symbol" w:hAnsi="Symbol" w:cs="Wingdings"/>
      </w:rPr>
    </w:lvl>
  </w:abstractNum>
  <w:abstractNum w:abstractNumId="8">
    <w:nsid w:val="0000002A"/>
    <w:multiLevelType w:val="singleLevel"/>
    <w:tmpl w:val="0000002A"/>
    <w:name w:val="WW8Num57"/>
    <w:lvl w:ilvl="0">
      <w:start w:val="1"/>
      <w:numFmt w:val="lowerLetter"/>
      <w:lvlText w:val="%1)"/>
      <w:lvlJc w:val="left"/>
      <w:pPr>
        <w:tabs>
          <w:tab w:val="num" w:pos="0"/>
        </w:tabs>
        <w:ind w:left="720" w:hanging="360"/>
      </w:pPr>
    </w:lvl>
  </w:abstractNum>
  <w:abstractNum w:abstractNumId="9">
    <w:nsid w:val="0000002B"/>
    <w:multiLevelType w:val="multilevel"/>
    <w:tmpl w:val="7034F5A6"/>
    <w:name w:val="WW8Num61"/>
    <w:lvl w:ilvl="0">
      <w:start w:val="1"/>
      <w:numFmt w:val="decimal"/>
      <w:lvlText w:val="%1."/>
      <w:lvlJc w:val="left"/>
      <w:pPr>
        <w:tabs>
          <w:tab w:val="num" w:pos="0"/>
        </w:tabs>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0000032"/>
    <w:multiLevelType w:val="singleLevel"/>
    <w:tmpl w:val="00000032"/>
    <w:name w:val="WW8Num72"/>
    <w:lvl w:ilvl="0">
      <w:start w:val="1"/>
      <w:numFmt w:val="bullet"/>
      <w:lvlText w:val=""/>
      <w:lvlJc w:val="left"/>
      <w:pPr>
        <w:tabs>
          <w:tab w:val="num" w:pos="0"/>
        </w:tabs>
        <w:ind w:left="720" w:hanging="360"/>
      </w:pPr>
      <w:rPr>
        <w:rFonts w:ascii="Symbol" w:hAnsi="Symbol"/>
      </w:rPr>
    </w:lvl>
  </w:abstractNum>
  <w:abstractNum w:abstractNumId="11">
    <w:nsid w:val="00000038"/>
    <w:multiLevelType w:val="singleLevel"/>
    <w:tmpl w:val="00000038"/>
    <w:name w:val="WW8Num55"/>
    <w:lvl w:ilvl="0">
      <w:start w:val="1"/>
      <w:numFmt w:val="bullet"/>
      <w:lvlText w:val=""/>
      <w:lvlJc w:val="left"/>
      <w:pPr>
        <w:tabs>
          <w:tab w:val="num" w:pos="0"/>
        </w:tabs>
        <w:ind w:left="720" w:hanging="360"/>
      </w:pPr>
      <w:rPr>
        <w:rFonts w:ascii="Symbol" w:hAnsi="Symbol" w:cs="Symbol"/>
      </w:rPr>
    </w:lvl>
  </w:abstractNum>
  <w:abstractNum w:abstractNumId="12">
    <w:nsid w:val="00000039"/>
    <w:multiLevelType w:val="multilevel"/>
    <w:tmpl w:val="00000039"/>
    <w:name w:val="WW8Num8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3E"/>
    <w:multiLevelType w:val="multilevel"/>
    <w:tmpl w:val="0000003E"/>
    <w:name w:val="WW8Num9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41"/>
    <w:multiLevelType w:val="multilevel"/>
    <w:tmpl w:val="00000041"/>
    <w:name w:val="WW8Num9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00000044"/>
    <w:multiLevelType w:val="multilevel"/>
    <w:tmpl w:val="00000044"/>
    <w:name w:val="WW8Num10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00000045"/>
    <w:multiLevelType w:val="multilevel"/>
    <w:tmpl w:val="00000045"/>
    <w:name w:val="WW8Num10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nsid w:val="01007BEE"/>
    <w:multiLevelType w:val="multilevel"/>
    <w:tmpl w:val="391685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941"/>
        </w:tabs>
        <w:ind w:left="1941" w:hanging="525"/>
      </w:pPr>
      <w:rPr>
        <w:rFonts w:hint="default"/>
      </w:rPr>
    </w:lvl>
    <w:lvl w:ilvl="2">
      <w:start w:val="1"/>
      <w:numFmt w:val="decimal"/>
      <w:isLgl/>
      <w:lvlText w:val="%1.%2.%3"/>
      <w:lvlJc w:val="left"/>
      <w:pPr>
        <w:tabs>
          <w:tab w:val="num" w:pos="3552"/>
        </w:tabs>
        <w:ind w:left="3552" w:hanging="720"/>
      </w:pPr>
      <w:rPr>
        <w:rFonts w:hint="default"/>
      </w:rPr>
    </w:lvl>
    <w:lvl w:ilvl="3">
      <w:start w:val="1"/>
      <w:numFmt w:val="decimal"/>
      <w:isLgl/>
      <w:lvlText w:val="%1.%2.%3.%4"/>
      <w:lvlJc w:val="left"/>
      <w:pPr>
        <w:tabs>
          <w:tab w:val="num" w:pos="5328"/>
        </w:tabs>
        <w:ind w:left="5328" w:hanging="1080"/>
      </w:pPr>
      <w:rPr>
        <w:rFonts w:hint="default"/>
      </w:rPr>
    </w:lvl>
    <w:lvl w:ilvl="4">
      <w:start w:val="1"/>
      <w:numFmt w:val="decimal"/>
      <w:isLgl/>
      <w:lvlText w:val="%1.%2.%3.%4.%5"/>
      <w:lvlJc w:val="left"/>
      <w:pPr>
        <w:tabs>
          <w:tab w:val="num" w:pos="6744"/>
        </w:tabs>
        <w:ind w:left="6744" w:hanging="1080"/>
      </w:pPr>
      <w:rPr>
        <w:rFonts w:hint="default"/>
      </w:rPr>
    </w:lvl>
    <w:lvl w:ilvl="5">
      <w:start w:val="1"/>
      <w:numFmt w:val="decimal"/>
      <w:isLgl/>
      <w:lvlText w:val="%1.%2.%3.%4.%5.%6"/>
      <w:lvlJc w:val="left"/>
      <w:pPr>
        <w:tabs>
          <w:tab w:val="num" w:pos="8520"/>
        </w:tabs>
        <w:ind w:left="8520" w:hanging="1440"/>
      </w:pPr>
      <w:rPr>
        <w:rFonts w:hint="default"/>
      </w:rPr>
    </w:lvl>
    <w:lvl w:ilvl="6">
      <w:start w:val="1"/>
      <w:numFmt w:val="decimal"/>
      <w:isLgl/>
      <w:lvlText w:val="%1.%2.%3.%4.%5.%6.%7"/>
      <w:lvlJc w:val="left"/>
      <w:pPr>
        <w:tabs>
          <w:tab w:val="num" w:pos="9936"/>
        </w:tabs>
        <w:ind w:left="9936" w:hanging="1440"/>
      </w:pPr>
      <w:rPr>
        <w:rFonts w:hint="default"/>
      </w:rPr>
    </w:lvl>
    <w:lvl w:ilvl="7">
      <w:start w:val="1"/>
      <w:numFmt w:val="decimal"/>
      <w:isLgl/>
      <w:lvlText w:val="%1.%2.%3.%4.%5.%6.%7.%8"/>
      <w:lvlJc w:val="left"/>
      <w:pPr>
        <w:tabs>
          <w:tab w:val="num" w:pos="11712"/>
        </w:tabs>
        <w:ind w:left="11712" w:hanging="1800"/>
      </w:pPr>
      <w:rPr>
        <w:rFonts w:hint="default"/>
      </w:rPr>
    </w:lvl>
    <w:lvl w:ilvl="8">
      <w:start w:val="1"/>
      <w:numFmt w:val="decimal"/>
      <w:isLgl/>
      <w:lvlText w:val="%1.%2.%3.%4.%5.%6.%7.%8.%9"/>
      <w:lvlJc w:val="left"/>
      <w:pPr>
        <w:tabs>
          <w:tab w:val="num" w:pos="13128"/>
        </w:tabs>
        <w:ind w:left="13128" w:hanging="1800"/>
      </w:pPr>
      <w:rPr>
        <w:rFonts w:hint="default"/>
      </w:rPr>
    </w:lvl>
  </w:abstractNum>
  <w:abstractNum w:abstractNumId="18">
    <w:nsid w:val="07AE4D05"/>
    <w:multiLevelType w:val="multilevel"/>
    <w:tmpl w:val="F5123954"/>
    <w:lvl w:ilvl="0">
      <w:start w:val="1"/>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9">
    <w:nsid w:val="1A7B09E8"/>
    <w:multiLevelType w:val="hybridMultilevel"/>
    <w:tmpl w:val="93BE6FAE"/>
    <w:lvl w:ilvl="0" w:tplc="0AAA893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1AF76AF"/>
    <w:multiLevelType w:val="hybridMultilevel"/>
    <w:tmpl w:val="857EC8DA"/>
    <w:name w:val="WW8Num962"/>
    <w:lvl w:ilvl="0" w:tplc="C4208CBA">
      <w:start w:val="55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3E4180F"/>
    <w:multiLevelType w:val="hybridMultilevel"/>
    <w:tmpl w:val="5B540EA8"/>
    <w:name w:val="WW8Num152"/>
    <w:lvl w:ilvl="0" w:tplc="29FE5B84">
      <w:start w:val="123"/>
      <w:numFmt w:val="decimal"/>
      <w:lvlText w:val="%1."/>
      <w:lvlJc w:val="left"/>
      <w:pPr>
        <w:tabs>
          <w:tab w:val="num" w:pos="0"/>
        </w:tabs>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DD542EA"/>
    <w:multiLevelType w:val="hybridMultilevel"/>
    <w:tmpl w:val="0CF45C82"/>
    <w:lvl w:ilvl="0" w:tplc="C974EA82">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B860DD3"/>
    <w:multiLevelType w:val="hybridMultilevel"/>
    <w:tmpl w:val="3D1E343A"/>
    <w:lvl w:ilvl="0" w:tplc="04160017">
      <w:start w:val="1"/>
      <w:numFmt w:val="lowerLetter"/>
      <w:lvlText w:val="%1)"/>
      <w:lvlJc w:val="left"/>
      <w:pPr>
        <w:tabs>
          <w:tab w:val="num" w:pos="1485"/>
        </w:tabs>
        <w:ind w:left="1485" w:hanging="360"/>
      </w:pPr>
    </w:lvl>
    <w:lvl w:ilvl="1" w:tplc="8ACC523C">
      <w:start w:val="1"/>
      <w:numFmt w:val="upperRoman"/>
      <w:lvlText w:val="%2."/>
      <w:lvlJc w:val="left"/>
      <w:pPr>
        <w:tabs>
          <w:tab w:val="num" w:pos="2205"/>
        </w:tabs>
        <w:ind w:left="2205" w:hanging="360"/>
      </w:pPr>
      <w:rPr>
        <w:rFonts w:hint="default"/>
      </w:rPr>
    </w:lvl>
    <w:lvl w:ilvl="2" w:tplc="0416001B" w:tentative="1">
      <w:start w:val="1"/>
      <w:numFmt w:val="lowerRoman"/>
      <w:lvlText w:val="%3."/>
      <w:lvlJc w:val="right"/>
      <w:pPr>
        <w:tabs>
          <w:tab w:val="num" w:pos="2925"/>
        </w:tabs>
        <w:ind w:left="2925" w:hanging="180"/>
      </w:pPr>
    </w:lvl>
    <w:lvl w:ilvl="3" w:tplc="0416000F" w:tentative="1">
      <w:start w:val="1"/>
      <w:numFmt w:val="decimal"/>
      <w:lvlText w:val="%4."/>
      <w:lvlJc w:val="left"/>
      <w:pPr>
        <w:tabs>
          <w:tab w:val="num" w:pos="3645"/>
        </w:tabs>
        <w:ind w:left="3645" w:hanging="360"/>
      </w:pPr>
    </w:lvl>
    <w:lvl w:ilvl="4" w:tplc="04160019" w:tentative="1">
      <w:start w:val="1"/>
      <w:numFmt w:val="lowerLetter"/>
      <w:lvlText w:val="%5."/>
      <w:lvlJc w:val="left"/>
      <w:pPr>
        <w:tabs>
          <w:tab w:val="num" w:pos="4365"/>
        </w:tabs>
        <w:ind w:left="4365" w:hanging="360"/>
      </w:pPr>
    </w:lvl>
    <w:lvl w:ilvl="5" w:tplc="0416001B" w:tentative="1">
      <w:start w:val="1"/>
      <w:numFmt w:val="lowerRoman"/>
      <w:lvlText w:val="%6."/>
      <w:lvlJc w:val="right"/>
      <w:pPr>
        <w:tabs>
          <w:tab w:val="num" w:pos="5085"/>
        </w:tabs>
        <w:ind w:left="5085" w:hanging="180"/>
      </w:pPr>
    </w:lvl>
    <w:lvl w:ilvl="6" w:tplc="0416000F" w:tentative="1">
      <w:start w:val="1"/>
      <w:numFmt w:val="decimal"/>
      <w:lvlText w:val="%7."/>
      <w:lvlJc w:val="left"/>
      <w:pPr>
        <w:tabs>
          <w:tab w:val="num" w:pos="5805"/>
        </w:tabs>
        <w:ind w:left="5805" w:hanging="360"/>
      </w:pPr>
    </w:lvl>
    <w:lvl w:ilvl="7" w:tplc="04160019" w:tentative="1">
      <w:start w:val="1"/>
      <w:numFmt w:val="lowerLetter"/>
      <w:lvlText w:val="%8."/>
      <w:lvlJc w:val="left"/>
      <w:pPr>
        <w:tabs>
          <w:tab w:val="num" w:pos="6525"/>
        </w:tabs>
        <w:ind w:left="6525" w:hanging="360"/>
      </w:pPr>
    </w:lvl>
    <w:lvl w:ilvl="8" w:tplc="0416001B" w:tentative="1">
      <w:start w:val="1"/>
      <w:numFmt w:val="lowerRoman"/>
      <w:lvlText w:val="%9."/>
      <w:lvlJc w:val="right"/>
      <w:pPr>
        <w:tabs>
          <w:tab w:val="num" w:pos="7245"/>
        </w:tabs>
        <w:ind w:left="7245" w:hanging="180"/>
      </w:pPr>
    </w:lvl>
  </w:abstractNum>
  <w:abstractNum w:abstractNumId="24">
    <w:nsid w:val="6268789A"/>
    <w:multiLevelType w:val="hybridMultilevel"/>
    <w:tmpl w:val="F53CC146"/>
    <w:lvl w:ilvl="0" w:tplc="05A62B5C">
      <w:start w:val="1"/>
      <w:numFmt w:val="upperLetter"/>
      <w:lvlText w:val="%1)"/>
      <w:lvlJc w:val="left"/>
      <w:pPr>
        <w:ind w:left="734"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ADB122D"/>
    <w:multiLevelType w:val="hybridMultilevel"/>
    <w:tmpl w:val="C86C62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F80C51"/>
    <w:multiLevelType w:val="multilevel"/>
    <w:tmpl w:val="4664D3DC"/>
    <w:lvl w:ilvl="0">
      <w:start w:val="1"/>
      <w:numFmt w:val="decimal"/>
      <w:lvlText w:val="%1"/>
      <w:lvlJc w:val="left"/>
      <w:pPr>
        <w:ind w:left="360" w:hanging="360"/>
      </w:pPr>
      <w:rPr>
        <w:rFonts w:hint="default"/>
      </w:rPr>
    </w:lvl>
    <w:lvl w:ilvl="1">
      <w:start w:val="3"/>
      <w:numFmt w:val="decimal"/>
      <w:lvlText w:val="%1.%2"/>
      <w:lvlJc w:val="left"/>
      <w:pPr>
        <w:ind w:left="2301" w:hanging="360"/>
      </w:pPr>
      <w:rPr>
        <w:rFonts w:hint="default"/>
      </w:rPr>
    </w:lvl>
    <w:lvl w:ilvl="2">
      <w:start w:val="1"/>
      <w:numFmt w:val="decimal"/>
      <w:lvlText w:val="%1.%2.%3"/>
      <w:lvlJc w:val="left"/>
      <w:pPr>
        <w:ind w:left="4602" w:hanging="720"/>
      </w:pPr>
      <w:rPr>
        <w:rFonts w:hint="default"/>
      </w:rPr>
    </w:lvl>
    <w:lvl w:ilvl="3">
      <w:start w:val="1"/>
      <w:numFmt w:val="decimal"/>
      <w:lvlText w:val="%1.%2.%3.%4"/>
      <w:lvlJc w:val="left"/>
      <w:pPr>
        <w:ind w:left="6903" w:hanging="1080"/>
      </w:pPr>
      <w:rPr>
        <w:rFonts w:hint="default"/>
      </w:rPr>
    </w:lvl>
    <w:lvl w:ilvl="4">
      <w:start w:val="1"/>
      <w:numFmt w:val="decimal"/>
      <w:lvlText w:val="%1.%2.%3.%4.%5"/>
      <w:lvlJc w:val="left"/>
      <w:pPr>
        <w:ind w:left="8844" w:hanging="1080"/>
      </w:pPr>
      <w:rPr>
        <w:rFonts w:hint="default"/>
      </w:rPr>
    </w:lvl>
    <w:lvl w:ilvl="5">
      <w:start w:val="1"/>
      <w:numFmt w:val="decimal"/>
      <w:lvlText w:val="%1.%2.%3.%4.%5.%6"/>
      <w:lvlJc w:val="left"/>
      <w:pPr>
        <w:ind w:left="11145" w:hanging="1440"/>
      </w:pPr>
      <w:rPr>
        <w:rFonts w:hint="default"/>
      </w:rPr>
    </w:lvl>
    <w:lvl w:ilvl="6">
      <w:start w:val="1"/>
      <w:numFmt w:val="decimal"/>
      <w:lvlText w:val="%1.%2.%3.%4.%5.%6.%7"/>
      <w:lvlJc w:val="left"/>
      <w:pPr>
        <w:ind w:left="13086" w:hanging="1440"/>
      </w:pPr>
      <w:rPr>
        <w:rFonts w:hint="default"/>
      </w:rPr>
    </w:lvl>
    <w:lvl w:ilvl="7">
      <w:start w:val="1"/>
      <w:numFmt w:val="decimal"/>
      <w:lvlText w:val="%1.%2.%3.%4.%5.%6.%7.%8"/>
      <w:lvlJc w:val="left"/>
      <w:pPr>
        <w:ind w:left="15387" w:hanging="1800"/>
      </w:pPr>
      <w:rPr>
        <w:rFonts w:hint="default"/>
      </w:rPr>
    </w:lvl>
    <w:lvl w:ilvl="8">
      <w:start w:val="1"/>
      <w:numFmt w:val="decimal"/>
      <w:lvlText w:val="%1.%2.%3.%4.%5.%6.%7.%8.%9"/>
      <w:lvlJc w:val="left"/>
      <w:pPr>
        <w:ind w:left="17328" w:hanging="1800"/>
      </w:pPr>
      <w:rPr>
        <w:rFonts w:hint="default"/>
      </w:rPr>
    </w:lvl>
  </w:abstractNum>
  <w:abstractNum w:abstractNumId="27">
    <w:nsid w:val="6BFA2CC1"/>
    <w:multiLevelType w:val="hybridMultilevel"/>
    <w:tmpl w:val="6B2CDB08"/>
    <w:lvl w:ilvl="0" w:tplc="FFFFFFFF">
      <w:start w:val="9"/>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28">
    <w:nsid w:val="6D843A42"/>
    <w:multiLevelType w:val="hybridMultilevel"/>
    <w:tmpl w:val="F53CC146"/>
    <w:lvl w:ilvl="0" w:tplc="05A62B5C">
      <w:start w:val="1"/>
      <w:numFmt w:val="upperLetter"/>
      <w:lvlText w:val="%1)"/>
      <w:lvlJc w:val="left"/>
      <w:pPr>
        <w:ind w:left="734"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5"/>
  </w:num>
  <w:num w:numId="3">
    <w:abstractNumId w:val="20"/>
  </w:num>
  <w:num w:numId="4">
    <w:abstractNumId w:val="19"/>
  </w:num>
  <w:num w:numId="5">
    <w:abstractNumId w:val="27"/>
  </w:num>
  <w:num w:numId="6">
    <w:abstractNumId w:val="17"/>
  </w:num>
  <w:num w:numId="7">
    <w:abstractNumId w:val="23"/>
  </w:num>
  <w:num w:numId="8">
    <w:abstractNumId w:val="18"/>
  </w:num>
  <w:num w:numId="9">
    <w:abstractNumId w:val="28"/>
  </w:num>
  <w:num w:numId="10">
    <w:abstractNumId w:val="24"/>
  </w:num>
  <w:num w:numId="11">
    <w:abstractNumId w:val="26"/>
  </w:num>
  <w:num w:numId="12">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B7"/>
    <w:rsid w:val="00003A42"/>
    <w:rsid w:val="000053D2"/>
    <w:rsid w:val="00012127"/>
    <w:rsid w:val="00013B92"/>
    <w:rsid w:val="00013FEF"/>
    <w:rsid w:val="00014ADA"/>
    <w:rsid w:val="000153E4"/>
    <w:rsid w:val="0002219D"/>
    <w:rsid w:val="00040903"/>
    <w:rsid w:val="00042E39"/>
    <w:rsid w:val="0004370B"/>
    <w:rsid w:val="00050802"/>
    <w:rsid w:val="00057D98"/>
    <w:rsid w:val="0006131A"/>
    <w:rsid w:val="00061FCB"/>
    <w:rsid w:val="0006374B"/>
    <w:rsid w:val="00071722"/>
    <w:rsid w:val="0007419F"/>
    <w:rsid w:val="00093001"/>
    <w:rsid w:val="00093BEB"/>
    <w:rsid w:val="0009497B"/>
    <w:rsid w:val="00096F6D"/>
    <w:rsid w:val="000A48BD"/>
    <w:rsid w:val="000B3443"/>
    <w:rsid w:val="000C33F3"/>
    <w:rsid w:val="000C5041"/>
    <w:rsid w:val="000D6957"/>
    <w:rsid w:val="000E0A64"/>
    <w:rsid w:val="00101681"/>
    <w:rsid w:val="001076E3"/>
    <w:rsid w:val="001141A0"/>
    <w:rsid w:val="001207F6"/>
    <w:rsid w:val="001209E2"/>
    <w:rsid w:val="0012106B"/>
    <w:rsid w:val="00121C20"/>
    <w:rsid w:val="0012258E"/>
    <w:rsid w:val="00123421"/>
    <w:rsid w:val="00127D90"/>
    <w:rsid w:val="00127EE1"/>
    <w:rsid w:val="00134EB1"/>
    <w:rsid w:val="00141BDD"/>
    <w:rsid w:val="0014469B"/>
    <w:rsid w:val="00155CB5"/>
    <w:rsid w:val="0016774D"/>
    <w:rsid w:val="00170B64"/>
    <w:rsid w:val="00190265"/>
    <w:rsid w:val="00197F5D"/>
    <w:rsid w:val="001A010F"/>
    <w:rsid w:val="001A2D54"/>
    <w:rsid w:val="001A6E75"/>
    <w:rsid w:val="001B3035"/>
    <w:rsid w:val="001B4F40"/>
    <w:rsid w:val="001B51D6"/>
    <w:rsid w:val="001B5A7D"/>
    <w:rsid w:val="001C1CD7"/>
    <w:rsid w:val="001C35FA"/>
    <w:rsid w:val="001C387F"/>
    <w:rsid w:val="001D253B"/>
    <w:rsid w:val="001D7205"/>
    <w:rsid w:val="001F6791"/>
    <w:rsid w:val="001F6E34"/>
    <w:rsid w:val="001F7EA1"/>
    <w:rsid w:val="00205533"/>
    <w:rsid w:val="00212187"/>
    <w:rsid w:val="00212A4A"/>
    <w:rsid w:val="00225E8C"/>
    <w:rsid w:val="0022686A"/>
    <w:rsid w:val="00232EBF"/>
    <w:rsid w:val="00234EB4"/>
    <w:rsid w:val="002365A1"/>
    <w:rsid w:val="002417B8"/>
    <w:rsid w:val="002418F0"/>
    <w:rsid w:val="00246271"/>
    <w:rsid w:val="002552EA"/>
    <w:rsid w:val="00256E7B"/>
    <w:rsid w:val="00267DF6"/>
    <w:rsid w:val="00272A77"/>
    <w:rsid w:val="00290C51"/>
    <w:rsid w:val="00293B27"/>
    <w:rsid w:val="00294746"/>
    <w:rsid w:val="00294966"/>
    <w:rsid w:val="00297EA5"/>
    <w:rsid w:val="002A29D9"/>
    <w:rsid w:val="002A520A"/>
    <w:rsid w:val="002A5530"/>
    <w:rsid w:val="002B3F39"/>
    <w:rsid w:val="002C117D"/>
    <w:rsid w:val="002C11EA"/>
    <w:rsid w:val="002C24A7"/>
    <w:rsid w:val="002C66F2"/>
    <w:rsid w:val="002C6B1C"/>
    <w:rsid w:val="002E4D4C"/>
    <w:rsid w:val="002E651C"/>
    <w:rsid w:val="002E73FE"/>
    <w:rsid w:val="002F1B3C"/>
    <w:rsid w:val="002F2BB7"/>
    <w:rsid w:val="002F2F7E"/>
    <w:rsid w:val="002F5A68"/>
    <w:rsid w:val="002F7FF5"/>
    <w:rsid w:val="00305305"/>
    <w:rsid w:val="0031297C"/>
    <w:rsid w:val="00313A48"/>
    <w:rsid w:val="00314F69"/>
    <w:rsid w:val="0032286D"/>
    <w:rsid w:val="0032384B"/>
    <w:rsid w:val="00340AEA"/>
    <w:rsid w:val="00341975"/>
    <w:rsid w:val="003438DA"/>
    <w:rsid w:val="0034445E"/>
    <w:rsid w:val="00344504"/>
    <w:rsid w:val="003529BF"/>
    <w:rsid w:val="003636FD"/>
    <w:rsid w:val="00363CED"/>
    <w:rsid w:val="00383AB7"/>
    <w:rsid w:val="00387965"/>
    <w:rsid w:val="0039164E"/>
    <w:rsid w:val="00392FC5"/>
    <w:rsid w:val="003A2AB1"/>
    <w:rsid w:val="003B0829"/>
    <w:rsid w:val="003B3D5F"/>
    <w:rsid w:val="003B6775"/>
    <w:rsid w:val="003B6867"/>
    <w:rsid w:val="003C172C"/>
    <w:rsid w:val="003C4665"/>
    <w:rsid w:val="003C751E"/>
    <w:rsid w:val="003D2ACA"/>
    <w:rsid w:val="004005B5"/>
    <w:rsid w:val="004070D6"/>
    <w:rsid w:val="0041246A"/>
    <w:rsid w:val="004254F1"/>
    <w:rsid w:val="00431BB4"/>
    <w:rsid w:val="00445AC0"/>
    <w:rsid w:val="0046577B"/>
    <w:rsid w:val="00467240"/>
    <w:rsid w:val="0047331F"/>
    <w:rsid w:val="00476E7D"/>
    <w:rsid w:val="00484A17"/>
    <w:rsid w:val="0048507D"/>
    <w:rsid w:val="004850DB"/>
    <w:rsid w:val="00490699"/>
    <w:rsid w:val="004A1C54"/>
    <w:rsid w:val="004A3D46"/>
    <w:rsid w:val="004B3464"/>
    <w:rsid w:val="004C08C3"/>
    <w:rsid w:val="004C59E6"/>
    <w:rsid w:val="004D4684"/>
    <w:rsid w:val="004E25BA"/>
    <w:rsid w:val="004E3CC9"/>
    <w:rsid w:val="004E4EEB"/>
    <w:rsid w:val="004E5469"/>
    <w:rsid w:val="004F2394"/>
    <w:rsid w:val="004F3682"/>
    <w:rsid w:val="004F5401"/>
    <w:rsid w:val="004F5409"/>
    <w:rsid w:val="00500FEF"/>
    <w:rsid w:val="005025C2"/>
    <w:rsid w:val="00505E3A"/>
    <w:rsid w:val="005117B2"/>
    <w:rsid w:val="0051412E"/>
    <w:rsid w:val="00517BB8"/>
    <w:rsid w:val="00527128"/>
    <w:rsid w:val="005273D7"/>
    <w:rsid w:val="005344A7"/>
    <w:rsid w:val="0053508B"/>
    <w:rsid w:val="005441B0"/>
    <w:rsid w:val="00551AE2"/>
    <w:rsid w:val="0055278C"/>
    <w:rsid w:val="00555BE3"/>
    <w:rsid w:val="00556501"/>
    <w:rsid w:val="00565C6C"/>
    <w:rsid w:val="005701DD"/>
    <w:rsid w:val="0057435A"/>
    <w:rsid w:val="005761A8"/>
    <w:rsid w:val="005809FF"/>
    <w:rsid w:val="00582260"/>
    <w:rsid w:val="005841FB"/>
    <w:rsid w:val="005851A2"/>
    <w:rsid w:val="00587CCA"/>
    <w:rsid w:val="005920A2"/>
    <w:rsid w:val="00594F67"/>
    <w:rsid w:val="00597623"/>
    <w:rsid w:val="005B72D4"/>
    <w:rsid w:val="005C1261"/>
    <w:rsid w:val="005C4C71"/>
    <w:rsid w:val="005F1260"/>
    <w:rsid w:val="005F6F25"/>
    <w:rsid w:val="00607006"/>
    <w:rsid w:val="00621EE0"/>
    <w:rsid w:val="00632309"/>
    <w:rsid w:val="00634A59"/>
    <w:rsid w:val="00635547"/>
    <w:rsid w:val="006371BB"/>
    <w:rsid w:val="0064403C"/>
    <w:rsid w:val="00645321"/>
    <w:rsid w:val="006508D9"/>
    <w:rsid w:val="006517CB"/>
    <w:rsid w:val="00654010"/>
    <w:rsid w:val="00680BD5"/>
    <w:rsid w:val="00686C0C"/>
    <w:rsid w:val="00690BC5"/>
    <w:rsid w:val="00690F4B"/>
    <w:rsid w:val="00693147"/>
    <w:rsid w:val="006958F7"/>
    <w:rsid w:val="00697107"/>
    <w:rsid w:val="006A0C64"/>
    <w:rsid w:val="006A4010"/>
    <w:rsid w:val="006A6CFF"/>
    <w:rsid w:val="006B00AE"/>
    <w:rsid w:val="006B71CD"/>
    <w:rsid w:val="006C2B5F"/>
    <w:rsid w:val="006C31E4"/>
    <w:rsid w:val="006C6DC3"/>
    <w:rsid w:val="006D7CCD"/>
    <w:rsid w:val="006F134C"/>
    <w:rsid w:val="006F3DFA"/>
    <w:rsid w:val="007067D3"/>
    <w:rsid w:val="0071600F"/>
    <w:rsid w:val="007304E5"/>
    <w:rsid w:val="00734125"/>
    <w:rsid w:val="0073647A"/>
    <w:rsid w:val="0074095E"/>
    <w:rsid w:val="0074288A"/>
    <w:rsid w:val="007434AF"/>
    <w:rsid w:val="0074418E"/>
    <w:rsid w:val="00753DDE"/>
    <w:rsid w:val="007606FC"/>
    <w:rsid w:val="007628F1"/>
    <w:rsid w:val="007744F2"/>
    <w:rsid w:val="007767A7"/>
    <w:rsid w:val="00777CA7"/>
    <w:rsid w:val="00786161"/>
    <w:rsid w:val="0079394D"/>
    <w:rsid w:val="007A29B0"/>
    <w:rsid w:val="007A3097"/>
    <w:rsid w:val="007B65C3"/>
    <w:rsid w:val="007B784D"/>
    <w:rsid w:val="007C49C0"/>
    <w:rsid w:val="007C7455"/>
    <w:rsid w:val="007D3C66"/>
    <w:rsid w:val="007E4183"/>
    <w:rsid w:val="007E73A2"/>
    <w:rsid w:val="007E759E"/>
    <w:rsid w:val="007F63FC"/>
    <w:rsid w:val="00804078"/>
    <w:rsid w:val="00804A99"/>
    <w:rsid w:val="00810F09"/>
    <w:rsid w:val="008135FB"/>
    <w:rsid w:val="0081491D"/>
    <w:rsid w:val="00815F3A"/>
    <w:rsid w:val="00817905"/>
    <w:rsid w:val="008258C8"/>
    <w:rsid w:val="0083594E"/>
    <w:rsid w:val="00845677"/>
    <w:rsid w:val="00845B79"/>
    <w:rsid w:val="00846233"/>
    <w:rsid w:val="008476C1"/>
    <w:rsid w:val="00852D66"/>
    <w:rsid w:val="00854940"/>
    <w:rsid w:val="00863EF3"/>
    <w:rsid w:val="0087546C"/>
    <w:rsid w:val="00877764"/>
    <w:rsid w:val="0088547F"/>
    <w:rsid w:val="00893E1F"/>
    <w:rsid w:val="008959A1"/>
    <w:rsid w:val="008A1CC8"/>
    <w:rsid w:val="008A4E01"/>
    <w:rsid w:val="008A5313"/>
    <w:rsid w:val="008A7E16"/>
    <w:rsid w:val="008B1AFE"/>
    <w:rsid w:val="008B2B0F"/>
    <w:rsid w:val="008B70C3"/>
    <w:rsid w:val="008C343D"/>
    <w:rsid w:val="008C595E"/>
    <w:rsid w:val="008D62EE"/>
    <w:rsid w:val="008E1797"/>
    <w:rsid w:val="00904BE2"/>
    <w:rsid w:val="009065BA"/>
    <w:rsid w:val="009154DB"/>
    <w:rsid w:val="00915C2E"/>
    <w:rsid w:val="00916B63"/>
    <w:rsid w:val="00952660"/>
    <w:rsid w:val="00956399"/>
    <w:rsid w:val="009603F3"/>
    <w:rsid w:val="009623BC"/>
    <w:rsid w:val="009739B2"/>
    <w:rsid w:val="0098309D"/>
    <w:rsid w:val="00983C48"/>
    <w:rsid w:val="009851C5"/>
    <w:rsid w:val="00991529"/>
    <w:rsid w:val="009967CB"/>
    <w:rsid w:val="009A03A4"/>
    <w:rsid w:val="009A16E7"/>
    <w:rsid w:val="009A3FD6"/>
    <w:rsid w:val="009A4C24"/>
    <w:rsid w:val="009B3B1E"/>
    <w:rsid w:val="009C1428"/>
    <w:rsid w:val="009D67B9"/>
    <w:rsid w:val="009E68D9"/>
    <w:rsid w:val="009F09FB"/>
    <w:rsid w:val="009F2885"/>
    <w:rsid w:val="009F3A6A"/>
    <w:rsid w:val="009F4B23"/>
    <w:rsid w:val="00A0436C"/>
    <w:rsid w:val="00A135B2"/>
    <w:rsid w:val="00A162B0"/>
    <w:rsid w:val="00A2423F"/>
    <w:rsid w:val="00A32E4C"/>
    <w:rsid w:val="00A34F68"/>
    <w:rsid w:val="00A37083"/>
    <w:rsid w:val="00A416C1"/>
    <w:rsid w:val="00A464A6"/>
    <w:rsid w:val="00A47A56"/>
    <w:rsid w:val="00A54469"/>
    <w:rsid w:val="00A5694B"/>
    <w:rsid w:val="00A7099C"/>
    <w:rsid w:val="00A7432D"/>
    <w:rsid w:val="00A77916"/>
    <w:rsid w:val="00A82C00"/>
    <w:rsid w:val="00A83D0D"/>
    <w:rsid w:val="00A9183E"/>
    <w:rsid w:val="00A91C2F"/>
    <w:rsid w:val="00A9407F"/>
    <w:rsid w:val="00A945D7"/>
    <w:rsid w:val="00A97E2B"/>
    <w:rsid w:val="00AA63FB"/>
    <w:rsid w:val="00AA7F88"/>
    <w:rsid w:val="00AB17F8"/>
    <w:rsid w:val="00AB3606"/>
    <w:rsid w:val="00AC00FC"/>
    <w:rsid w:val="00AC08F4"/>
    <w:rsid w:val="00AD4EF5"/>
    <w:rsid w:val="00AE0894"/>
    <w:rsid w:val="00AF01F9"/>
    <w:rsid w:val="00B16F86"/>
    <w:rsid w:val="00B21A88"/>
    <w:rsid w:val="00B21E17"/>
    <w:rsid w:val="00B273D6"/>
    <w:rsid w:val="00B4007B"/>
    <w:rsid w:val="00B412B0"/>
    <w:rsid w:val="00B41587"/>
    <w:rsid w:val="00B4460F"/>
    <w:rsid w:val="00B46D28"/>
    <w:rsid w:val="00B53C67"/>
    <w:rsid w:val="00B541D1"/>
    <w:rsid w:val="00B65053"/>
    <w:rsid w:val="00B67EDF"/>
    <w:rsid w:val="00B70568"/>
    <w:rsid w:val="00B7233C"/>
    <w:rsid w:val="00B810A8"/>
    <w:rsid w:val="00B8601B"/>
    <w:rsid w:val="00B862AC"/>
    <w:rsid w:val="00B924C6"/>
    <w:rsid w:val="00B93E27"/>
    <w:rsid w:val="00BA0E37"/>
    <w:rsid w:val="00BA7225"/>
    <w:rsid w:val="00BB1F5E"/>
    <w:rsid w:val="00BB424C"/>
    <w:rsid w:val="00BB4397"/>
    <w:rsid w:val="00BC147A"/>
    <w:rsid w:val="00BC1B8A"/>
    <w:rsid w:val="00BC36E6"/>
    <w:rsid w:val="00BD1C79"/>
    <w:rsid w:val="00BD6692"/>
    <w:rsid w:val="00BD690C"/>
    <w:rsid w:val="00BD7559"/>
    <w:rsid w:val="00BE3B10"/>
    <w:rsid w:val="00BE61E3"/>
    <w:rsid w:val="00C07CCE"/>
    <w:rsid w:val="00C11B30"/>
    <w:rsid w:val="00C15895"/>
    <w:rsid w:val="00C265FD"/>
    <w:rsid w:val="00C318C0"/>
    <w:rsid w:val="00C54569"/>
    <w:rsid w:val="00C54E4D"/>
    <w:rsid w:val="00C63CD6"/>
    <w:rsid w:val="00C67411"/>
    <w:rsid w:val="00C703CE"/>
    <w:rsid w:val="00C709C8"/>
    <w:rsid w:val="00C735A7"/>
    <w:rsid w:val="00C85704"/>
    <w:rsid w:val="00C912B7"/>
    <w:rsid w:val="00C9532A"/>
    <w:rsid w:val="00CA4A26"/>
    <w:rsid w:val="00CB3861"/>
    <w:rsid w:val="00CB4FB8"/>
    <w:rsid w:val="00CC579B"/>
    <w:rsid w:val="00CD12B5"/>
    <w:rsid w:val="00CD7508"/>
    <w:rsid w:val="00CE0C63"/>
    <w:rsid w:val="00CF3693"/>
    <w:rsid w:val="00CF6117"/>
    <w:rsid w:val="00CF6DC7"/>
    <w:rsid w:val="00D01190"/>
    <w:rsid w:val="00D13FD5"/>
    <w:rsid w:val="00D24967"/>
    <w:rsid w:val="00D2515D"/>
    <w:rsid w:val="00D427E0"/>
    <w:rsid w:val="00D43E3B"/>
    <w:rsid w:val="00D46647"/>
    <w:rsid w:val="00D477B7"/>
    <w:rsid w:val="00D564B1"/>
    <w:rsid w:val="00D62EDE"/>
    <w:rsid w:val="00D636E1"/>
    <w:rsid w:val="00D64ADD"/>
    <w:rsid w:val="00D71132"/>
    <w:rsid w:val="00D845E0"/>
    <w:rsid w:val="00D940C5"/>
    <w:rsid w:val="00DA02E1"/>
    <w:rsid w:val="00DA0BF8"/>
    <w:rsid w:val="00DA290B"/>
    <w:rsid w:val="00DA3C05"/>
    <w:rsid w:val="00DB0720"/>
    <w:rsid w:val="00DB110C"/>
    <w:rsid w:val="00DD1A68"/>
    <w:rsid w:val="00DD4FF9"/>
    <w:rsid w:val="00DE0F33"/>
    <w:rsid w:val="00DE38C9"/>
    <w:rsid w:val="00DE4FF1"/>
    <w:rsid w:val="00DF1C47"/>
    <w:rsid w:val="00E0266F"/>
    <w:rsid w:val="00E128FA"/>
    <w:rsid w:val="00E216DF"/>
    <w:rsid w:val="00E22011"/>
    <w:rsid w:val="00E26130"/>
    <w:rsid w:val="00E27C68"/>
    <w:rsid w:val="00E306A3"/>
    <w:rsid w:val="00E311FA"/>
    <w:rsid w:val="00E378AE"/>
    <w:rsid w:val="00E4246D"/>
    <w:rsid w:val="00E508F8"/>
    <w:rsid w:val="00E5476F"/>
    <w:rsid w:val="00E54A6F"/>
    <w:rsid w:val="00E6153B"/>
    <w:rsid w:val="00E62AC1"/>
    <w:rsid w:val="00E65532"/>
    <w:rsid w:val="00E7331C"/>
    <w:rsid w:val="00E7459A"/>
    <w:rsid w:val="00E868F7"/>
    <w:rsid w:val="00EA418B"/>
    <w:rsid w:val="00EB46C8"/>
    <w:rsid w:val="00EC0BCD"/>
    <w:rsid w:val="00EC53D8"/>
    <w:rsid w:val="00EC6273"/>
    <w:rsid w:val="00ED32F4"/>
    <w:rsid w:val="00ED6E18"/>
    <w:rsid w:val="00EE256A"/>
    <w:rsid w:val="00EF0DC1"/>
    <w:rsid w:val="00EF253C"/>
    <w:rsid w:val="00F03F0D"/>
    <w:rsid w:val="00F11801"/>
    <w:rsid w:val="00F1282A"/>
    <w:rsid w:val="00F15240"/>
    <w:rsid w:val="00F176CF"/>
    <w:rsid w:val="00F206A9"/>
    <w:rsid w:val="00F26BB5"/>
    <w:rsid w:val="00F31C20"/>
    <w:rsid w:val="00F328A9"/>
    <w:rsid w:val="00F36207"/>
    <w:rsid w:val="00F44CAE"/>
    <w:rsid w:val="00F467E5"/>
    <w:rsid w:val="00F469D2"/>
    <w:rsid w:val="00F46BAD"/>
    <w:rsid w:val="00F62083"/>
    <w:rsid w:val="00F74EAB"/>
    <w:rsid w:val="00F776AD"/>
    <w:rsid w:val="00F81DBC"/>
    <w:rsid w:val="00F84C19"/>
    <w:rsid w:val="00F85C2D"/>
    <w:rsid w:val="00F939B4"/>
    <w:rsid w:val="00FA1D8F"/>
    <w:rsid w:val="00FB08BF"/>
    <w:rsid w:val="00FB5B3E"/>
    <w:rsid w:val="00FD6983"/>
    <w:rsid w:val="00FE48FE"/>
    <w:rsid w:val="00FE66BF"/>
    <w:rsid w:val="00FE6E68"/>
    <w:rsid w:val="00FF57E1"/>
    <w:rsid w:val="00FF5F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D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D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005B5"/>
    <w:pPr>
      <w:keepNext/>
      <w:widowControl w:val="0"/>
      <w:suppressAutoHyphens/>
      <w:spacing w:before="240" w:after="60" w:line="100" w:lineRule="atLeast"/>
      <w:textAlignment w:val="baseline"/>
      <w:outlineLvl w:val="0"/>
    </w:pPr>
    <w:rPr>
      <w:rFonts w:ascii="Calibri Light" w:hAnsi="Calibri Light" w:cs="Mangal"/>
      <w:b/>
      <w:bCs/>
      <w:kern w:val="32"/>
      <w:sz w:val="32"/>
      <w:szCs w:val="29"/>
      <w:lang w:eastAsia="zh-CN" w:bidi="hi-IN"/>
    </w:rPr>
  </w:style>
  <w:style w:type="paragraph" w:styleId="Ttulo2">
    <w:name w:val="heading 2"/>
    <w:basedOn w:val="Normal"/>
    <w:next w:val="Normal"/>
    <w:link w:val="Ttulo2Char"/>
    <w:uiPriority w:val="9"/>
    <w:semiHidden/>
    <w:unhideWhenUsed/>
    <w:qFormat/>
    <w:rsid w:val="00246271"/>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har"/>
    <w:unhideWhenUsed/>
    <w:qFormat/>
    <w:rsid w:val="004005B5"/>
    <w:pPr>
      <w:keepNext/>
      <w:widowControl w:val="0"/>
      <w:suppressAutoHyphens/>
      <w:spacing w:before="240" w:after="60" w:line="100" w:lineRule="atLeast"/>
      <w:textAlignment w:val="baseline"/>
      <w:outlineLvl w:val="2"/>
    </w:pPr>
    <w:rPr>
      <w:rFonts w:ascii="Calibri Light" w:hAnsi="Calibri Light" w:cs="Mangal"/>
      <w:b/>
      <w:bCs/>
      <w:sz w:val="26"/>
      <w:szCs w:val="23"/>
      <w:lang w:eastAsia="zh-CN" w:bidi="hi-IN"/>
    </w:rPr>
  </w:style>
  <w:style w:type="paragraph" w:styleId="Ttulo4">
    <w:name w:val="heading 4"/>
    <w:basedOn w:val="Normal"/>
    <w:next w:val="Normal"/>
    <w:link w:val="Ttulo4Char"/>
    <w:unhideWhenUsed/>
    <w:qFormat/>
    <w:rsid w:val="004005B5"/>
    <w:pPr>
      <w:keepNext/>
      <w:widowControl w:val="0"/>
      <w:suppressAutoHyphens/>
      <w:spacing w:before="240" w:after="60" w:line="100" w:lineRule="atLeast"/>
      <w:textAlignment w:val="baseline"/>
      <w:outlineLvl w:val="3"/>
    </w:pPr>
    <w:rPr>
      <w:rFonts w:ascii="Calibri" w:hAnsi="Calibri" w:cs="Mangal"/>
      <w:b/>
      <w:bCs/>
      <w:sz w:val="28"/>
      <w:szCs w:val="25"/>
      <w:lang w:eastAsia="zh-CN" w:bidi="hi-IN"/>
    </w:rPr>
  </w:style>
  <w:style w:type="paragraph" w:styleId="Ttulo5">
    <w:name w:val="heading 5"/>
    <w:basedOn w:val="Normal"/>
    <w:next w:val="Normal"/>
    <w:link w:val="Ttulo5Char"/>
    <w:uiPriority w:val="9"/>
    <w:semiHidden/>
    <w:unhideWhenUsed/>
    <w:qFormat/>
    <w:rsid w:val="00246271"/>
    <w:pPr>
      <w:tabs>
        <w:tab w:val="num" w:pos="3600"/>
      </w:tabs>
      <w:spacing w:before="240" w:after="60"/>
      <w:ind w:left="3600" w:hanging="720"/>
      <w:outlineLvl w:val="4"/>
    </w:pPr>
    <w:rPr>
      <w:rFonts w:eastAsiaTheme="minorEastAsia"/>
      <w:b/>
      <w:bCs/>
      <w:i/>
      <w:iCs/>
      <w:sz w:val="26"/>
      <w:szCs w:val="26"/>
      <w:lang w:val="en-US"/>
    </w:rPr>
  </w:style>
  <w:style w:type="paragraph" w:styleId="Ttulo6">
    <w:name w:val="heading 6"/>
    <w:basedOn w:val="Normal"/>
    <w:next w:val="Normal"/>
    <w:link w:val="Ttulo6Char"/>
    <w:qFormat/>
    <w:rsid w:val="00246271"/>
    <w:pPr>
      <w:tabs>
        <w:tab w:val="num" w:pos="4320"/>
      </w:tabs>
      <w:spacing w:before="240" w:after="60"/>
      <w:ind w:left="4320" w:hanging="720"/>
      <w:outlineLvl w:val="5"/>
    </w:pPr>
    <w:rPr>
      <w:b/>
      <w:bCs/>
      <w:lang w:val="en-US"/>
    </w:rPr>
  </w:style>
  <w:style w:type="paragraph" w:styleId="Ttulo7">
    <w:name w:val="heading 7"/>
    <w:basedOn w:val="Normal"/>
    <w:next w:val="Normal"/>
    <w:link w:val="Ttulo7Char"/>
    <w:uiPriority w:val="9"/>
    <w:qFormat/>
    <w:rsid w:val="004005B5"/>
    <w:pPr>
      <w:keepNext/>
      <w:numPr>
        <w:ilvl w:val="6"/>
        <w:numId w:val="1"/>
      </w:numPr>
      <w:suppressAutoHyphens/>
      <w:jc w:val="center"/>
      <w:outlineLvl w:val="6"/>
    </w:pPr>
    <w:rPr>
      <w:rFonts w:ascii="Arial" w:hAnsi="Arial" w:cs="Arial"/>
      <w:b/>
      <w:sz w:val="16"/>
      <w:szCs w:val="16"/>
      <w:lang w:val="es-ES_tradnl" w:eastAsia="ar-SA"/>
    </w:rPr>
  </w:style>
  <w:style w:type="paragraph" w:styleId="Ttulo8">
    <w:name w:val="heading 8"/>
    <w:basedOn w:val="Normal"/>
    <w:next w:val="Normal"/>
    <w:link w:val="Ttulo8Char"/>
    <w:uiPriority w:val="9"/>
    <w:semiHidden/>
    <w:unhideWhenUsed/>
    <w:qFormat/>
    <w:rsid w:val="00246271"/>
    <w:pPr>
      <w:tabs>
        <w:tab w:val="num" w:pos="5760"/>
      </w:tabs>
      <w:spacing w:before="240" w:after="60"/>
      <w:ind w:left="5760" w:hanging="720"/>
      <w:outlineLvl w:val="7"/>
    </w:pPr>
    <w:rPr>
      <w:rFonts w:eastAsiaTheme="minorEastAsia"/>
      <w:i/>
      <w:iCs/>
      <w:lang w:val="en-US"/>
    </w:rPr>
  </w:style>
  <w:style w:type="paragraph" w:styleId="Ttulo9">
    <w:name w:val="heading 9"/>
    <w:basedOn w:val="Normal"/>
    <w:next w:val="Normal"/>
    <w:link w:val="Ttulo9Char"/>
    <w:uiPriority w:val="9"/>
    <w:semiHidden/>
    <w:unhideWhenUsed/>
    <w:qFormat/>
    <w:rsid w:val="00246271"/>
    <w:pPr>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05B5"/>
    <w:rPr>
      <w:rFonts w:ascii="Calibri Light" w:eastAsia="Times New Roman" w:hAnsi="Calibri Light" w:cs="Mangal"/>
      <w:b/>
      <w:bCs/>
      <w:kern w:val="32"/>
      <w:sz w:val="32"/>
      <w:szCs w:val="29"/>
      <w:lang w:eastAsia="zh-CN" w:bidi="hi-IN"/>
    </w:rPr>
  </w:style>
  <w:style w:type="character" w:customStyle="1" w:styleId="Ttulo3Char">
    <w:name w:val="Título 3 Char"/>
    <w:basedOn w:val="Fontepargpadro"/>
    <w:link w:val="Ttulo3"/>
    <w:rsid w:val="004005B5"/>
    <w:rPr>
      <w:rFonts w:ascii="Calibri Light" w:eastAsia="Times New Roman" w:hAnsi="Calibri Light" w:cs="Mangal"/>
      <w:b/>
      <w:bCs/>
      <w:sz w:val="26"/>
      <w:szCs w:val="23"/>
      <w:lang w:eastAsia="zh-CN" w:bidi="hi-IN"/>
    </w:rPr>
  </w:style>
  <w:style w:type="character" w:customStyle="1" w:styleId="Ttulo4Char">
    <w:name w:val="Título 4 Char"/>
    <w:basedOn w:val="Fontepargpadro"/>
    <w:link w:val="Ttulo4"/>
    <w:uiPriority w:val="9"/>
    <w:rsid w:val="004005B5"/>
    <w:rPr>
      <w:rFonts w:ascii="Calibri" w:eastAsia="Times New Roman" w:hAnsi="Calibri" w:cs="Mangal"/>
      <w:b/>
      <w:bCs/>
      <w:sz w:val="28"/>
      <w:szCs w:val="25"/>
      <w:lang w:eastAsia="zh-CN" w:bidi="hi-IN"/>
    </w:rPr>
  </w:style>
  <w:style w:type="character" w:customStyle="1" w:styleId="Ttulo7Char">
    <w:name w:val="Título 7 Char"/>
    <w:basedOn w:val="Fontepargpadro"/>
    <w:link w:val="Ttulo7"/>
    <w:uiPriority w:val="9"/>
    <w:rsid w:val="004005B5"/>
    <w:rPr>
      <w:rFonts w:ascii="Arial" w:eastAsia="Times New Roman" w:hAnsi="Arial" w:cs="Arial"/>
      <w:b/>
      <w:sz w:val="16"/>
      <w:szCs w:val="16"/>
      <w:lang w:val="es-ES_tradnl" w:eastAsia="ar-SA"/>
    </w:rPr>
  </w:style>
  <w:style w:type="paragraph" w:customStyle="1" w:styleId="Default">
    <w:name w:val="Default"/>
    <w:rsid w:val="00D477B7"/>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Fontepargpadro"/>
    <w:uiPriority w:val="99"/>
    <w:unhideWhenUsed/>
    <w:rsid w:val="001207F6"/>
    <w:rPr>
      <w:color w:val="0563C1" w:themeColor="hyperlink"/>
      <w:u w:val="single"/>
    </w:rPr>
  </w:style>
  <w:style w:type="paragraph" w:styleId="PargrafodaLista">
    <w:name w:val="List Paragraph"/>
    <w:basedOn w:val="Normal"/>
    <w:uiPriority w:val="34"/>
    <w:qFormat/>
    <w:rsid w:val="005920A2"/>
    <w:pPr>
      <w:widowControl w:val="0"/>
      <w:suppressAutoHyphens/>
      <w:spacing w:line="100" w:lineRule="atLeast"/>
      <w:ind w:left="720"/>
      <w:contextualSpacing/>
      <w:textAlignment w:val="baseline"/>
    </w:pPr>
    <w:rPr>
      <w:sz w:val="26"/>
      <w:szCs w:val="20"/>
      <w:lang w:eastAsia="zh-CN" w:bidi="hi-IN"/>
    </w:rPr>
  </w:style>
  <w:style w:type="paragraph" w:styleId="SemEspaamento">
    <w:name w:val="No Spacing"/>
    <w:qFormat/>
    <w:rsid w:val="00096F6D"/>
    <w:pPr>
      <w:suppressAutoHyphens/>
      <w:spacing w:after="0" w:line="100" w:lineRule="atLeast"/>
    </w:pPr>
    <w:rPr>
      <w:rFonts w:ascii="Calibri" w:eastAsia="Calibri" w:hAnsi="Calibri" w:cs="Times New Roman"/>
      <w:lang w:eastAsia="zh-CN"/>
    </w:rPr>
  </w:style>
  <w:style w:type="paragraph" w:styleId="Corpodetexto">
    <w:name w:val="Body Text"/>
    <w:basedOn w:val="Normal"/>
    <w:link w:val="CorpodetextoChar"/>
    <w:rsid w:val="004005B5"/>
    <w:pPr>
      <w:widowControl w:val="0"/>
      <w:suppressAutoHyphens/>
      <w:spacing w:after="120" w:line="100" w:lineRule="atLeast"/>
      <w:textAlignment w:val="baseline"/>
    </w:pPr>
    <w:rPr>
      <w:rFonts w:eastAsia="SimSun" w:cs="Mangal"/>
      <w:lang w:eastAsia="zh-CN" w:bidi="hi-IN"/>
    </w:rPr>
  </w:style>
  <w:style w:type="character" w:customStyle="1" w:styleId="CorpodetextoChar">
    <w:name w:val="Corpo de texto Char"/>
    <w:basedOn w:val="Fontepargpadro"/>
    <w:link w:val="Corpodetexto"/>
    <w:rsid w:val="004005B5"/>
    <w:rPr>
      <w:rFonts w:ascii="Times New Roman" w:eastAsia="SimSun" w:hAnsi="Times New Roman" w:cs="Mangal"/>
      <w:sz w:val="24"/>
      <w:szCs w:val="24"/>
      <w:lang w:eastAsia="zh-CN" w:bidi="hi-IN"/>
    </w:rPr>
  </w:style>
  <w:style w:type="paragraph" w:styleId="Lista">
    <w:name w:val="List"/>
    <w:basedOn w:val="Corpodetexto"/>
    <w:rsid w:val="004005B5"/>
  </w:style>
  <w:style w:type="paragraph" w:styleId="Legenda">
    <w:name w:val="caption"/>
    <w:basedOn w:val="Normal"/>
    <w:qFormat/>
    <w:rsid w:val="004005B5"/>
    <w:pPr>
      <w:widowControl w:val="0"/>
      <w:suppressLineNumbers/>
      <w:suppressAutoHyphens/>
      <w:spacing w:before="120" w:after="120" w:line="100" w:lineRule="atLeast"/>
      <w:textAlignment w:val="baseline"/>
    </w:pPr>
    <w:rPr>
      <w:rFonts w:eastAsia="SimSun" w:cs="Mangal"/>
      <w:i/>
      <w:iCs/>
      <w:lang w:eastAsia="zh-CN" w:bidi="hi-IN"/>
    </w:rPr>
  </w:style>
  <w:style w:type="paragraph" w:customStyle="1" w:styleId="Contedodatabela">
    <w:name w:val="Conteúdo da tabela"/>
    <w:basedOn w:val="Normal"/>
    <w:qFormat/>
    <w:rsid w:val="004005B5"/>
    <w:pPr>
      <w:widowControl w:val="0"/>
      <w:suppressLineNumbers/>
      <w:suppressAutoHyphens/>
      <w:spacing w:line="100" w:lineRule="atLeast"/>
      <w:textAlignment w:val="baseline"/>
    </w:pPr>
    <w:rPr>
      <w:rFonts w:eastAsia="SimSun" w:cs="Mangal"/>
      <w:lang w:eastAsia="zh-CN" w:bidi="hi-IN"/>
    </w:rPr>
  </w:style>
  <w:style w:type="paragraph" w:customStyle="1" w:styleId="Corpodotexto">
    <w:name w:val="Corpo do texto"/>
    <w:basedOn w:val="Normal"/>
    <w:qFormat/>
    <w:rsid w:val="004005B5"/>
    <w:pPr>
      <w:widowControl w:val="0"/>
      <w:suppressAutoHyphens/>
      <w:spacing w:line="100" w:lineRule="atLeast"/>
      <w:jc w:val="both"/>
      <w:textAlignment w:val="baseline"/>
    </w:pPr>
    <w:rPr>
      <w:color w:val="00000A"/>
      <w:szCs w:val="20"/>
      <w:lang w:bidi="hi-IN"/>
    </w:rPr>
  </w:style>
  <w:style w:type="paragraph" w:customStyle="1" w:styleId="Edital">
    <w:name w:val="Edital"/>
    <w:basedOn w:val="Normal"/>
    <w:rsid w:val="004005B5"/>
    <w:pPr>
      <w:suppressAutoHyphens/>
      <w:spacing w:before="56" w:after="113"/>
      <w:jc w:val="both"/>
    </w:pPr>
    <w:rPr>
      <w:rFonts w:ascii="Century Gothic" w:eastAsia="Lucida Sans Unicode" w:hAnsi="Century Gothic" w:cs="Arial"/>
      <w:bCs/>
      <w:szCs w:val="20"/>
      <w:lang w:eastAsia="ar-SA"/>
    </w:rPr>
  </w:style>
  <w:style w:type="character" w:styleId="nfase">
    <w:name w:val="Emphasis"/>
    <w:qFormat/>
    <w:rsid w:val="004005B5"/>
    <w:rPr>
      <w:i/>
      <w:iCs/>
    </w:rPr>
  </w:style>
  <w:style w:type="paragraph" w:customStyle="1" w:styleId="TextosemFormatao2">
    <w:name w:val="Texto sem Formatação2"/>
    <w:basedOn w:val="Normal"/>
    <w:rsid w:val="00DD1A68"/>
    <w:pPr>
      <w:widowControl w:val="0"/>
      <w:suppressAutoHyphens/>
    </w:pPr>
    <w:rPr>
      <w:rFonts w:ascii="Courier New" w:eastAsia="Lucida Sans Unicode" w:hAnsi="Courier New" w:cs="Courier New"/>
      <w:kern w:val="1"/>
      <w:lang w:eastAsia="ar-SA"/>
    </w:rPr>
  </w:style>
  <w:style w:type="paragraph" w:customStyle="1" w:styleId="Corpodetexto1">
    <w:name w:val="Corpo de texto1"/>
    <w:rsid w:val="006A4010"/>
    <w:pPr>
      <w:suppressAutoHyphens/>
      <w:spacing w:after="0" w:line="240" w:lineRule="auto"/>
    </w:pPr>
    <w:rPr>
      <w:rFonts w:ascii="CG Times (WN)" w:eastAsia="Times New Roman" w:hAnsi="CG Times (WN)" w:cs="Calibri"/>
      <w:color w:val="000000"/>
      <w:sz w:val="24"/>
      <w:szCs w:val="20"/>
      <w:lang w:val="en-US" w:eastAsia="ar-SA"/>
    </w:rPr>
  </w:style>
  <w:style w:type="paragraph" w:styleId="Cabealho">
    <w:name w:val="header"/>
    <w:basedOn w:val="Normal"/>
    <w:link w:val="CabealhoChar"/>
    <w:unhideWhenUsed/>
    <w:rsid w:val="004850DB"/>
    <w:pPr>
      <w:tabs>
        <w:tab w:val="center" w:pos="4252"/>
        <w:tab w:val="right" w:pos="8504"/>
      </w:tabs>
    </w:pPr>
  </w:style>
  <w:style w:type="character" w:customStyle="1" w:styleId="CabealhoChar">
    <w:name w:val="Cabeçalho Char"/>
    <w:basedOn w:val="Fontepargpadro"/>
    <w:link w:val="Cabealho"/>
    <w:rsid w:val="004850DB"/>
  </w:style>
  <w:style w:type="paragraph" w:styleId="Rodap">
    <w:name w:val="footer"/>
    <w:basedOn w:val="Normal"/>
    <w:link w:val="RodapChar"/>
    <w:unhideWhenUsed/>
    <w:rsid w:val="004850DB"/>
    <w:pPr>
      <w:tabs>
        <w:tab w:val="center" w:pos="4252"/>
        <w:tab w:val="right" w:pos="8504"/>
      </w:tabs>
    </w:pPr>
  </w:style>
  <w:style w:type="character" w:customStyle="1" w:styleId="RodapChar">
    <w:name w:val="Rodapé Char"/>
    <w:basedOn w:val="Fontepargpadro"/>
    <w:link w:val="Rodap"/>
    <w:rsid w:val="004850DB"/>
  </w:style>
  <w:style w:type="paragraph" w:styleId="TextosemFormatao">
    <w:name w:val="Plain Text"/>
    <w:basedOn w:val="Normal"/>
    <w:link w:val="TextosemFormataoChar"/>
    <w:rsid w:val="0012106B"/>
    <w:rPr>
      <w:rFonts w:ascii="Courier New" w:hAnsi="Courier New" w:cs="Courier New"/>
      <w:sz w:val="20"/>
      <w:szCs w:val="20"/>
    </w:rPr>
  </w:style>
  <w:style w:type="character" w:customStyle="1" w:styleId="TextosemFormataoChar">
    <w:name w:val="Texto sem Formatação Char"/>
    <w:basedOn w:val="Fontepargpadro"/>
    <w:link w:val="TextosemFormatao"/>
    <w:rsid w:val="0012106B"/>
    <w:rPr>
      <w:rFonts w:ascii="Courier New" w:eastAsia="Times New Roman" w:hAnsi="Courier New" w:cs="Courier New"/>
      <w:sz w:val="20"/>
      <w:szCs w:val="20"/>
      <w:lang w:eastAsia="pt-BR"/>
    </w:rPr>
  </w:style>
  <w:style w:type="paragraph" w:styleId="Textodebalo">
    <w:name w:val="Balloon Text"/>
    <w:basedOn w:val="Normal"/>
    <w:link w:val="TextodebaloChar"/>
    <w:unhideWhenUsed/>
    <w:rsid w:val="00817905"/>
    <w:rPr>
      <w:rFonts w:ascii="Segoe UI" w:hAnsi="Segoe UI" w:cs="Segoe UI"/>
      <w:sz w:val="18"/>
      <w:szCs w:val="18"/>
    </w:rPr>
  </w:style>
  <w:style w:type="character" w:customStyle="1" w:styleId="TextodebaloChar">
    <w:name w:val="Texto de balão Char"/>
    <w:basedOn w:val="Fontepargpadro"/>
    <w:link w:val="Textodebalo"/>
    <w:rsid w:val="00817905"/>
    <w:rPr>
      <w:rFonts w:ascii="Segoe UI" w:hAnsi="Segoe UI" w:cs="Segoe UI"/>
      <w:sz w:val="18"/>
      <w:szCs w:val="18"/>
    </w:rPr>
  </w:style>
  <w:style w:type="character" w:customStyle="1" w:styleId="Ttulo2Char">
    <w:name w:val="Título 2 Char"/>
    <w:basedOn w:val="Fontepargpadro"/>
    <w:link w:val="Ttulo2"/>
    <w:uiPriority w:val="9"/>
    <w:semiHidden/>
    <w:rsid w:val="00246271"/>
    <w:rPr>
      <w:rFonts w:asciiTheme="majorHAnsi" w:eastAsiaTheme="majorEastAsia" w:hAnsiTheme="majorHAnsi" w:cstheme="majorBidi"/>
      <w:b/>
      <w:bCs/>
      <w:i/>
      <w:iCs/>
      <w:sz w:val="28"/>
      <w:szCs w:val="28"/>
      <w:lang w:val="en-US"/>
    </w:rPr>
  </w:style>
  <w:style w:type="character" w:customStyle="1" w:styleId="Ttulo5Char">
    <w:name w:val="Título 5 Char"/>
    <w:basedOn w:val="Fontepargpadro"/>
    <w:link w:val="Ttulo5"/>
    <w:uiPriority w:val="9"/>
    <w:semiHidden/>
    <w:rsid w:val="00246271"/>
    <w:rPr>
      <w:rFonts w:eastAsiaTheme="minorEastAsia"/>
      <w:b/>
      <w:bCs/>
      <w:i/>
      <w:iCs/>
      <w:sz w:val="26"/>
      <w:szCs w:val="26"/>
      <w:lang w:val="en-US"/>
    </w:rPr>
  </w:style>
  <w:style w:type="character" w:customStyle="1" w:styleId="Ttulo6Char">
    <w:name w:val="Título 6 Char"/>
    <w:basedOn w:val="Fontepargpadro"/>
    <w:link w:val="Ttulo6"/>
    <w:rsid w:val="00246271"/>
    <w:rPr>
      <w:rFonts w:ascii="Times New Roman" w:eastAsia="Times New Roman" w:hAnsi="Times New Roman" w:cs="Times New Roman"/>
      <w:b/>
      <w:bCs/>
      <w:lang w:val="en-US"/>
    </w:rPr>
  </w:style>
  <w:style w:type="character" w:customStyle="1" w:styleId="Ttulo8Char">
    <w:name w:val="Título 8 Char"/>
    <w:basedOn w:val="Fontepargpadro"/>
    <w:link w:val="Ttulo8"/>
    <w:uiPriority w:val="9"/>
    <w:semiHidden/>
    <w:rsid w:val="00246271"/>
    <w:rPr>
      <w:rFonts w:eastAsiaTheme="minorEastAsia"/>
      <w:i/>
      <w:iCs/>
      <w:sz w:val="24"/>
      <w:szCs w:val="24"/>
      <w:lang w:val="en-US"/>
    </w:rPr>
  </w:style>
  <w:style w:type="character" w:customStyle="1" w:styleId="Ttulo9Char">
    <w:name w:val="Título 9 Char"/>
    <w:basedOn w:val="Fontepargpadro"/>
    <w:link w:val="Ttulo9"/>
    <w:uiPriority w:val="9"/>
    <w:semiHidden/>
    <w:rsid w:val="00246271"/>
    <w:rPr>
      <w:rFonts w:asciiTheme="majorHAnsi" w:eastAsiaTheme="majorEastAsia" w:hAnsiTheme="majorHAnsi" w:cstheme="majorBidi"/>
      <w:lang w:val="en-US"/>
    </w:rPr>
  </w:style>
  <w:style w:type="paragraph" w:styleId="Ttulo">
    <w:name w:val="Title"/>
    <w:basedOn w:val="Normal"/>
    <w:link w:val="TtuloChar"/>
    <w:qFormat/>
    <w:rsid w:val="005B72D4"/>
    <w:pPr>
      <w:jc w:val="center"/>
      <w:outlineLvl w:val="0"/>
    </w:pPr>
    <w:rPr>
      <w:b/>
    </w:rPr>
  </w:style>
  <w:style w:type="character" w:customStyle="1" w:styleId="TtuloChar">
    <w:name w:val="Título Char"/>
    <w:basedOn w:val="Fontepargpadro"/>
    <w:link w:val="Ttulo"/>
    <w:rsid w:val="005B72D4"/>
    <w:rPr>
      <w:rFonts w:ascii="Times New Roman" w:eastAsia="Times New Roman" w:hAnsi="Times New Roman" w:cs="Times New Roman"/>
      <w:b/>
      <w:sz w:val="24"/>
      <w:szCs w:val="24"/>
      <w:lang w:eastAsia="pt-BR"/>
    </w:rPr>
  </w:style>
  <w:style w:type="paragraph" w:customStyle="1" w:styleId="PADRAO">
    <w:name w:val="PADRAO"/>
    <w:rsid w:val="005B72D4"/>
    <w:pPr>
      <w:widowControl w:val="0"/>
      <w:spacing w:after="0" w:line="360" w:lineRule="auto"/>
      <w:jc w:val="both"/>
    </w:pPr>
    <w:rPr>
      <w:rFonts w:ascii="Times New Roman" w:eastAsia="Times New Roman" w:hAnsi="Times New Roman" w:cs="Times New Roman"/>
      <w:color w:val="000000"/>
      <w:sz w:val="24"/>
      <w:szCs w:val="20"/>
      <w:lang w:eastAsia="pt-BR"/>
    </w:rPr>
  </w:style>
  <w:style w:type="paragraph" w:customStyle="1" w:styleId="A060168">
    <w:name w:val="_A060168"/>
    <w:rsid w:val="005B72D4"/>
    <w:pPr>
      <w:widowControl w:val="0"/>
      <w:spacing w:after="0" w:line="360" w:lineRule="auto"/>
      <w:ind w:firstLine="720"/>
      <w:jc w:val="both"/>
    </w:pPr>
    <w:rPr>
      <w:rFonts w:ascii="Times New Roman" w:eastAsia="Times New Roman" w:hAnsi="Times New Roman" w:cs="Times New Roman"/>
      <w:color w:val="000000"/>
      <w:sz w:val="24"/>
      <w:szCs w:val="20"/>
      <w:lang w:eastAsia="pt-BR"/>
    </w:rPr>
  </w:style>
  <w:style w:type="paragraph" w:customStyle="1" w:styleId="A111868">
    <w:name w:val="_A111868"/>
    <w:rsid w:val="005B72D4"/>
    <w:pPr>
      <w:widowControl w:val="0"/>
      <w:spacing w:after="0" w:line="36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WW-Corpodetexto3">
    <w:name w:val="WW-Corpo de texto 3"/>
    <w:basedOn w:val="Normal"/>
    <w:rsid w:val="005B72D4"/>
    <w:pPr>
      <w:suppressAutoHyphens/>
      <w:jc w:val="both"/>
    </w:pPr>
    <w:rPr>
      <w:noProof/>
      <w:szCs w:val="20"/>
    </w:rPr>
  </w:style>
  <w:style w:type="paragraph" w:customStyle="1" w:styleId="A070168">
    <w:name w:val="_A070168"/>
    <w:rsid w:val="005B72D4"/>
    <w:pPr>
      <w:widowControl w:val="0"/>
      <w:spacing w:after="0" w:line="360" w:lineRule="auto"/>
      <w:ind w:firstLine="864"/>
      <w:jc w:val="both"/>
    </w:pPr>
    <w:rPr>
      <w:rFonts w:ascii="Times New Roman" w:eastAsia="Times New Roman" w:hAnsi="Times New Roman" w:cs="Times New Roman"/>
      <w:color w:val="000000"/>
      <w:sz w:val="24"/>
      <w:szCs w:val="20"/>
      <w:lang w:eastAsia="pt-BR"/>
    </w:rPr>
  </w:style>
  <w:style w:type="paragraph" w:customStyle="1" w:styleId="A122262">
    <w:name w:val="_A122262"/>
    <w:rsid w:val="005B72D4"/>
    <w:pPr>
      <w:widowControl w:val="0"/>
      <w:spacing w:after="0" w:line="360" w:lineRule="auto"/>
      <w:ind w:left="3024" w:right="864" w:hanging="1440"/>
      <w:jc w:val="both"/>
    </w:pPr>
    <w:rPr>
      <w:rFonts w:ascii="Times New Roman" w:eastAsia="Times New Roman" w:hAnsi="Times New Roman" w:cs="Times New Roman"/>
      <w:color w:val="000000"/>
      <w:sz w:val="24"/>
      <w:szCs w:val="20"/>
      <w:lang w:eastAsia="pt-BR"/>
    </w:rPr>
  </w:style>
  <w:style w:type="paragraph" w:styleId="Recuodecorpodetexto">
    <w:name w:val="Body Text Indent"/>
    <w:basedOn w:val="Normal"/>
    <w:link w:val="RecuodecorpodetextoChar"/>
    <w:rsid w:val="005B72D4"/>
    <w:pPr>
      <w:spacing w:after="120"/>
      <w:ind w:left="283"/>
    </w:pPr>
  </w:style>
  <w:style w:type="character" w:customStyle="1" w:styleId="RecuodecorpodetextoChar">
    <w:name w:val="Recuo de corpo de texto Char"/>
    <w:basedOn w:val="Fontepargpadro"/>
    <w:link w:val="Recuodecorpodetexto"/>
    <w:rsid w:val="005B72D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B72D4"/>
    <w:pPr>
      <w:spacing w:after="120" w:line="480" w:lineRule="auto"/>
    </w:pPr>
  </w:style>
  <w:style w:type="character" w:customStyle="1" w:styleId="Corpodetexto2Char">
    <w:name w:val="Corpo de texto 2 Char"/>
    <w:basedOn w:val="Fontepargpadro"/>
    <w:link w:val="Corpodetexto2"/>
    <w:rsid w:val="005B72D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B72D4"/>
    <w:pPr>
      <w:spacing w:after="120" w:line="480" w:lineRule="auto"/>
      <w:ind w:left="283"/>
    </w:pPr>
  </w:style>
  <w:style w:type="character" w:customStyle="1" w:styleId="Recuodecorpodetexto2Char">
    <w:name w:val="Recuo de corpo de texto 2 Char"/>
    <w:basedOn w:val="Fontepargpadro"/>
    <w:link w:val="Recuodecorpodetexto2"/>
    <w:rsid w:val="005B72D4"/>
    <w:rPr>
      <w:rFonts w:ascii="Times New Roman" w:eastAsia="Times New Roman" w:hAnsi="Times New Roman" w:cs="Times New Roman"/>
      <w:sz w:val="24"/>
      <w:szCs w:val="24"/>
      <w:lang w:eastAsia="pt-BR"/>
    </w:rPr>
  </w:style>
  <w:style w:type="paragraph" w:customStyle="1" w:styleId="1">
    <w:name w:val="1"/>
    <w:basedOn w:val="Normal"/>
    <w:next w:val="TextosemFormatao"/>
    <w:rsid w:val="005B72D4"/>
    <w:pPr>
      <w:suppressAutoHyphens/>
    </w:pPr>
    <w:rPr>
      <w:rFonts w:ascii="Courier New" w:hAnsi="Courier New"/>
      <w:sz w:val="20"/>
      <w:szCs w:val="20"/>
      <w:lang w:eastAsia="ar-SA"/>
    </w:rPr>
  </w:style>
  <w:style w:type="paragraph" w:customStyle="1" w:styleId="Ttulodetabela">
    <w:name w:val="Título de tabela"/>
    <w:basedOn w:val="Normal"/>
    <w:rsid w:val="005B72D4"/>
    <w:pPr>
      <w:suppressAutoHyphens/>
      <w:jc w:val="center"/>
    </w:pPr>
    <w:rPr>
      <w:rFonts w:ascii="Arial" w:hAnsi="Arial"/>
      <w:b/>
      <w:i/>
      <w:szCs w:val="20"/>
      <w:lang w:eastAsia="ar-SA"/>
    </w:rPr>
  </w:style>
  <w:style w:type="paragraph" w:customStyle="1" w:styleId="modelo">
    <w:name w:val="modelo"/>
    <w:basedOn w:val="Cabealho"/>
    <w:next w:val="Cabealho"/>
    <w:rsid w:val="005B72D4"/>
    <w:pPr>
      <w:widowControl w:val="0"/>
      <w:tabs>
        <w:tab w:val="clear" w:pos="4252"/>
        <w:tab w:val="clear" w:pos="8504"/>
        <w:tab w:val="center" w:pos="4419"/>
        <w:tab w:val="right" w:pos="8838"/>
      </w:tabs>
      <w:suppressAutoHyphens/>
      <w:jc w:val="both"/>
    </w:pPr>
    <w:rPr>
      <w:rFonts w:ascii="Arial" w:hAnsi="Arial"/>
      <w:szCs w:val="20"/>
    </w:rPr>
  </w:style>
  <w:style w:type="paragraph" w:customStyle="1" w:styleId="font5">
    <w:name w:val="font5"/>
    <w:basedOn w:val="Normal"/>
    <w:rsid w:val="005B72D4"/>
    <w:pPr>
      <w:spacing w:before="100" w:beforeAutospacing="1" w:after="100" w:afterAutospacing="1"/>
    </w:pPr>
    <w:rPr>
      <w:rFonts w:ascii="Bookman Old Style" w:hAnsi="Bookman Old Style"/>
      <w:color w:val="000000"/>
      <w:sz w:val="12"/>
      <w:szCs w:val="12"/>
    </w:rPr>
  </w:style>
  <w:style w:type="paragraph" w:customStyle="1" w:styleId="xl66">
    <w:name w:val="xl66"/>
    <w:basedOn w:val="Normal"/>
    <w:rsid w:val="005B72D4"/>
    <w:pPr>
      <w:pBdr>
        <w:top w:val="single" w:sz="4" w:space="0" w:color="auto"/>
        <w:left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67">
    <w:name w:val="xl67"/>
    <w:basedOn w:val="Normal"/>
    <w:rsid w:val="005B72D4"/>
    <w:pPr>
      <w:pBdr>
        <w:top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68">
    <w:name w:val="xl68"/>
    <w:basedOn w:val="Normal"/>
    <w:rsid w:val="005B72D4"/>
    <w:pPr>
      <w:pBdr>
        <w:top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69">
    <w:name w:val="xl69"/>
    <w:basedOn w:val="Normal"/>
    <w:rsid w:val="005B72D4"/>
    <w:pPr>
      <w:spacing w:before="100" w:beforeAutospacing="1" w:after="100" w:afterAutospacing="1"/>
    </w:pPr>
    <w:rPr>
      <w:rFonts w:ascii="Bookman Old Style" w:hAnsi="Bookman Old Style"/>
      <w:sz w:val="12"/>
      <w:szCs w:val="12"/>
    </w:rPr>
  </w:style>
  <w:style w:type="paragraph" w:customStyle="1" w:styleId="xl70">
    <w:name w:val="xl70"/>
    <w:basedOn w:val="Normal"/>
    <w:rsid w:val="005B72D4"/>
    <w:pPr>
      <w:pBdr>
        <w:left w:val="single" w:sz="4" w:space="0" w:color="auto"/>
        <w:bottom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71">
    <w:name w:val="xl71"/>
    <w:basedOn w:val="Normal"/>
    <w:rsid w:val="005B72D4"/>
    <w:pPr>
      <w:pBdr>
        <w:bottom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72">
    <w:name w:val="xl72"/>
    <w:basedOn w:val="Normal"/>
    <w:rsid w:val="005B72D4"/>
    <w:pPr>
      <w:pBdr>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73">
    <w:name w:val="xl73"/>
    <w:basedOn w:val="Normal"/>
    <w:rsid w:val="005B72D4"/>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b/>
      <w:bCs/>
      <w:color w:val="000000"/>
      <w:sz w:val="12"/>
      <w:szCs w:val="12"/>
    </w:rPr>
  </w:style>
  <w:style w:type="paragraph" w:customStyle="1" w:styleId="xl74">
    <w:name w:val="xl74"/>
    <w:basedOn w:val="Normal"/>
    <w:rsid w:val="005B72D4"/>
    <w:pPr>
      <w:pBdr>
        <w:top w:val="single" w:sz="4" w:space="0" w:color="auto"/>
        <w:left w:val="single" w:sz="4" w:space="0" w:color="auto"/>
        <w:right w:val="single" w:sz="4"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75">
    <w:name w:val="xl75"/>
    <w:basedOn w:val="Normal"/>
    <w:rsid w:val="005B72D4"/>
    <w:pPr>
      <w:pBdr>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b/>
      <w:bCs/>
      <w:color w:val="000000"/>
      <w:sz w:val="12"/>
      <w:szCs w:val="12"/>
    </w:rPr>
  </w:style>
  <w:style w:type="paragraph" w:customStyle="1" w:styleId="xl76">
    <w:name w:val="xl76"/>
    <w:basedOn w:val="Normal"/>
    <w:rsid w:val="005B72D4"/>
    <w:pP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77">
    <w:name w:val="xl77"/>
    <w:basedOn w:val="Normal"/>
    <w:rsid w:val="005B72D4"/>
    <w:pPr>
      <w:pBdr>
        <w:left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78">
    <w:name w:val="xl78"/>
    <w:basedOn w:val="Normal"/>
    <w:rsid w:val="005B72D4"/>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b/>
      <w:bCs/>
      <w:color w:val="000000"/>
      <w:sz w:val="12"/>
      <w:szCs w:val="12"/>
    </w:rPr>
  </w:style>
  <w:style w:type="paragraph" w:customStyle="1" w:styleId="xl79">
    <w:name w:val="xl79"/>
    <w:basedOn w:val="Normal"/>
    <w:rsid w:val="005B72D4"/>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80">
    <w:name w:val="xl80"/>
    <w:basedOn w:val="Normal"/>
    <w:rsid w:val="005B72D4"/>
    <w:pPr>
      <w:pBdr>
        <w:top w:val="single" w:sz="4" w:space="0" w:color="auto"/>
        <w:bottom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81">
    <w:name w:val="xl81"/>
    <w:basedOn w:val="Normal"/>
    <w:rsid w:val="005B72D4"/>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82">
    <w:name w:val="xl82"/>
    <w:basedOn w:val="Normal"/>
    <w:rsid w:val="005B72D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83">
    <w:name w:val="xl83"/>
    <w:basedOn w:val="Normal"/>
    <w:rsid w:val="005B72D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84">
    <w:name w:val="xl84"/>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b/>
      <w:bCs/>
      <w:sz w:val="12"/>
      <w:szCs w:val="12"/>
    </w:rPr>
  </w:style>
  <w:style w:type="paragraph" w:customStyle="1" w:styleId="xl85">
    <w:name w:val="xl85"/>
    <w:basedOn w:val="Normal"/>
    <w:rsid w:val="005B72D4"/>
    <w:pPr>
      <w:pBdr>
        <w:top w:val="single" w:sz="4" w:space="0" w:color="auto"/>
        <w:left w:val="single" w:sz="4" w:space="0" w:color="auto"/>
        <w:bottom w:val="single" w:sz="4" w:space="0" w:color="auto"/>
      </w:pBdr>
      <w:spacing w:before="100" w:beforeAutospacing="1" w:after="100" w:afterAutospacing="1"/>
    </w:pPr>
    <w:rPr>
      <w:rFonts w:ascii="Bookman Old Style" w:hAnsi="Bookman Old Style"/>
      <w:b/>
      <w:bCs/>
      <w:sz w:val="12"/>
      <w:szCs w:val="12"/>
    </w:rPr>
  </w:style>
  <w:style w:type="paragraph" w:customStyle="1" w:styleId="xl86">
    <w:name w:val="xl86"/>
    <w:basedOn w:val="Normal"/>
    <w:rsid w:val="005B72D4"/>
    <w:pPr>
      <w:pBdr>
        <w:top w:val="single" w:sz="4" w:space="0" w:color="auto"/>
        <w:bottom w:val="single" w:sz="4" w:space="0" w:color="auto"/>
      </w:pBdr>
      <w:spacing w:before="100" w:beforeAutospacing="1" w:after="100" w:afterAutospacing="1"/>
    </w:pPr>
    <w:rPr>
      <w:rFonts w:ascii="Bookman Old Style" w:hAnsi="Bookman Old Style"/>
      <w:b/>
      <w:bCs/>
      <w:sz w:val="12"/>
      <w:szCs w:val="12"/>
    </w:rPr>
  </w:style>
  <w:style w:type="paragraph" w:customStyle="1" w:styleId="xl87">
    <w:name w:val="xl87"/>
    <w:basedOn w:val="Normal"/>
    <w:rsid w:val="005B72D4"/>
    <w:pPr>
      <w:pBdr>
        <w:top w:val="single" w:sz="4" w:space="0" w:color="auto"/>
        <w:bottom w:val="single" w:sz="4" w:space="0" w:color="auto"/>
        <w:right w:val="single" w:sz="4" w:space="0" w:color="auto"/>
      </w:pBdr>
      <w:spacing w:before="100" w:beforeAutospacing="1" w:after="100" w:afterAutospacing="1"/>
    </w:pPr>
    <w:rPr>
      <w:rFonts w:ascii="Bookman Old Style" w:hAnsi="Bookman Old Style"/>
      <w:b/>
      <w:bCs/>
      <w:sz w:val="12"/>
      <w:szCs w:val="12"/>
    </w:rPr>
  </w:style>
  <w:style w:type="paragraph" w:customStyle="1" w:styleId="xl88">
    <w:name w:val="xl88"/>
    <w:basedOn w:val="Normal"/>
    <w:rsid w:val="005B72D4"/>
    <w:pPr>
      <w:spacing w:before="100" w:beforeAutospacing="1" w:after="100" w:afterAutospacing="1"/>
    </w:pPr>
    <w:rPr>
      <w:rFonts w:ascii="Bookman Old Style" w:hAnsi="Bookman Old Style"/>
      <w:b/>
      <w:bCs/>
      <w:sz w:val="12"/>
      <w:szCs w:val="12"/>
    </w:rPr>
  </w:style>
  <w:style w:type="paragraph" w:customStyle="1" w:styleId="xl89">
    <w:name w:val="xl89"/>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90">
    <w:name w:val="xl90"/>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91">
    <w:name w:val="xl91"/>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92">
    <w:name w:val="xl92"/>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2"/>
      <w:szCs w:val="12"/>
    </w:rPr>
  </w:style>
  <w:style w:type="paragraph" w:customStyle="1" w:styleId="xl93">
    <w:name w:val="xl93"/>
    <w:basedOn w:val="Normal"/>
    <w:rsid w:val="005B72D4"/>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94">
    <w:name w:val="xl94"/>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2"/>
      <w:szCs w:val="12"/>
    </w:rPr>
  </w:style>
  <w:style w:type="paragraph" w:customStyle="1" w:styleId="xl95">
    <w:name w:val="xl95"/>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2"/>
      <w:szCs w:val="12"/>
    </w:rPr>
  </w:style>
  <w:style w:type="paragraph" w:customStyle="1" w:styleId="xl96">
    <w:name w:val="xl96"/>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2"/>
      <w:szCs w:val="12"/>
    </w:rPr>
  </w:style>
  <w:style w:type="paragraph" w:customStyle="1" w:styleId="xl97">
    <w:name w:val="xl97"/>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2"/>
      <w:szCs w:val="12"/>
    </w:rPr>
  </w:style>
  <w:style w:type="paragraph" w:customStyle="1" w:styleId="xl98">
    <w:name w:val="xl98"/>
    <w:basedOn w:val="Normal"/>
    <w:rsid w:val="005B72D4"/>
    <w:pPr>
      <w:pBdr>
        <w:top w:val="single" w:sz="4" w:space="0" w:color="auto"/>
        <w:left w:val="single" w:sz="4" w:space="0" w:color="auto"/>
        <w:bottom w:val="single" w:sz="4" w:space="0" w:color="auto"/>
      </w:pBdr>
      <w:spacing w:before="100" w:beforeAutospacing="1" w:after="100" w:afterAutospacing="1"/>
    </w:pPr>
    <w:rPr>
      <w:rFonts w:ascii="Bookman Old Style" w:hAnsi="Bookman Old Style"/>
      <w:sz w:val="12"/>
      <w:szCs w:val="12"/>
    </w:rPr>
  </w:style>
  <w:style w:type="paragraph" w:customStyle="1" w:styleId="xl99">
    <w:name w:val="xl99"/>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00">
    <w:name w:val="xl100"/>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01">
    <w:name w:val="xl101"/>
    <w:basedOn w:val="Normal"/>
    <w:rsid w:val="005B72D4"/>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02">
    <w:name w:val="xl102"/>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03">
    <w:name w:val="xl103"/>
    <w:basedOn w:val="Normal"/>
    <w:rsid w:val="005B72D4"/>
    <w:pPr>
      <w:pBdr>
        <w:top w:val="single" w:sz="4" w:space="0" w:color="auto"/>
        <w:left w:val="single" w:sz="4" w:space="0" w:color="auto"/>
        <w:bottom w:val="single" w:sz="4" w:space="0" w:color="auto"/>
      </w:pBdr>
      <w:spacing w:before="100" w:beforeAutospacing="1" w:after="100" w:afterAutospacing="1"/>
      <w:jc w:val="right"/>
      <w:textAlignment w:val="top"/>
    </w:pPr>
    <w:rPr>
      <w:rFonts w:ascii="Bookman Old Style" w:hAnsi="Bookman Old Style"/>
      <w:sz w:val="12"/>
      <w:szCs w:val="12"/>
    </w:rPr>
  </w:style>
  <w:style w:type="paragraph" w:customStyle="1" w:styleId="xl104">
    <w:name w:val="xl104"/>
    <w:basedOn w:val="Normal"/>
    <w:rsid w:val="005B72D4"/>
    <w:pPr>
      <w:pBdr>
        <w:top w:val="single" w:sz="4" w:space="0" w:color="auto"/>
        <w:bottom w:val="single" w:sz="4" w:space="0" w:color="auto"/>
      </w:pBdr>
      <w:spacing w:before="100" w:beforeAutospacing="1" w:after="100" w:afterAutospacing="1"/>
      <w:jc w:val="right"/>
      <w:textAlignment w:val="top"/>
    </w:pPr>
    <w:rPr>
      <w:rFonts w:ascii="Bookman Old Style" w:hAnsi="Bookman Old Style"/>
      <w:sz w:val="12"/>
      <w:szCs w:val="12"/>
    </w:rPr>
  </w:style>
  <w:style w:type="paragraph" w:customStyle="1" w:styleId="xl105">
    <w:name w:val="xl105"/>
    <w:basedOn w:val="Normal"/>
    <w:rsid w:val="005B72D4"/>
    <w:pPr>
      <w:pBdr>
        <w:top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2"/>
      <w:szCs w:val="12"/>
    </w:rPr>
  </w:style>
  <w:style w:type="paragraph" w:customStyle="1" w:styleId="xl106">
    <w:name w:val="xl106"/>
    <w:basedOn w:val="Normal"/>
    <w:rsid w:val="005B72D4"/>
    <w:pPr>
      <w:pBdr>
        <w:top w:val="single" w:sz="4" w:space="0" w:color="auto"/>
        <w:left w:val="single" w:sz="4" w:space="0" w:color="auto"/>
        <w:bottom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07">
    <w:name w:val="xl107"/>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08">
    <w:name w:val="xl108"/>
    <w:basedOn w:val="Normal"/>
    <w:rsid w:val="005B72D4"/>
    <w:pPr>
      <w:spacing w:before="100" w:beforeAutospacing="1" w:after="100" w:afterAutospacing="1"/>
      <w:textAlignment w:val="center"/>
    </w:pPr>
    <w:rPr>
      <w:rFonts w:ascii="Bookman Old Style" w:hAnsi="Bookman Old Style"/>
      <w:sz w:val="12"/>
      <w:szCs w:val="12"/>
    </w:rPr>
  </w:style>
  <w:style w:type="paragraph" w:customStyle="1" w:styleId="xl109">
    <w:name w:val="xl109"/>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10">
    <w:name w:val="xl110"/>
    <w:basedOn w:val="Normal"/>
    <w:rsid w:val="005B72D4"/>
    <w:pPr>
      <w:pBdr>
        <w:top w:val="single" w:sz="4" w:space="0" w:color="auto"/>
        <w:left w:val="single" w:sz="4" w:space="0" w:color="auto"/>
        <w:bottom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11">
    <w:name w:val="xl111"/>
    <w:basedOn w:val="Normal"/>
    <w:rsid w:val="005B72D4"/>
    <w:pPr>
      <w:pBdr>
        <w:top w:val="single" w:sz="4" w:space="0" w:color="auto"/>
        <w:bottom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12">
    <w:name w:val="xl112"/>
    <w:basedOn w:val="Normal"/>
    <w:rsid w:val="005B72D4"/>
    <w:pPr>
      <w:pBdr>
        <w:top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13">
    <w:name w:val="xl113"/>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12"/>
      <w:szCs w:val="12"/>
    </w:rPr>
  </w:style>
  <w:style w:type="paragraph" w:customStyle="1" w:styleId="xl114">
    <w:name w:val="xl114"/>
    <w:basedOn w:val="Normal"/>
    <w:rsid w:val="005B72D4"/>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b/>
      <w:bCs/>
      <w:sz w:val="12"/>
      <w:szCs w:val="12"/>
    </w:rPr>
  </w:style>
  <w:style w:type="paragraph" w:customStyle="1" w:styleId="xl115">
    <w:name w:val="xl115"/>
    <w:basedOn w:val="Normal"/>
    <w:rsid w:val="005B72D4"/>
    <w:pPr>
      <w:pBdr>
        <w:top w:val="single" w:sz="4" w:space="0" w:color="auto"/>
        <w:bottom w:val="single" w:sz="4" w:space="0" w:color="auto"/>
      </w:pBdr>
      <w:spacing w:before="100" w:beforeAutospacing="1" w:after="100" w:afterAutospacing="1"/>
      <w:textAlignment w:val="center"/>
    </w:pPr>
    <w:rPr>
      <w:rFonts w:ascii="Bookman Old Style" w:hAnsi="Bookman Old Style"/>
      <w:b/>
      <w:bCs/>
      <w:sz w:val="12"/>
      <w:szCs w:val="12"/>
    </w:rPr>
  </w:style>
  <w:style w:type="paragraph" w:customStyle="1" w:styleId="xl116">
    <w:name w:val="xl116"/>
    <w:basedOn w:val="Normal"/>
    <w:rsid w:val="005B72D4"/>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b/>
      <w:bCs/>
      <w:sz w:val="12"/>
      <w:szCs w:val="12"/>
    </w:rPr>
  </w:style>
  <w:style w:type="paragraph" w:customStyle="1" w:styleId="xl117">
    <w:name w:val="xl117"/>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sz w:val="12"/>
      <w:szCs w:val="12"/>
    </w:rPr>
  </w:style>
  <w:style w:type="paragraph" w:customStyle="1" w:styleId="xl118">
    <w:name w:val="xl118"/>
    <w:basedOn w:val="Normal"/>
    <w:rsid w:val="005B72D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19">
    <w:name w:val="xl119"/>
    <w:basedOn w:val="Normal"/>
    <w:rsid w:val="005B72D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20">
    <w:name w:val="xl120"/>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2"/>
      <w:szCs w:val="12"/>
    </w:rPr>
  </w:style>
  <w:style w:type="paragraph" w:customStyle="1" w:styleId="xl121">
    <w:name w:val="xl121"/>
    <w:basedOn w:val="Normal"/>
    <w:rsid w:val="005B72D4"/>
    <w:pPr>
      <w:pBdr>
        <w:top w:val="single" w:sz="4" w:space="0" w:color="auto"/>
        <w:bottom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22">
    <w:name w:val="xl122"/>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23">
    <w:name w:val="xl123"/>
    <w:basedOn w:val="Normal"/>
    <w:rsid w:val="005B72D4"/>
    <w:pPr>
      <w:pBdr>
        <w:top w:val="single" w:sz="4" w:space="0" w:color="auto"/>
        <w:bottom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24">
    <w:name w:val="xl124"/>
    <w:basedOn w:val="Normal"/>
    <w:rsid w:val="005B72D4"/>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25">
    <w:name w:val="xl125"/>
    <w:basedOn w:val="Normal"/>
    <w:rsid w:val="005B72D4"/>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26">
    <w:name w:val="xl126"/>
    <w:basedOn w:val="Normal"/>
    <w:rsid w:val="005B72D4"/>
    <w:pPr>
      <w:pBdr>
        <w:top w:val="single" w:sz="4" w:space="0" w:color="auto"/>
        <w:bottom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27">
    <w:name w:val="xl127"/>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2"/>
      <w:szCs w:val="12"/>
    </w:rPr>
  </w:style>
  <w:style w:type="paragraph" w:customStyle="1" w:styleId="xl128">
    <w:name w:val="xl128"/>
    <w:basedOn w:val="Normal"/>
    <w:rsid w:val="005B7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29">
    <w:name w:val="xl129"/>
    <w:basedOn w:val="Normal"/>
    <w:rsid w:val="005B7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man Old Style" w:hAnsi="Bookman Old Style"/>
      <w:color w:val="000000"/>
      <w:sz w:val="12"/>
      <w:szCs w:val="12"/>
    </w:rPr>
  </w:style>
  <w:style w:type="paragraph" w:customStyle="1" w:styleId="xl130">
    <w:name w:val="xl130"/>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31">
    <w:name w:val="xl131"/>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32">
    <w:name w:val="xl132"/>
    <w:basedOn w:val="Normal"/>
    <w:rsid w:val="005B7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Bookman Old Style" w:hAnsi="Bookman Old Style"/>
      <w:sz w:val="12"/>
      <w:szCs w:val="12"/>
    </w:rPr>
  </w:style>
  <w:style w:type="paragraph" w:customStyle="1" w:styleId="xl133">
    <w:name w:val="xl133"/>
    <w:basedOn w:val="Normal"/>
    <w:rsid w:val="005B72D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Bookman Old Style" w:hAnsi="Bookman Old Style"/>
      <w:sz w:val="12"/>
      <w:szCs w:val="12"/>
    </w:rPr>
  </w:style>
  <w:style w:type="paragraph" w:customStyle="1" w:styleId="xl134">
    <w:name w:val="xl134"/>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35">
    <w:name w:val="xl135"/>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36">
    <w:name w:val="xl136"/>
    <w:basedOn w:val="Normal"/>
    <w:rsid w:val="005B72D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Bookman Old Style" w:hAnsi="Bookman Old Style"/>
      <w:b/>
      <w:bCs/>
      <w:sz w:val="12"/>
      <w:szCs w:val="12"/>
    </w:rPr>
  </w:style>
  <w:style w:type="paragraph" w:customStyle="1" w:styleId="xl137">
    <w:name w:val="xl137"/>
    <w:basedOn w:val="Normal"/>
    <w:rsid w:val="005B7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38">
    <w:name w:val="xl138"/>
    <w:basedOn w:val="Normal"/>
    <w:rsid w:val="005B72D4"/>
    <w:pPr>
      <w:pBdr>
        <w:top w:val="single" w:sz="4" w:space="0" w:color="auto"/>
        <w:bottom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39">
    <w:name w:val="xl139"/>
    <w:basedOn w:val="Normal"/>
    <w:rsid w:val="005B7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color w:val="000000"/>
      <w:sz w:val="12"/>
      <w:szCs w:val="12"/>
    </w:rPr>
  </w:style>
  <w:style w:type="paragraph" w:customStyle="1" w:styleId="xl140">
    <w:name w:val="xl140"/>
    <w:basedOn w:val="Normal"/>
    <w:rsid w:val="005B72D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41">
    <w:name w:val="xl141"/>
    <w:basedOn w:val="Normal"/>
    <w:rsid w:val="005B72D4"/>
    <w:pPr>
      <w:pBdr>
        <w:top w:val="single" w:sz="4" w:space="0" w:color="auto"/>
        <w:bottom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42">
    <w:name w:val="xl142"/>
    <w:basedOn w:val="Normal"/>
    <w:rsid w:val="005B72D4"/>
    <w:pPr>
      <w:pBdr>
        <w:bottom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43">
    <w:name w:val="xl143"/>
    <w:basedOn w:val="Normal"/>
    <w:rsid w:val="005B72D4"/>
    <w:pPr>
      <w:pBdr>
        <w:bottom w:val="single" w:sz="4" w:space="0" w:color="auto"/>
      </w:pBdr>
      <w:shd w:val="clear" w:color="000000" w:fill="FFFFFF"/>
      <w:spacing w:before="100" w:beforeAutospacing="1" w:after="100" w:afterAutospacing="1"/>
      <w:jc w:val="center"/>
      <w:textAlignment w:val="center"/>
    </w:pPr>
    <w:rPr>
      <w:rFonts w:ascii="Bookman Old Style" w:hAnsi="Bookman Old Style"/>
      <w:color w:val="000000"/>
      <w:sz w:val="12"/>
      <w:szCs w:val="12"/>
    </w:rPr>
  </w:style>
  <w:style w:type="paragraph" w:customStyle="1" w:styleId="xl144">
    <w:name w:val="xl144"/>
    <w:basedOn w:val="Normal"/>
    <w:rsid w:val="005B72D4"/>
    <w:pPr>
      <w:pBdr>
        <w:top w:val="single" w:sz="4" w:space="0" w:color="auto"/>
        <w:bottom w:val="single" w:sz="4" w:space="0" w:color="auto"/>
      </w:pBdr>
      <w:shd w:val="clear" w:color="000000" w:fill="FFFFFF"/>
      <w:spacing w:before="100" w:beforeAutospacing="1" w:after="100" w:afterAutospacing="1"/>
      <w:jc w:val="right"/>
      <w:textAlignment w:val="center"/>
    </w:pPr>
    <w:rPr>
      <w:rFonts w:ascii="Bookman Old Style" w:hAnsi="Bookman Old Style"/>
      <w:sz w:val="12"/>
      <w:szCs w:val="12"/>
    </w:rPr>
  </w:style>
  <w:style w:type="paragraph" w:customStyle="1" w:styleId="xl145">
    <w:name w:val="xl145"/>
    <w:basedOn w:val="Normal"/>
    <w:rsid w:val="005B72D4"/>
    <w:pPr>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Bookman Old Style" w:hAnsi="Bookman Old Style"/>
      <w:b/>
      <w:bCs/>
      <w:color w:val="000000"/>
      <w:sz w:val="12"/>
      <w:szCs w:val="12"/>
    </w:rPr>
  </w:style>
  <w:style w:type="paragraph" w:customStyle="1" w:styleId="xl146">
    <w:name w:val="xl146"/>
    <w:basedOn w:val="Normal"/>
    <w:rsid w:val="005B72D4"/>
    <w:pPr>
      <w:pBdr>
        <w:top w:val="single" w:sz="4" w:space="0" w:color="auto"/>
        <w:bottom w:val="single" w:sz="4" w:space="0" w:color="auto"/>
      </w:pBdr>
      <w:shd w:val="clear" w:color="000000" w:fill="C0C0C0"/>
      <w:spacing w:before="100" w:beforeAutospacing="1" w:after="100" w:afterAutospacing="1"/>
      <w:jc w:val="right"/>
      <w:textAlignment w:val="top"/>
    </w:pPr>
    <w:rPr>
      <w:rFonts w:ascii="Bookman Old Style" w:hAnsi="Bookman Old Style"/>
      <w:b/>
      <w:bCs/>
      <w:color w:val="000000"/>
      <w:sz w:val="12"/>
      <w:szCs w:val="12"/>
    </w:rPr>
  </w:style>
  <w:style w:type="paragraph" w:customStyle="1" w:styleId="xl147">
    <w:name w:val="xl147"/>
    <w:basedOn w:val="Normal"/>
    <w:rsid w:val="005B72D4"/>
    <w:pPr>
      <w:pBdr>
        <w:top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rFonts w:ascii="Bookman Old Style" w:hAnsi="Bookman Old Style"/>
      <w:b/>
      <w:bCs/>
      <w:color w:val="000000"/>
      <w:sz w:val="12"/>
      <w:szCs w:val="12"/>
    </w:rPr>
  </w:style>
  <w:style w:type="paragraph" w:customStyle="1" w:styleId="xl148">
    <w:name w:val="xl148"/>
    <w:basedOn w:val="Normal"/>
    <w:rsid w:val="005B72D4"/>
    <w:pPr>
      <w:pBdr>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b/>
      <w:bCs/>
      <w:sz w:val="12"/>
      <w:szCs w:val="12"/>
    </w:rPr>
  </w:style>
  <w:style w:type="paragraph" w:customStyle="1" w:styleId="xl149">
    <w:name w:val="xl149"/>
    <w:basedOn w:val="Normal"/>
    <w:rsid w:val="005B72D4"/>
    <w:pPr>
      <w:pBdr>
        <w:left w:val="single" w:sz="8" w:space="0" w:color="auto"/>
      </w:pBdr>
      <w:shd w:val="clear" w:color="000000" w:fill="FFFFFF"/>
      <w:spacing w:before="100" w:beforeAutospacing="1" w:after="100" w:afterAutospacing="1"/>
      <w:textAlignment w:val="center"/>
    </w:pPr>
    <w:rPr>
      <w:rFonts w:ascii="Bookman Old Style" w:hAnsi="Bookman Old Style"/>
      <w:b/>
      <w:bCs/>
      <w:color w:val="000000"/>
      <w:sz w:val="12"/>
      <w:szCs w:val="12"/>
    </w:rPr>
  </w:style>
  <w:style w:type="paragraph" w:customStyle="1" w:styleId="xl150">
    <w:name w:val="xl150"/>
    <w:basedOn w:val="Normal"/>
    <w:rsid w:val="005B72D4"/>
    <w:pPr>
      <w:shd w:val="clear" w:color="000000" w:fill="FFFFFF"/>
      <w:spacing w:before="100" w:beforeAutospacing="1" w:after="100" w:afterAutospacing="1"/>
      <w:jc w:val="both"/>
      <w:textAlignment w:val="top"/>
    </w:pPr>
    <w:rPr>
      <w:rFonts w:ascii="Bookman Old Style" w:hAnsi="Bookman Old Style"/>
      <w:color w:val="000000"/>
      <w:sz w:val="12"/>
      <w:szCs w:val="12"/>
    </w:rPr>
  </w:style>
  <w:style w:type="paragraph" w:customStyle="1" w:styleId="xl151">
    <w:name w:val="xl151"/>
    <w:basedOn w:val="Normal"/>
    <w:rsid w:val="005B72D4"/>
    <w:pPr>
      <w:pBdr>
        <w:right w:val="single" w:sz="8" w:space="0" w:color="auto"/>
      </w:pBdr>
      <w:shd w:val="clear" w:color="000000" w:fill="FFFFFF"/>
      <w:spacing w:before="100" w:beforeAutospacing="1" w:after="100" w:afterAutospacing="1"/>
      <w:jc w:val="both"/>
      <w:textAlignment w:val="top"/>
    </w:pPr>
    <w:rPr>
      <w:rFonts w:ascii="Bookman Old Style" w:hAnsi="Bookman Old Style"/>
      <w:color w:val="000000"/>
      <w:sz w:val="12"/>
      <w:szCs w:val="12"/>
    </w:rPr>
  </w:style>
  <w:style w:type="paragraph" w:customStyle="1" w:styleId="xl152">
    <w:name w:val="xl152"/>
    <w:basedOn w:val="Normal"/>
    <w:rsid w:val="005B72D4"/>
    <w:pPr>
      <w:shd w:val="clear" w:color="000000" w:fill="FFFFFF"/>
      <w:spacing w:before="100" w:beforeAutospacing="1" w:after="100" w:afterAutospacing="1"/>
    </w:pPr>
    <w:rPr>
      <w:rFonts w:ascii="Bookman Old Style" w:hAnsi="Bookman Old Style"/>
      <w:sz w:val="12"/>
      <w:szCs w:val="12"/>
    </w:rPr>
  </w:style>
  <w:style w:type="paragraph" w:customStyle="1" w:styleId="xl153">
    <w:name w:val="xl153"/>
    <w:basedOn w:val="Normal"/>
    <w:rsid w:val="005B72D4"/>
    <w:pPr>
      <w:pBdr>
        <w:top w:val="single" w:sz="4" w:space="0" w:color="auto"/>
        <w:left w:val="single" w:sz="8"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54">
    <w:name w:val="xl154"/>
    <w:basedOn w:val="Normal"/>
    <w:rsid w:val="005B72D4"/>
    <w:pPr>
      <w:pBdr>
        <w:top w:val="single" w:sz="4" w:space="0" w:color="auto"/>
        <w:right w:val="single" w:sz="4"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55">
    <w:name w:val="xl155"/>
    <w:basedOn w:val="Normal"/>
    <w:rsid w:val="005B72D4"/>
    <w:pPr>
      <w:pBdr>
        <w:top w:val="single" w:sz="4" w:space="0" w:color="auto"/>
        <w:left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56">
    <w:name w:val="xl156"/>
    <w:basedOn w:val="Normal"/>
    <w:rsid w:val="005B72D4"/>
    <w:pPr>
      <w:pBdr>
        <w:top w:val="single" w:sz="4" w:space="0" w:color="auto"/>
        <w:right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57">
    <w:name w:val="xl157"/>
    <w:basedOn w:val="Normal"/>
    <w:rsid w:val="005B72D4"/>
    <w:pPr>
      <w:pBdr>
        <w:top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58">
    <w:name w:val="xl158"/>
    <w:basedOn w:val="Normal"/>
    <w:rsid w:val="005B72D4"/>
    <w:pPr>
      <w:pBdr>
        <w:top w:val="single" w:sz="4" w:space="0" w:color="auto"/>
        <w:right w:val="single" w:sz="8"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59">
    <w:name w:val="xl159"/>
    <w:basedOn w:val="Normal"/>
    <w:rsid w:val="005B72D4"/>
    <w:pPr>
      <w:pBdr>
        <w:left w:val="single" w:sz="8"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60">
    <w:name w:val="xl160"/>
    <w:basedOn w:val="Normal"/>
    <w:rsid w:val="005B72D4"/>
    <w:pPr>
      <w:pBdr>
        <w:right w:val="single" w:sz="4"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61">
    <w:name w:val="xl161"/>
    <w:basedOn w:val="Normal"/>
    <w:rsid w:val="005B72D4"/>
    <w:pPr>
      <w:pBdr>
        <w:left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2">
    <w:name w:val="xl162"/>
    <w:basedOn w:val="Normal"/>
    <w:rsid w:val="005B72D4"/>
    <w:pPr>
      <w:pBdr>
        <w:right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3">
    <w:name w:val="xl163"/>
    <w:basedOn w:val="Normal"/>
    <w:rsid w:val="005B72D4"/>
    <w:pP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4">
    <w:name w:val="xl164"/>
    <w:basedOn w:val="Normal"/>
    <w:rsid w:val="005B72D4"/>
    <w:pPr>
      <w:pBdr>
        <w:right w:val="single" w:sz="8"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5">
    <w:name w:val="xl165"/>
    <w:basedOn w:val="Normal"/>
    <w:rsid w:val="005B72D4"/>
    <w:pPr>
      <w:pBdr>
        <w:left w:val="single" w:sz="8" w:space="0" w:color="auto"/>
        <w:bottom w:val="single" w:sz="8"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66">
    <w:name w:val="xl166"/>
    <w:basedOn w:val="Normal"/>
    <w:rsid w:val="005B72D4"/>
    <w:pPr>
      <w:pBdr>
        <w:bottom w:val="single" w:sz="8" w:space="0" w:color="auto"/>
        <w:right w:val="single" w:sz="4"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67">
    <w:name w:val="xl167"/>
    <w:basedOn w:val="Normal"/>
    <w:rsid w:val="005B72D4"/>
    <w:pPr>
      <w:pBdr>
        <w:left w:val="single" w:sz="4" w:space="0" w:color="auto"/>
        <w:bottom w:val="single" w:sz="8"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8">
    <w:name w:val="xl168"/>
    <w:basedOn w:val="Normal"/>
    <w:rsid w:val="005B72D4"/>
    <w:pPr>
      <w:pBdr>
        <w:bottom w:val="single" w:sz="8" w:space="0" w:color="auto"/>
        <w:right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9">
    <w:name w:val="xl169"/>
    <w:basedOn w:val="Normal"/>
    <w:rsid w:val="005B72D4"/>
    <w:pPr>
      <w:pBdr>
        <w:bottom w:val="single" w:sz="8"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70">
    <w:name w:val="xl170"/>
    <w:basedOn w:val="Normal"/>
    <w:rsid w:val="005B72D4"/>
    <w:pPr>
      <w:pBdr>
        <w:bottom w:val="single" w:sz="8" w:space="0" w:color="auto"/>
        <w:right w:val="single" w:sz="8"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71">
    <w:name w:val="xl171"/>
    <w:basedOn w:val="Normal"/>
    <w:rsid w:val="005B72D4"/>
    <w:pPr>
      <w:spacing w:before="100" w:beforeAutospacing="1" w:after="100" w:afterAutospacing="1"/>
    </w:pPr>
    <w:rPr>
      <w:rFonts w:ascii="Bookman Old Style" w:hAnsi="Bookman Old Style"/>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D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005B5"/>
    <w:pPr>
      <w:keepNext/>
      <w:widowControl w:val="0"/>
      <w:suppressAutoHyphens/>
      <w:spacing w:before="240" w:after="60" w:line="100" w:lineRule="atLeast"/>
      <w:textAlignment w:val="baseline"/>
      <w:outlineLvl w:val="0"/>
    </w:pPr>
    <w:rPr>
      <w:rFonts w:ascii="Calibri Light" w:hAnsi="Calibri Light" w:cs="Mangal"/>
      <w:b/>
      <w:bCs/>
      <w:kern w:val="32"/>
      <w:sz w:val="32"/>
      <w:szCs w:val="29"/>
      <w:lang w:eastAsia="zh-CN" w:bidi="hi-IN"/>
    </w:rPr>
  </w:style>
  <w:style w:type="paragraph" w:styleId="Ttulo2">
    <w:name w:val="heading 2"/>
    <w:basedOn w:val="Normal"/>
    <w:next w:val="Normal"/>
    <w:link w:val="Ttulo2Char"/>
    <w:uiPriority w:val="9"/>
    <w:semiHidden/>
    <w:unhideWhenUsed/>
    <w:qFormat/>
    <w:rsid w:val="00246271"/>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har"/>
    <w:unhideWhenUsed/>
    <w:qFormat/>
    <w:rsid w:val="004005B5"/>
    <w:pPr>
      <w:keepNext/>
      <w:widowControl w:val="0"/>
      <w:suppressAutoHyphens/>
      <w:spacing w:before="240" w:after="60" w:line="100" w:lineRule="atLeast"/>
      <w:textAlignment w:val="baseline"/>
      <w:outlineLvl w:val="2"/>
    </w:pPr>
    <w:rPr>
      <w:rFonts w:ascii="Calibri Light" w:hAnsi="Calibri Light" w:cs="Mangal"/>
      <w:b/>
      <w:bCs/>
      <w:sz w:val="26"/>
      <w:szCs w:val="23"/>
      <w:lang w:eastAsia="zh-CN" w:bidi="hi-IN"/>
    </w:rPr>
  </w:style>
  <w:style w:type="paragraph" w:styleId="Ttulo4">
    <w:name w:val="heading 4"/>
    <w:basedOn w:val="Normal"/>
    <w:next w:val="Normal"/>
    <w:link w:val="Ttulo4Char"/>
    <w:unhideWhenUsed/>
    <w:qFormat/>
    <w:rsid w:val="004005B5"/>
    <w:pPr>
      <w:keepNext/>
      <w:widowControl w:val="0"/>
      <w:suppressAutoHyphens/>
      <w:spacing w:before="240" w:after="60" w:line="100" w:lineRule="atLeast"/>
      <w:textAlignment w:val="baseline"/>
      <w:outlineLvl w:val="3"/>
    </w:pPr>
    <w:rPr>
      <w:rFonts w:ascii="Calibri" w:hAnsi="Calibri" w:cs="Mangal"/>
      <w:b/>
      <w:bCs/>
      <w:sz w:val="28"/>
      <w:szCs w:val="25"/>
      <w:lang w:eastAsia="zh-CN" w:bidi="hi-IN"/>
    </w:rPr>
  </w:style>
  <w:style w:type="paragraph" w:styleId="Ttulo5">
    <w:name w:val="heading 5"/>
    <w:basedOn w:val="Normal"/>
    <w:next w:val="Normal"/>
    <w:link w:val="Ttulo5Char"/>
    <w:uiPriority w:val="9"/>
    <w:semiHidden/>
    <w:unhideWhenUsed/>
    <w:qFormat/>
    <w:rsid w:val="00246271"/>
    <w:pPr>
      <w:tabs>
        <w:tab w:val="num" w:pos="3600"/>
      </w:tabs>
      <w:spacing w:before="240" w:after="60"/>
      <w:ind w:left="3600" w:hanging="720"/>
      <w:outlineLvl w:val="4"/>
    </w:pPr>
    <w:rPr>
      <w:rFonts w:eastAsiaTheme="minorEastAsia"/>
      <w:b/>
      <w:bCs/>
      <w:i/>
      <w:iCs/>
      <w:sz w:val="26"/>
      <w:szCs w:val="26"/>
      <w:lang w:val="en-US"/>
    </w:rPr>
  </w:style>
  <w:style w:type="paragraph" w:styleId="Ttulo6">
    <w:name w:val="heading 6"/>
    <w:basedOn w:val="Normal"/>
    <w:next w:val="Normal"/>
    <w:link w:val="Ttulo6Char"/>
    <w:qFormat/>
    <w:rsid w:val="00246271"/>
    <w:pPr>
      <w:tabs>
        <w:tab w:val="num" w:pos="4320"/>
      </w:tabs>
      <w:spacing w:before="240" w:after="60"/>
      <w:ind w:left="4320" w:hanging="720"/>
      <w:outlineLvl w:val="5"/>
    </w:pPr>
    <w:rPr>
      <w:b/>
      <w:bCs/>
      <w:lang w:val="en-US"/>
    </w:rPr>
  </w:style>
  <w:style w:type="paragraph" w:styleId="Ttulo7">
    <w:name w:val="heading 7"/>
    <w:basedOn w:val="Normal"/>
    <w:next w:val="Normal"/>
    <w:link w:val="Ttulo7Char"/>
    <w:uiPriority w:val="9"/>
    <w:qFormat/>
    <w:rsid w:val="004005B5"/>
    <w:pPr>
      <w:keepNext/>
      <w:numPr>
        <w:ilvl w:val="6"/>
        <w:numId w:val="1"/>
      </w:numPr>
      <w:suppressAutoHyphens/>
      <w:jc w:val="center"/>
      <w:outlineLvl w:val="6"/>
    </w:pPr>
    <w:rPr>
      <w:rFonts w:ascii="Arial" w:hAnsi="Arial" w:cs="Arial"/>
      <w:b/>
      <w:sz w:val="16"/>
      <w:szCs w:val="16"/>
      <w:lang w:val="es-ES_tradnl" w:eastAsia="ar-SA"/>
    </w:rPr>
  </w:style>
  <w:style w:type="paragraph" w:styleId="Ttulo8">
    <w:name w:val="heading 8"/>
    <w:basedOn w:val="Normal"/>
    <w:next w:val="Normal"/>
    <w:link w:val="Ttulo8Char"/>
    <w:uiPriority w:val="9"/>
    <w:semiHidden/>
    <w:unhideWhenUsed/>
    <w:qFormat/>
    <w:rsid w:val="00246271"/>
    <w:pPr>
      <w:tabs>
        <w:tab w:val="num" w:pos="5760"/>
      </w:tabs>
      <w:spacing w:before="240" w:after="60"/>
      <w:ind w:left="5760" w:hanging="720"/>
      <w:outlineLvl w:val="7"/>
    </w:pPr>
    <w:rPr>
      <w:rFonts w:eastAsiaTheme="minorEastAsia"/>
      <w:i/>
      <w:iCs/>
      <w:lang w:val="en-US"/>
    </w:rPr>
  </w:style>
  <w:style w:type="paragraph" w:styleId="Ttulo9">
    <w:name w:val="heading 9"/>
    <w:basedOn w:val="Normal"/>
    <w:next w:val="Normal"/>
    <w:link w:val="Ttulo9Char"/>
    <w:uiPriority w:val="9"/>
    <w:semiHidden/>
    <w:unhideWhenUsed/>
    <w:qFormat/>
    <w:rsid w:val="00246271"/>
    <w:pPr>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05B5"/>
    <w:rPr>
      <w:rFonts w:ascii="Calibri Light" w:eastAsia="Times New Roman" w:hAnsi="Calibri Light" w:cs="Mangal"/>
      <w:b/>
      <w:bCs/>
      <w:kern w:val="32"/>
      <w:sz w:val="32"/>
      <w:szCs w:val="29"/>
      <w:lang w:eastAsia="zh-CN" w:bidi="hi-IN"/>
    </w:rPr>
  </w:style>
  <w:style w:type="character" w:customStyle="1" w:styleId="Ttulo3Char">
    <w:name w:val="Título 3 Char"/>
    <w:basedOn w:val="Fontepargpadro"/>
    <w:link w:val="Ttulo3"/>
    <w:rsid w:val="004005B5"/>
    <w:rPr>
      <w:rFonts w:ascii="Calibri Light" w:eastAsia="Times New Roman" w:hAnsi="Calibri Light" w:cs="Mangal"/>
      <w:b/>
      <w:bCs/>
      <w:sz w:val="26"/>
      <w:szCs w:val="23"/>
      <w:lang w:eastAsia="zh-CN" w:bidi="hi-IN"/>
    </w:rPr>
  </w:style>
  <w:style w:type="character" w:customStyle="1" w:styleId="Ttulo4Char">
    <w:name w:val="Título 4 Char"/>
    <w:basedOn w:val="Fontepargpadro"/>
    <w:link w:val="Ttulo4"/>
    <w:uiPriority w:val="9"/>
    <w:rsid w:val="004005B5"/>
    <w:rPr>
      <w:rFonts w:ascii="Calibri" w:eastAsia="Times New Roman" w:hAnsi="Calibri" w:cs="Mangal"/>
      <w:b/>
      <w:bCs/>
      <w:sz w:val="28"/>
      <w:szCs w:val="25"/>
      <w:lang w:eastAsia="zh-CN" w:bidi="hi-IN"/>
    </w:rPr>
  </w:style>
  <w:style w:type="character" w:customStyle="1" w:styleId="Ttulo7Char">
    <w:name w:val="Título 7 Char"/>
    <w:basedOn w:val="Fontepargpadro"/>
    <w:link w:val="Ttulo7"/>
    <w:uiPriority w:val="9"/>
    <w:rsid w:val="004005B5"/>
    <w:rPr>
      <w:rFonts w:ascii="Arial" w:eastAsia="Times New Roman" w:hAnsi="Arial" w:cs="Arial"/>
      <w:b/>
      <w:sz w:val="16"/>
      <w:szCs w:val="16"/>
      <w:lang w:val="es-ES_tradnl" w:eastAsia="ar-SA"/>
    </w:rPr>
  </w:style>
  <w:style w:type="paragraph" w:customStyle="1" w:styleId="Default">
    <w:name w:val="Default"/>
    <w:rsid w:val="00D477B7"/>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Fontepargpadro"/>
    <w:uiPriority w:val="99"/>
    <w:unhideWhenUsed/>
    <w:rsid w:val="001207F6"/>
    <w:rPr>
      <w:color w:val="0563C1" w:themeColor="hyperlink"/>
      <w:u w:val="single"/>
    </w:rPr>
  </w:style>
  <w:style w:type="paragraph" w:styleId="PargrafodaLista">
    <w:name w:val="List Paragraph"/>
    <w:basedOn w:val="Normal"/>
    <w:uiPriority w:val="34"/>
    <w:qFormat/>
    <w:rsid w:val="005920A2"/>
    <w:pPr>
      <w:widowControl w:val="0"/>
      <w:suppressAutoHyphens/>
      <w:spacing w:line="100" w:lineRule="atLeast"/>
      <w:ind w:left="720"/>
      <w:contextualSpacing/>
      <w:textAlignment w:val="baseline"/>
    </w:pPr>
    <w:rPr>
      <w:sz w:val="26"/>
      <w:szCs w:val="20"/>
      <w:lang w:eastAsia="zh-CN" w:bidi="hi-IN"/>
    </w:rPr>
  </w:style>
  <w:style w:type="paragraph" w:styleId="SemEspaamento">
    <w:name w:val="No Spacing"/>
    <w:qFormat/>
    <w:rsid w:val="00096F6D"/>
    <w:pPr>
      <w:suppressAutoHyphens/>
      <w:spacing w:after="0" w:line="100" w:lineRule="atLeast"/>
    </w:pPr>
    <w:rPr>
      <w:rFonts w:ascii="Calibri" w:eastAsia="Calibri" w:hAnsi="Calibri" w:cs="Times New Roman"/>
      <w:lang w:eastAsia="zh-CN"/>
    </w:rPr>
  </w:style>
  <w:style w:type="paragraph" w:styleId="Corpodetexto">
    <w:name w:val="Body Text"/>
    <w:basedOn w:val="Normal"/>
    <w:link w:val="CorpodetextoChar"/>
    <w:rsid w:val="004005B5"/>
    <w:pPr>
      <w:widowControl w:val="0"/>
      <w:suppressAutoHyphens/>
      <w:spacing w:after="120" w:line="100" w:lineRule="atLeast"/>
      <w:textAlignment w:val="baseline"/>
    </w:pPr>
    <w:rPr>
      <w:rFonts w:eastAsia="SimSun" w:cs="Mangal"/>
      <w:lang w:eastAsia="zh-CN" w:bidi="hi-IN"/>
    </w:rPr>
  </w:style>
  <w:style w:type="character" w:customStyle="1" w:styleId="CorpodetextoChar">
    <w:name w:val="Corpo de texto Char"/>
    <w:basedOn w:val="Fontepargpadro"/>
    <w:link w:val="Corpodetexto"/>
    <w:rsid w:val="004005B5"/>
    <w:rPr>
      <w:rFonts w:ascii="Times New Roman" w:eastAsia="SimSun" w:hAnsi="Times New Roman" w:cs="Mangal"/>
      <w:sz w:val="24"/>
      <w:szCs w:val="24"/>
      <w:lang w:eastAsia="zh-CN" w:bidi="hi-IN"/>
    </w:rPr>
  </w:style>
  <w:style w:type="paragraph" w:styleId="Lista">
    <w:name w:val="List"/>
    <w:basedOn w:val="Corpodetexto"/>
    <w:rsid w:val="004005B5"/>
  </w:style>
  <w:style w:type="paragraph" w:styleId="Legenda">
    <w:name w:val="caption"/>
    <w:basedOn w:val="Normal"/>
    <w:qFormat/>
    <w:rsid w:val="004005B5"/>
    <w:pPr>
      <w:widowControl w:val="0"/>
      <w:suppressLineNumbers/>
      <w:suppressAutoHyphens/>
      <w:spacing w:before="120" w:after="120" w:line="100" w:lineRule="atLeast"/>
      <w:textAlignment w:val="baseline"/>
    </w:pPr>
    <w:rPr>
      <w:rFonts w:eastAsia="SimSun" w:cs="Mangal"/>
      <w:i/>
      <w:iCs/>
      <w:lang w:eastAsia="zh-CN" w:bidi="hi-IN"/>
    </w:rPr>
  </w:style>
  <w:style w:type="paragraph" w:customStyle="1" w:styleId="Contedodatabela">
    <w:name w:val="Conteúdo da tabela"/>
    <w:basedOn w:val="Normal"/>
    <w:qFormat/>
    <w:rsid w:val="004005B5"/>
    <w:pPr>
      <w:widowControl w:val="0"/>
      <w:suppressLineNumbers/>
      <w:suppressAutoHyphens/>
      <w:spacing w:line="100" w:lineRule="atLeast"/>
      <w:textAlignment w:val="baseline"/>
    </w:pPr>
    <w:rPr>
      <w:rFonts w:eastAsia="SimSun" w:cs="Mangal"/>
      <w:lang w:eastAsia="zh-CN" w:bidi="hi-IN"/>
    </w:rPr>
  </w:style>
  <w:style w:type="paragraph" w:customStyle="1" w:styleId="Corpodotexto">
    <w:name w:val="Corpo do texto"/>
    <w:basedOn w:val="Normal"/>
    <w:qFormat/>
    <w:rsid w:val="004005B5"/>
    <w:pPr>
      <w:widowControl w:val="0"/>
      <w:suppressAutoHyphens/>
      <w:spacing w:line="100" w:lineRule="atLeast"/>
      <w:jc w:val="both"/>
      <w:textAlignment w:val="baseline"/>
    </w:pPr>
    <w:rPr>
      <w:color w:val="00000A"/>
      <w:szCs w:val="20"/>
      <w:lang w:bidi="hi-IN"/>
    </w:rPr>
  </w:style>
  <w:style w:type="paragraph" w:customStyle="1" w:styleId="Edital">
    <w:name w:val="Edital"/>
    <w:basedOn w:val="Normal"/>
    <w:rsid w:val="004005B5"/>
    <w:pPr>
      <w:suppressAutoHyphens/>
      <w:spacing w:before="56" w:after="113"/>
      <w:jc w:val="both"/>
    </w:pPr>
    <w:rPr>
      <w:rFonts w:ascii="Century Gothic" w:eastAsia="Lucida Sans Unicode" w:hAnsi="Century Gothic" w:cs="Arial"/>
      <w:bCs/>
      <w:szCs w:val="20"/>
      <w:lang w:eastAsia="ar-SA"/>
    </w:rPr>
  </w:style>
  <w:style w:type="character" w:styleId="nfase">
    <w:name w:val="Emphasis"/>
    <w:qFormat/>
    <w:rsid w:val="004005B5"/>
    <w:rPr>
      <w:i/>
      <w:iCs/>
    </w:rPr>
  </w:style>
  <w:style w:type="paragraph" w:customStyle="1" w:styleId="TextosemFormatao2">
    <w:name w:val="Texto sem Formatação2"/>
    <w:basedOn w:val="Normal"/>
    <w:rsid w:val="00DD1A68"/>
    <w:pPr>
      <w:widowControl w:val="0"/>
      <w:suppressAutoHyphens/>
    </w:pPr>
    <w:rPr>
      <w:rFonts w:ascii="Courier New" w:eastAsia="Lucida Sans Unicode" w:hAnsi="Courier New" w:cs="Courier New"/>
      <w:kern w:val="1"/>
      <w:lang w:eastAsia="ar-SA"/>
    </w:rPr>
  </w:style>
  <w:style w:type="paragraph" w:customStyle="1" w:styleId="Corpodetexto1">
    <w:name w:val="Corpo de texto1"/>
    <w:rsid w:val="006A4010"/>
    <w:pPr>
      <w:suppressAutoHyphens/>
      <w:spacing w:after="0" w:line="240" w:lineRule="auto"/>
    </w:pPr>
    <w:rPr>
      <w:rFonts w:ascii="CG Times (WN)" w:eastAsia="Times New Roman" w:hAnsi="CG Times (WN)" w:cs="Calibri"/>
      <w:color w:val="000000"/>
      <w:sz w:val="24"/>
      <w:szCs w:val="20"/>
      <w:lang w:val="en-US" w:eastAsia="ar-SA"/>
    </w:rPr>
  </w:style>
  <w:style w:type="paragraph" w:styleId="Cabealho">
    <w:name w:val="header"/>
    <w:basedOn w:val="Normal"/>
    <w:link w:val="CabealhoChar"/>
    <w:unhideWhenUsed/>
    <w:rsid w:val="004850DB"/>
    <w:pPr>
      <w:tabs>
        <w:tab w:val="center" w:pos="4252"/>
        <w:tab w:val="right" w:pos="8504"/>
      </w:tabs>
    </w:pPr>
  </w:style>
  <w:style w:type="character" w:customStyle="1" w:styleId="CabealhoChar">
    <w:name w:val="Cabeçalho Char"/>
    <w:basedOn w:val="Fontepargpadro"/>
    <w:link w:val="Cabealho"/>
    <w:rsid w:val="004850DB"/>
  </w:style>
  <w:style w:type="paragraph" w:styleId="Rodap">
    <w:name w:val="footer"/>
    <w:basedOn w:val="Normal"/>
    <w:link w:val="RodapChar"/>
    <w:unhideWhenUsed/>
    <w:rsid w:val="004850DB"/>
    <w:pPr>
      <w:tabs>
        <w:tab w:val="center" w:pos="4252"/>
        <w:tab w:val="right" w:pos="8504"/>
      </w:tabs>
    </w:pPr>
  </w:style>
  <w:style w:type="character" w:customStyle="1" w:styleId="RodapChar">
    <w:name w:val="Rodapé Char"/>
    <w:basedOn w:val="Fontepargpadro"/>
    <w:link w:val="Rodap"/>
    <w:rsid w:val="004850DB"/>
  </w:style>
  <w:style w:type="paragraph" w:styleId="TextosemFormatao">
    <w:name w:val="Plain Text"/>
    <w:basedOn w:val="Normal"/>
    <w:link w:val="TextosemFormataoChar"/>
    <w:rsid w:val="0012106B"/>
    <w:rPr>
      <w:rFonts w:ascii="Courier New" w:hAnsi="Courier New" w:cs="Courier New"/>
      <w:sz w:val="20"/>
      <w:szCs w:val="20"/>
    </w:rPr>
  </w:style>
  <w:style w:type="character" w:customStyle="1" w:styleId="TextosemFormataoChar">
    <w:name w:val="Texto sem Formatação Char"/>
    <w:basedOn w:val="Fontepargpadro"/>
    <w:link w:val="TextosemFormatao"/>
    <w:rsid w:val="0012106B"/>
    <w:rPr>
      <w:rFonts w:ascii="Courier New" w:eastAsia="Times New Roman" w:hAnsi="Courier New" w:cs="Courier New"/>
      <w:sz w:val="20"/>
      <w:szCs w:val="20"/>
      <w:lang w:eastAsia="pt-BR"/>
    </w:rPr>
  </w:style>
  <w:style w:type="paragraph" w:styleId="Textodebalo">
    <w:name w:val="Balloon Text"/>
    <w:basedOn w:val="Normal"/>
    <w:link w:val="TextodebaloChar"/>
    <w:unhideWhenUsed/>
    <w:rsid w:val="00817905"/>
    <w:rPr>
      <w:rFonts w:ascii="Segoe UI" w:hAnsi="Segoe UI" w:cs="Segoe UI"/>
      <w:sz w:val="18"/>
      <w:szCs w:val="18"/>
    </w:rPr>
  </w:style>
  <w:style w:type="character" w:customStyle="1" w:styleId="TextodebaloChar">
    <w:name w:val="Texto de balão Char"/>
    <w:basedOn w:val="Fontepargpadro"/>
    <w:link w:val="Textodebalo"/>
    <w:rsid w:val="00817905"/>
    <w:rPr>
      <w:rFonts w:ascii="Segoe UI" w:hAnsi="Segoe UI" w:cs="Segoe UI"/>
      <w:sz w:val="18"/>
      <w:szCs w:val="18"/>
    </w:rPr>
  </w:style>
  <w:style w:type="character" w:customStyle="1" w:styleId="Ttulo2Char">
    <w:name w:val="Título 2 Char"/>
    <w:basedOn w:val="Fontepargpadro"/>
    <w:link w:val="Ttulo2"/>
    <w:uiPriority w:val="9"/>
    <w:semiHidden/>
    <w:rsid w:val="00246271"/>
    <w:rPr>
      <w:rFonts w:asciiTheme="majorHAnsi" w:eastAsiaTheme="majorEastAsia" w:hAnsiTheme="majorHAnsi" w:cstheme="majorBidi"/>
      <w:b/>
      <w:bCs/>
      <w:i/>
      <w:iCs/>
      <w:sz w:val="28"/>
      <w:szCs w:val="28"/>
      <w:lang w:val="en-US"/>
    </w:rPr>
  </w:style>
  <w:style w:type="character" w:customStyle="1" w:styleId="Ttulo5Char">
    <w:name w:val="Título 5 Char"/>
    <w:basedOn w:val="Fontepargpadro"/>
    <w:link w:val="Ttulo5"/>
    <w:uiPriority w:val="9"/>
    <w:semiHidden/>
    <w:rsid w:val="00246271"/>
    <w:rPr>
      <w:rFonts w:eastAsiaTheme="minorEastAsia"/>
      <w:b/>
      <w:bCs/>
      <w:i/>
      <w:iCs/>
      <w:sz w:val="26"/>
      <w:szCs w:val="26"/>
      <w:lang w:val="en-US"/>
    </w:rPr>
  </w:style>
  <w:style w:type="character" w:customStyle="1" w:styleId="Ttulo6Char">
    <w:name w:val="Título 6 Char"/>
    <w:basedOn w:val="Fontepargpadro"/>
    <w:link w:val="Ttulo6"/>
    <w:rsid w:val="00246271"/>
    <w:rPr>
      <w:rFonts w:ascii="Times New Roman" w:eastAsia="Times New Roman" w:hAnsi="Times New Roman" w:cs="Times New Roman"/>
      <w:b/>
      <w:bCs/>
      <w:lang w:val="en-US"/>
    </w:rPr>
  </w:style>
  <w:style w:type="character" w:customStyle="1" w:styleId="Ttulo8Char">
    <w:name w:val="Título 8 Char"/>
    <w:basedOn w:val="Fontepargpadro"/>
    <w:link w:val="Ttulo8"/>
    <w:uiPriority w:val="9"/>
    <w:semiHidden/>
    <w:rsid w:val="00246271"/>
    <w:rPr>
      <w:rFonts w:eastAsiaTheme="minorEastAsia"/>
      <w:i/>
      <w:iCs/>
      <w:sz w:val="24"/>
      <w:szCs w:val="24"/>
      <w:lang w:val="en-US"/>
    </w:rPr>
  </w:style>
  <w:style w:type="character" w:customStyle="1" w:styleId="Ttulo9Char">
    <w:name w:val="Título 9 Char"/>
    <w:basedOn w:val="Fontepargpadro"/>
    <w:link w:val="Ttulo9"/>
    <w:uiPriority w:val="9"/>
    <w:semiHidden/>
    <w:rsid w:val="00246271"/>
    <w:rPr>
      <w:rFonts w:asciiTheme="majorHAnsi" w:eastAsiaTheme="majorEastAsia" w:hAnsiTheme="majorHAnsi" w:cstheme="majorBidi"/>
      <w:lang w:val="en-US"/>
    </w:rPr>
  </w:style>
  <w:style w:type="paragraph" w:styleId="Ttulo">
    <w:name w:val="Title"/>
    <w:basedOn w:val="Normal"/>
    <w:link w:val="TtuloChar"/>
    <w:qFormat/>
    <w:rsid w:val="005B72D4"/>
    <w:pPr>
      <w:jc w:val="center"/>
      <w:outlineLvl w:val="0"/>
    </w:pPr>
    <w:rPr>
      <w:b/>
    </w:rPr>
  </w:style>
  <w:style w:type="character" w:customStyle="1" w:styleId="TtuloChar">
    <w:name w:val="Título Char"/>
    <w:basedOn w:val="Fontepargpadro"/>
    <w:link w:val="Ttulo"/>
    <w:rsid w:val="005B72D4"/>
    <w:rPr>
      <w:rFonts w:ascii="Times New Roman" w:eastAsia="Times New Roman" w:hAnsi="Times New Roman" w:cs="Times New Roman"/>
      <w:b/>
      <w:sz w:val="24"/>
      <w:szCs w:val="24"/>
      <w:lang w:eastAsia="pt-BR"/>
    </w:rPr>
  </w:style>
  <w:style w:type="paragraph" w:customStyle="1" w:styleId="PADRAO">
    <w:name w:val="PADRAO"/>
    <w:rsid w:val="005B72D4"/>
    <w:pPr>
      <w:widowControl w:val="0"/>
      <w:spacing w:after="0" w:line="360" w:lineRule="auto"/>
      <w:jc w:val="both"/>
    </w:pPr>
    <w:rPr>
      <w:rFonts w:ascii="Times New Roman" w:eastAsia="Times New Roman" w:hAnsi="Times New Roman" w:cs="Times New Roman"/>
      <w:color w:val="000000"/>
      <w:sz w:val="24"/>
      <w:szCs w:val="20"/>
      <w:lang w:eastAsia="pt-BR"/>
    </w:rPr>
  </w:style>
  <w:style w:type="paragraph" w:customStyle="1" w:styleId="A060168">
    <w:name w:val="_A060168"/>
    <w:rsid w:val="005B72D4"/>
    <w:pPr>
      <w:widowControl w:val="0"/>
      <w:spacing w:after="0" w:line="360" w:lineRule="auto"/>
      <w:ind w:firstLine="720"/>
      <w:jc w:val="both"/>
    </w:pPr>
    <w:rPr>
      <w:rFonts w:ascii="Times New Roman" w:eastAsia="Times New Roman" w:hAnsi="Times New Roman" w:cs="Times New Roman"/>
      <w:color w:val="000000"/>
      <w:sz w:val="24"/>
      <w:szCs w:val="20"/>
      <w:lang w:eastAsia="pt-BR"/>
    </w:rPr>
  </w:style>
  <w:style w:type="paragraph" w:customStyle="1" w:styleId="A111868">
    <w:name w:val="_A111868"/>
    <w:rsid w:val="005B72D4"/>
    <w:pPr>
      <w:widowControl w:val="0"/>
      <w:spacing w:after="0" w:line="36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WW-Corpodetexto3">
    <w:name w:val="WW-Corpo de texto 3"/>
    <w:basedOn w:val="Normal"/>
    <w:rsid w:val="005B72D4"/>
    <w:pPr>
      <w:suppressAutoHyphens/>
      <w:jc w:val="both"/>
    </w:pPr>
    <w:rPr>
      <w:noProof/>
      <w:szCs w:val="20"/>
    </w:rPr>
  </w:style>
  <w:style w:type="paragraph" w:customStyle="1" w:styleId="A070168">
    <w:name w:val="_A070168"/>
    <w:rsid w:val="005B72D4"/>
    <w:pPr>
      <w:widowControl w:val="0"/>
      <w:spacing w:after="0" w:line="360" w:lineRule="auto"/>
      <w:ind w:firstLine="864"/>
      <w:jc w:val="both"/>
    </w:pPr>
    <w:rPr>
      <w:rFonts w:ascii="Times New Roman" w:eastAsia="Times New Roman" w:hAnsi="Times New Roman" w:cs="Times New Roman"/>
      <w:color w:val="000000"/>
      <w:sz w:val="24"/>
      <w:szCs w:val="20"/>
      <w:lang w:eastAsia="pt-BR"/>
    </w:rPr>
  </w:style>
  <w:style w:type="paragraph" w:customStyle="1" w:styleId="A122262">
    <w:name w:val="_A122262"/>
    <w:rsid w:val="005B72D4"/>
    <w:pPr>
      <w:widowControl w:val="0"/>
      <w:spacing w:after="0" w:line="360" w:lineRule="auto"/>
      <w:ind w:left="3024" w:right="864" w:hanging="1440"/>
      <w:jc w:val="both"/>
    </w:pPr>
    <w:rPr>
      <w:rFonts w:ascii="Times New Roman" w:eastAsia="Times New Roman" w:hAnsi="Times New Roman" w:cs="Times New Roman"/>
      <w:color w:val="000000"/>
      <w:sz w:val="24"/>
      <w:szCs w:val="20"/>
      <w:lang w:eastAsia="pt-BR"/>
    </w:rPr>
  </w:style>
  <w:style w:type="paragraph" w:styleId="Recuodecorpodetexto">
    <w:name w:val="Body Text Indent"/>
    <w:basedOn w:val="Normal"/>
    <w:link w:val="RecuodecorpodetextoChar"/>
    <w:rsid w:val="005B72D4"/>
    <w:pPr>
      <w:spacing w:after="120"/>
      <w:ind w:left="283"/>
    </w:pPr>
  </w:style>
  <w:style w:type="character" w:customStyle="1" w:styleId="RecuodecorpodetextoChar">
    <w:name w:val="Recuo de corpo de texto Char"/>
    <w:basedOn w:val="Fontepargpadro"/>
    <w:link w:val="Recuodecorpodetexto"/>
    <w:rsid w:val="005B72D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B72D4"/>
    <w:pPr>
      <w:spacing w:after="120" w:line="480" w:lineRule="auto"/>
    </w:pPr>
  </w:style>
  <w:style w:type="character" w:customStyle="1" w:styleId="Corpodetexto2Char">
    <w:name w:val="Corpo de texto 2 Char"/>
    <w:basedOn w:val="Fontepargpadro"/>
    <w:link w:val="Corpodetexto2"/>
    <w:rsid w:val="005B72D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B72D4"/>
    <w:pPr>
      <w:spacing w:after="120" w:line="480" w:lineRule="auto"/>
      <w:ind w:left="283"/>
    </w:pPr>
  </w:style>
  <w:style w:type="character" w:customStyle="1" w:styleId="Recuodecorpodetexto2Char">
    <w:name w:val="Recuo de corpo de texto 2 Char"/>
    <w:basedOn w:val="Fontepargpadro"/>
    <w:link w:val="Recuodecorpodetexto2"/>
    <w:rsid w:val="005B72D4"/>
    <w:rPr>
      <w:rFonts w:ascii="Times New Roman" w:eastAsia="Times New Roman" w:hAnsi="Times New Roman" w:cs="Times New Roman"/>
      <w:sz w:val="24"/>
      <w:szCs w:val="24"/>
      <w:lang w:eastAsia="pt-BR"/>
    </w:rPr>
  </w:style>
  <w:style w:type="paragraph" w:customStyle="1" w:styleId="1">
    <w:name w:val="1"/>
    <w:basedOn w:val="Normal"/>
    <w:next w:val="TextosemFormatao"/>
    <w:rsid w:val="005B72D4"/>
    <w:pPr>
      <w:suppressAutoHyphens/>
    </w:pPr>
    <w:rPr>
      <w:rFonts w:ascii="Courier New" w:hAnsi="Courier New"/>
      <w:sz w:val="20"/>
      <w:szCs w:val="20"/>
      <w:lang w:eastAsia="ar-SA"/>
    </w:rPr>
  </w:style>
  <w:style w:type="paragraph" w:customStyle="1" w:styleId="Ttulodetabela">
    <w:name w:val="Título de tabela"/>
    <w:basedOn w:val="Normal"/>
    <w:rsid w:val="005B72D4"/>
    <w:pPr>
      <w:suppressAutoHyphens/>
      <w:jc w:val="center"/>
    </w:pPr>
    <w:rPr>
      <w:rFonts w:ascii="Arial" w:hAnsi="Arial"/>
      <w:b/>
      <w:i/>
      <w:szCs w:val="20"/>
      <w:lang w:eastAsia="ar-SA"/>
    </w:rPr>
  </w:style>
  <w:style w:type="paragraph" w:customStyle="1" w:styleId="modelo">
    <w:name w:val="modelo"/>
    <w:basedOn w:val="Cabealho"/>
    <w:next w:val="Cabealho"/>
    <w:rsid w:val="005B72D4"/>
    <w:pPr>
      <w:widowControl w:val="0"/>
      <w:tabs>
        <w:tab w:val="clear" w:pos="4252"/>
        <w:tab w:val="clear" w:pos="8504"/>
        <w:tab w:val="center" w:pos="4419"/>
        <w:tab w:val="right" w:pos="8838"/>
      </w:tabs>
      <w:suppressAutoHyphens/>
      <w:jc w:val="both"/>
    </w:pPr>
    <w:rPr>
      <w:rFonts w:ascii="Arial" w:hAnsi="Arial"/>
      <w:szCs w:val="20"/>
    </w:rPr>
  </w:style>
  <w:style w:type="paragraph" w:customStyle="1" w:styleId="font5">
    <w:name w:val="font5"/>
    <w:basedOn w:val="Normal"/>
    <w:rsid w:val="005B72D4"/>
    <w:pPr>
      <w:spacing w:before="100" w:beforeAutospacing="1" w:after="100" w:afterAutospacing="1"/>
    </w:pPr>
    <w:rPr>
      <w:rFonts w:ascii="Bookman Old Style" w:hAnsi="Bookman Old Style"/>
      <w:color w:val="000000"/>
      <w:sz w:val="12"/>
      <w:szCs w:val="12"/>
    </w:rPr>
  </w:style>
  <w:style w:type="paragraph" w:customStyle="1" w:styleId="xl66">
    <w:name w:val="xl66"/>
    <w:basedOn w:val="Normal"/>
    <w:rsid w:val="005B72D4"/>
    <w:pPr>
      <w:pBdr>
        <w:top w:val="single" w:sz="4" w:space="0" w:color="auto"/>
        <w:left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67">
    <w:name w:val="xl67"/>
    <w:basedOn w:val="Normal"/>
    <w:rsid w:val="005B72D4"/>
    <w:pPr>
      <w:pBdr>
        <w:top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68">
    <w:name w:val="xl68"/>
    <w:basedOn w:val="Normal"/>
    <w:rsid w:val="005B72D4"/>
    <w:pPr>
      <w:pBdr>
        <w:top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69">
    <w:name w:val="xl69"/>
    <w:basedOn w:val="Normal"/>
    <w:rsid w:val="005B72D4"/>
    <w:pPr>
      <w:spacing w:before="100" w:beforeAutospacing="1" w:after="100" w:afterAutospacing="1"/>
    </w:pPr>
    <w:rPr>
      <w:rFonts w:ascii="Bookman Old Style" w:hAnsi="Bookman Old Style"/>
      <w:sz w:val="12"/>
      <w:szCs w:val="12"/>
    </w:rPr>
  </w:style>
  <w:style w:type="paragraph" w:customStyle="1" w:styleId="xl70">
    <w:name w:val="xl70"/>
    <w:basedOn w:val="Normal"/>
    <w:rsid w:val="005B72D4"/>
    <w:pPr>
      <w:pBdr>
        <w:left w:val="single" w:sz="4" w:space="0" w:color="auto"/>
        <w:bottom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71">
    <w:name w:val="xl71"/>
    <w:basedOn w:val="Normal"/>
    <w:rsid w:val="005B72D4"/>
    <w:pPr>
      <w:pBdr>
        <w:bottom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72">
    <w:name w:val="xl72"/>
    <w:basedOn w:val="Normal"/>
    <w:rsid w:val="005B72D4"/>
    <w:pPr>
      <w:pBdr>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73">
    <w:name w:val="xl73"/>
    <w:basedOn w:val="Normal"/>
    <w:rsid w:val="005B72D4"/>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b/>
      <w:bCs/>
      <w:color w:val="000000"/>
      <w:sz w:val="12"/>
      <w:szCs w:val="12"/>
    </w:rPr>
  </w:style>
  <w:style w:type="paragraph" w:customStyle="1" w:styleId="xl74">
    <w:name w:val="xl74"/>
    <w:basedOn w:val="Normal"/>
    <w:rsid w:val="005B72D4"/>
    <w:pPr>
      <w:pBdr>
        <w:top w:val="single" w:sz="4" w:space="0" w:color="auto"/>
        <w:left w:val="single" w:sz="4" w:space="0" w:color="auto"/>
        <w:right w:val="single" w:sz="4"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75">
    <w:name w:val="xl75"/>
    <w:basedOn w:val="Normal"/>
    <w:rsid w:val="005B72D4"/>
    <w:pPr>
      <w:pBdr>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b/>
      <w:bCs/>
      <w:color w:val="000000"/>
      <w:sz w:val="12"/>
      <w:szCs w:val="12"/>
    </w:rPr>
  </w:style>
  <w:style w:type="paragraph" w:customStyle="1" w:styleId="xl76">
    <w:name w:val="xl76"/>
    <w:basedOn w:val="Normal"/>
    <w:rsid w:val="005B72D4"/>
    <w:pP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77">
    <w:name w:val="xl77"/>
    <w:basedOn w:val="Normal"/>
    <w:rsid w:val="005B72D4"/>
    <w:pPr>
      <w:pBdr>
        <w:left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78">
    <w:name w:val="xl78"/>
    <w:basedOn w:val="Normal"/>
    <w:rsid w:val="005B72D4"/>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b/>
      <w:bCs/>
      <w:color w:val="000000"/>
      <w:sz w:val="12"/>
      <w:szCs w:val="12"/>
    </w:rPr>
  </w:style>
  <w:style w:type="paragraph" w:customStyle="1" w:styleId="xl79">
    <w:name w:val="xl79"/>
    <w:basedOn w:val="Normal"/>
    <w:rsid w:val="005B72D4"/>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80">
    <w:name w:val="xl80"/>
    <w:basedOn w:val="Normal"/>
    <w:rsid w:val="005B72D4"/>
    <w:pPr>
      <w:pBdr>
        <w:top w:val="single" w:sz="4" w:space="0" w:color="auto"/>
        <w:bottom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81">
    <w:name w:val="xl81"/>
    <w:basedOn w:val="Normal"/>
    <w:rsid w:val="005B72D4"/>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82">
    <w:name w:val="xl82"/>
    <w:basedOn w:val="Normal"/>
    <w:rsid w:val="005B72D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83">
    <w:name w:val="xl83"/>
    <w:basedOn w:val="Normal"/>
    <w:rsid w:val="005B72D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84">
    <w:name w:val="xl84"/>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b/>
      <w:bCs/>
      <w:sz w:val="12"/>
      <w:szCs w:val="12"/>
    </w:rPr>
  </w:style>
  <w:style w:type="paragraph" w:customStyle="1" w:styleId="xl85">
    <w:name w:val="xl85"/>
    <w:basedOn w:val="Normal"/>
    <w:rsid w:val="005B72D4"/>
    <w:pPr>
      <w:pBdr>
        <w:top w:val="single" w:sz="4" w:space="0" w:color="auto"/>
        <w:left w:val="single" w:sz="4" w:space="0" w:color="auto"/>
        <w:bottom w:val="single" w:sz="4" w:space="0" w:color="auto"/>
      </w:pBdr>
      <w:spacing w:before="100" w:beforeAutospacing="1" w:after="100" w:afterAutospacing="1"/>
    </w:pPr>
    <w:rPr>
      <w:rFonts w:ascii="Bookman Old Style" w:hAnsi="Bookman Old Style"/>
      <w:b/>
      <w:bCs/>
      <w:sz w:val="12"/>
      <w:szCs w:val="12"/>
    </w:rPr>
  </w:style>
  <w:style w:type="paragraph" w:customStyle="1" w:styleId="xl86">
    <w:name w:val="xl86"/>
    <w:basedOn w:val="Normal"/>
    <w:rsid w:val="005B72D4"/>
    <w:pPr>
      <w:pBdr>
        <w:top w:val="single" w:sz="4" w:space="0" w:color="auto"/>
        <w:bottom w:val="single" w:sz="4" w:space="0" w:color="auto"/>
      </w:pBdr>
      <w:spacing w:before="100" w:beforeAutospacing="1" w:after="100" w:afterAutospacing="1"/>
    </w:pPr>
    <w:rPr>
      <w:rFonts w:ascii="Bookman Old Style" w:hAnsi="Bookman Old Style"/>
      <w:b/>
      <w:bCs/>
      <w:sz w:val="12"/>
      <w:szCs w:val="12"/>
    </w:rPr>
  </w:style>
  <w:style w:type="paragraph" w:customStyle="1" w:styleId="xl87">
    <w:name w:val="xl87"/>
    <w:basedOn w:val="Normal"/>
    <w:rsid w:val="005B72D4"/>
    <w:pPr>
      <w:pBdr>
        <w:top w:val="single" w:sz="4" w:space="0" w:color="auto"/>
        <w:bottom w:val="single" w:sz="4" w:space="0" w:color="auto"/>
        <w:right w:val="single" w:sz="4" w:space="0" w:color="auto"/>
      </w:pBdr>
      <w:spacing w:before="100" w:beforeAutospacing="1" w:after="100" w:afterAutospacing="1"/>
    </w:pPr>
    <w:rPr>
      <w:rFonts w:ascii="Bookman Old Style" w:hAnsi="Bookman Old Style"/>
      <w:b/>
      <w:bCs/>
      <w:sz w:val="12"/>
      <w:szCs w:val="12"/>
    </w:rPr>
  </w:style>
  <w:style w:type="paragraph" w:customStyle="1" w:styleId="xl88">
    <w:name w:val="xl88"/>
    <w:basedOn w:val="Normal"/>
    <w:rsid w:val="005B72D4"/>
    <w:pPr>
      <w:spacing w:before="100" w:beforeAutospacing="1" w:after="100" w:afterAutospacing="1"/>
    </w:pPr>
    <w:rPr>
      <w:rFonts w:ascii="Bookman Old Style" w:hAnsi="Bookman Old Style"/>
      <w:b/>
      <w:bCs/>
      <w:sz w:val="12"/>
      <w:szCs w:val="12"/>
    </w:rPr>
  </w:style>
  <w:style w:type="paragraph" w:customStyle="1" w:styleId="xl89">
    <w:name w:val="xl89"/>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90">
    <w:name w:val="xl90"/>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91">
    <w:name w:val="xl91"/>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92">
    <w:name w:val="xl92"/>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2"/>
      <w:szCs w:val="12"/>
    </w:rPr>
  </w:style>
  <w:style w:type="paragraph" w:customStyle="1" w:styleId="xl93">
    <w:name w:val="xl93"/>
    <w:basedOn w:val="Normal"/>
    <w:rsid w:val="005B72D4"/>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94">
    <w:name w:val="xl94"/>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2"/>
      <w:szCs w:val="12"/>
    </w:rPr>
  </w:style>
  <w:style w:type="paragraph" w:customStyle="1" w:styleId="xl95">
    <w:name w:val="xl95"/>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2"/>
      <w:szCs w:val="12"/>
    </w:rPr>
  </w:style>
  <w:style w:type="paragraph" w:customStyle="1" w:styleId="xl96">
    <w:name w:val="xl96"/>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2"/>
      <w:szCs w:val="12"/>
    </w:rPr>
  </w:style>
  <w:style w:type="paragraph" w:customStyle="1" w:styleId="xl97">
    <w:name w:val="xl97"/>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2"/>
      <w:szCs w:val="12"/>
    </w:rPr>
  </w:style>
  <w:style w:type="paragraph" w:customStyle="1" w:styleId="xl98">
    <w:name w:val="xl98"/>
    <w:basedOn w:val="Normal"/>
    <w:rsid w:val="005B72D4"/>
    <w:pPr>
      <w:pBdr>
        <w:top w:val="single" w:sz="4" w:space="0" w:color="auto"/>
        <w:left w:val="single" w:sz="4" w:space="0" w:color="auto"/>
        <w:bottom w:val="single" w:sz="4" w:space="0" w:color="auto"/>
      </w:pBdr>
      <w:spacing w:before="100" w:beforeAutospacing="1" w:after="100" w:afterAutospacing="1"/>
    </w:pPr>
    <w:rPr>
      <w:rFonts w:ascii="Bookman Old Style" w:hAnsi="Bookman Old Style"/>
      <w:sz w:val="12"/>
      <w:szCs w:val="12"/>
    </w:rPr>
  </w:style>
  <w:style w:type="paragraph" w:customStyle="1" w:styleId="xl99">
    <w:name w:val="xl99"/>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00">
    <w:name w:val="xl100"/>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01">
    <w:name w:val="xl101"/>
    <w:basedOn w:val="Normal"/>
    <w:rsid w:val="005B72D4"/>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02">
    <w:name w:val="xl102"/>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03">
    <w:name w:val="xl103"/>
    <w:basedOn w:val="Normal"/>
    <w:rsid w:val="005B72D4"/>
    <w:pPr>
      <w:pBdr>
        <w:top w:val="single" w:sz="4" w:space="0" w:color="auto"/>
        <w:left w:val="single" w:sz="4" w:space="0" w:color="auto"/>
        <w:bottom w:val="single" w:sz="4" w:space="0" w:color="auto"/>
      </w:pBdr>
      <w:spacing w:before="100" w:beforeAutospacing="1" w:after="100" w:afterAutospacing="1"/>
      <w:jc w:val="right"/>
      <w:textAlignment w:val="top"/>
    </w:pPr>
    <w:rPr>
      <w:rFonts w:ascii="Bookman Old Style" w:hAnsi="Bookman Old Style"/>
      <w:sz w:val="12"/>
      <w:szCs w:val="12"/>
    </w:rPr>
  </w:style>
  <w:style w:type="paragraph" w:customStyle="1" w:styleId="xl104">
    <w:name w:val="xl104"/>
    <w:basedOn w:val="Normal"/>
    <w:rsid w:val="005B72D4"/>
    <w:pPr>
      <w:pBdr>
        <w:top w:val="single" w:sz="4" w:space="0" w:color="auto"/>
        <w:bottom w:val="single" w:sz="4" w:space="0" w:color="auto"/>
      </w:pBdr>
      <w:spacing w:before="100" w:beforeAutospacing="1" w:after="100" w:afterAutospacing="1"/>
      <w:jc w:val="right"/>
      <w:textAlignment w:val="top"/>
    </w:pPr>
    <w:rPr>
      <w:rFonts w:ascii="Bookman Old Style" w:hAnsi="Bookman Old Style"/>
      <w:sz w:val="12"/>
      <w:szCs w:val="12"/>
    </w:rPr>
  </w:style>
  <w:style w:type="paragraph" w:customStyle="1" w:styleId="xl105">
    <w:name w:val="xl105"/>
    <w:basedOn w:val="Normal"/>
    <w:rsid w:val="005B72D4"/>
    <w:pPr>
      <w:pBdr>
        <w:top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2"/>
      <w:szCs w:val="12"/>
    </w:rPr>
  </w:style>
  <w:style w:type="paragraph" w:customStyle="1" w:styleId="xl106">
    <w:name w:val="xl106"/>
    <w:basedOn w:val="Normal"/>
    <w:rsid w:val="005B72D4"/>
    <w:pPr>
      <w:pBdr>
        <w:top w:val="single" w:sz="4" w:space="0" w:color="auto"/>
        <w:left w:val="single" w:sz="4" w:space="0" w:color="auto"/>
        <w:bottom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07">
    <w:name w:val="xl107"/>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08">
    <w:name w:val="xl108"/>
    <w:basedOn w:val="Normal"/>
    <w:rsid w:val="005B72D4"/>
    <w:pPr>
      <w:spacing w:before="100" w:beforeAutospacing="1" w:after="100" w:afterAutospacing="1"/>
      <w:textAlignment w:val="center"/>
    </w:pPr>
    <w:rPr>
      <w:rFonts w:ascii="Bookman Old Style" w:hAnsi="Bookman Old Style"/>
      <w:sz w:val="12"/>
      <w:szCs w:val="12"/>
    </w:rPr>
  </w:style>
  <w:style w:type="paragraph" w:customStyle="1" w:styleId="xl109">
    <w:name w:val="xl109"/>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10">
    <w:name w:val="xl110"/>
    <w:basedOn w:val="Normal"/>
    <w:rsid w:val="005B72D4"/>
    <w:pPr>
      <w:pBdr>
        <w:top w:val="single" w:sz="4" w:space="0" w:color="auto"/>
        <w:left w:val="single" w:sz="4" w:space="0" w:color="auto"/>
        <w:bottom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11">
    <w:name w:val="xl111"/>
    <w:basedOn w:val="Normal"/>
    <w:rsid w:val="005B72D4"/>
    <w:pPr>
      <w:pBdr>
        <w:top w:val="single" w:sz="4" w:space="0" w:color="auto"/>
        <w:bottom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12">
    <w:name w:val="xl112"/>
    <w:basedOn w:val="Normal"/>
    <w:rsid w:val="005B72D4"/>
    <w:pPr>
      <w:pBdr>
        <w:top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13">
    <w:name w:val="xl113"/>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12"/>
      <w:szCs w:val="12"/>
    </w:rPr>
  </w:style>
  <w:style w:type="paragraph" w:customStyle="1" w:styleId="xl114">
    <w:name w:val="xl114"/>
    <w:basedOn w:val="Normal"/>
    <w:rsid w:val="005B72D4"/>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b/>
      <w:bCs/>
      <w:sz w:val="12"/>
      <w:szCs w:val="12"/>
    </w:rPr>
  </w:style>
  <w:style w:type="paragraph" w:customStyle="1" w:styleId="xl115">
    <w:name w:val="xl115"/>
    <w:basedOn w:val="Normal"/>
    <w:rsid w:val="005B72D4"/>
    <w:pPr>
      <w:pBdr>
        <w:top w:val="single" w:sz="4" w:space="0" w:color="auto"/>
        <w:bottom w:val="single" w:sz="4" w:space="0" w:color="auto"/>
      </w:pBdr>
      <w:spacing w:before="100" w:beforeAutospacing="1" w:after="100" w:afterAutospacing="1"/>
      <w:textAlignment w:val="center"/>
    </w:pPr>
    <w:rPr>
      <w:rFonts w:ascii="Bookman Old Style" w:hAnsi="Bookman Old Style"/>
      <w:b/>
      <w:bCs/>
      <w:sz w:val="12"/>
      <w:szCs w:val="12"/>
    </w:rPr>
  </w:style>
  <w:style w:type="paragraph" w:customStyle="1" w:styleId="xl116">
    <w:name w:val="xl116"/>
    <w:basedOn w:val="Normal"/>
    <w:rsid w:val="005B72D4"/>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b/>
      <w:bCs/>
      <w:sz w:val="12"/>
      <w:szCs w:val="12"/>
    </w:rPr>
  </w:style>
  <w:style w:type="paragraph" w:customStyle="1" w:styleId="xl117">
    <w:name w:val="xl117"/>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sz w:val="12"/>
      <w:szCs w:val="12"/>
    </w:rPr>
  </w:style>
  <w:style w:type="paragraph" w:customStyle="1" w:styleId="xl118">
    <w:name w:val="xl118"/>
    <w:basedOn w:val="Normal"/>
    <w:rsid w:val="005B72D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19">
    <w:name w:val="xl119"/>
    <w:basedOn w:val="Normal"/>
    <w:rsid w:val="005B72D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20">
    <w:name w:val="xl120"/>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2"/>
      <w:szCs w:val="12"/>
    </w:rPr>
  </w:style>
  <w:style w:type="paragraph" w:customStyle="1" w:styleId="xl121">
    <w:name w:val="xl121"/>
    <w:basedOn w:val="Normal"/>
    <w:rsid w:val="005B72D4"/>
    <w:pPr>
      <w:pBdr>
        <w:top w:val="single" w:sz="4" w:space="0" w:color="auto"/>
        <w:bottom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22">
    <w:name w:val="xl122"/>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23">
    <w:name w:val="xl123"/>
    <w:basedOn w:val="Normal"/>
    <w:rsid w:val="005B72D4"/>
    <w:pPr>
      <w:pBdr>
        <w:top w:val="single" w:sz="4" w:space="0" w:color="auto"/>
        <w:bottom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24">
    <w:name w:val="xl124"/>
    <w:basedOn w:val="Normal"/>
    <w:rsid w:val="005B72D4"/>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25">
    <w:name w:val="xl125"/>
    <w:basedOn w:val="Normal"/>
    <w:rsid w:val="005B72D4"/>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26">
    <w:name w:val="xl126"/>
    <w:basedOn w:val="Normal"/>
    <w:rsid w:val="005B72D4"/>
    <w:pPr>
      <w:pBdr>
        <w:top w:val="single" w:sz="4" w:space="0" w:color="auto"/>
        <w:bottom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27">
    <w:name w:val="xl127"/>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2"/>
      <w:szCs w:val="12"/>
    </w:rPr>
  </w:style>
  <w:style w:type="paragraph" w:customStyle="1" w:styleId="xl128">
    <w:name w:val="xl128"/>
    <w:basedOn w:val="Normal"/>
    <w:rsid w:val="005B7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29">
    <w:name w:val="xl129"/>
    <w:basedOn w:val="Normal"/>
    <w:rsid w:val="005B7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man Old Style" w:hAnsi="Bookman Old Style"/>
      <w:color w:val="000000"/>
      <w:sz w:val="12"/>
      <w:szCs w:val="12"/>
    </w:rPr>
  </w:style>
  <w:style w:type="paragraph" w:customStyle="1" w:styleId="xl130">
    <w:name w:val="xl130"/>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31">
    <w:name w:val="xl131"/>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32">
    <w:name w:val="xl132"/>
    <w:basedOn w:val="Normal"/>
    <w:rsid w:val="005B7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Bookman Old Style" w:hAnsi="Bookman Old Style"/>
      <w:sz w:val="12"/>
      <w:szCs w:val="12"/>
    </w:rPr>
  </w:style>
  <w:style w:type="paragraph" w:customStyle="1" w:styleId="xl133">
    <w:name w:val="xl133"/>
    <w:basedOn w:val="Normal"/>
    <w:rsid w:val="005B72D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Bookman Old Style" w:hAnsi="Bookman Old Style"/>
      <w:sz w:val="12"/>
      <w:szCs w:val="12"/>
    </w:rPr>
  </w:style>
  <w:style w:type="paragraph" w:customStyle="1" w:styleId="xl134">
    <w:name w:val="xl134"/>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35">
    <w:name w:val="xl135"/>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36">
    <w:name w:val="xl136"/>
    <w:basedOn w:val="Normal"/>
    <w:rsid w:val="005B72D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Bookman Old Style" w:hAnsi="Bookman Old Style"/>
      <w:b/>
      <w:bCs/>
      <w:sz w:val="12"/>
      <w:szCs w:val="12"/>
    </w:rPr>
  </w:style>
  <w:style w:type="paragraph" w:customStyle="1" w:styleId="xl137">
    <w:name w:val="xl137"/>
    <w:basedOn w:val="Normal"/>
    <w:rsid w:val="005B7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38">
    <w:name w:val="xl138"/>
    <w:basedOn w:val="Normal"/>
    <w:rsid w:val="005B72D4"/>
    <w:pPr>
      <w:pBdr>
        <w:top w:val="single" w:sz="4" w:space="0" w:color="auto"/>
        <w:bottom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39">
    <w:name w:val="xl139"/>
    <w:basedOn w:val="Normal"/>
    <w:rsid w:val="005B7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color w:val="000000"/>
      <w:sz w:val="12"/>
      <w:szCs w:val="12"/>
    </w:rPr>
  </w:style>
  <w:style w:type="paragraph" w:customStyle="1" w:styleId="xl140">
    <w:name w:val="xl140"/>
    <w:basedOn w:val="Normal"/>
    <w:rsid w:val="005B72D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41">
    <w:name w:val="xl141"/>
    <w:basedOn w:val="Normal"/>
    <w:rsid w:val="005B72D4"/>
    <w:pPr>
      <w:pBdr>
        <w:top w:val="single" w:sz="4" w:space="0" w:color="auto"/>
        <w:bottom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42">
    <w:name w:val="xl142"/>
    <w:basedOn w:val="Normal"/>
    <w:rsid w:val="005B72D4"/>
    <w:pPr>
      <w:pBdr>
        <w:bottom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43">
    <w:name w:val="xl143"/>
    <w:basedOn w:val="Normal"/>
    <w:rsid w:val="005B72D4"/>
    <w:pPr>
      <w:pBdr>
        <w:bottom w:val="single" w:sz="4" w:space="0" w:color="auto"/>
      </w:pBdr>
      <w:shd w:val="clear" w:color="000000" w:fill="FFFFFF"/>
      <w:spacing w:before="100" w:beforeAutospacing="1" w:after="100" w:afterAutospacing="1"/>
      <w:jc w:val="center"/>
      <w:textAlignment w:val="center"/>
    </w:pPr>
    <w:rPr>
      <w:rFonts w:ascii="Bookman Old Style" w:hAnsi="Bookman Old Style"/>
      <w:color w:val="000000"/>
      <w:sz w:val="12"/>
      <w:szCs w:val="12"/>
    </w:rPr>
  </w:style>
  <w:style w:type="paragraph" w:customStyle="1" w:styleId="xl144">
    <w:name w:val="xl144"/>
    <w:basedOn w:val="Normal"/>
    <w:rsid w:val="005B72D4"/>
    <w:pPr>
      <w:pBdr>
        <w:top w:val="single" w:sz="4" w:space="0" w:color="auto"/>
        <w:bottom w:val="single" w:sz="4" w:space="0" w:color="auto"/>
      </w:pBdr>
      <w:shd w:val="clear" w:color="000000" w:fill="FFFFFF"/>
      <w:spacing w:before="100" w:beforeAutospacing="1" w:after="100" w:afterAutospacing="1"/>
      <w:jc w:val="right"/>
      <w:textAlignment w:val="center"/>
    </w:pPr>
    <w:rPr>
      <w:rFonts w:ascii="Bookman Old Style" w:hAnsi="Bookman Old Style"/>
      <w:sz w:val="12"/>
      <w:szCs w:val="12"/>
    </w:rPr>
  </w:style>
  <w:style w:type="paragraph" w:customStyle="1" w:styleId="xl145">
    <w:name w:val="xl145"/>
    <w:basedOn w:val="Normal"/>
    <w:rsid w:val="005B72D4"/>
    <w:pPr>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Bookman Old Style" w:hAnsi="Bookman Old Style"/>
      <w:b/>
      <w:bCs/>
      <w:color w:val="000000"/>
      <w:sz w:val="12"/>
      <w:szCs w:val="12"/>
    </w:rPr>
  </w:style>
  <w:style w:type="paragraph" w:customStyle="1" w:styleId="xl146">
    <w:name w:val="xl146"/>
    <w:basedOn w:val="Normal"/>
    <w:rsid w:val="005B72D4"/>
    <w:pPr>
      <w:pBdr>
        <w:top w:val="single" w:sz="4" w:space="0" w:color="auto"/>
        <w:bottom w:val="single" w:sz="4" w:space="0" w:color="auto"/>
      </w:pBdr>
      <w:shd w:val="clear" w:color="000000" w:fill="C0C0C0"/>
      <w:spacing w:before="100" w:beforeAutospacing="1" w:after="100" w:afterAutospacing="1"/>
      <w:jc w:val="right"/>
      <w:textAlignment w:val="top"/>
    </w:pPr>
    <w:rPr>
      <w:rFonts w:ascii="Bookman Old Style" w:hAnsi="Bookman Old Style"/>
      <w:b/>
      <w:bCs/>
      <w:color w:val="000000"/>
      <w:sz w:val="12"/>
      <w:szCs w:val="12"/>
    </w:rPr>
  </w:style>
  <w:style w:type="paragraph" w:customStyle="1" w:styleId="xl147">
    <w:name w:val="xl147"/>
    <w:basedOn w:val="Normal"/>
    <w:rsid w:val="005B72D4"/>
    <w:pPr>
      <w:pBdr>
        <w:top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rFonts w:ascii="Bookman Old Style" w:hAnsi="Bookman Old Style"/>
      <w:b/>
      <w:bCs/>
      <w:color w:val="000000"/>
      <w:sz w:val="12"/>
      <w:szCs w:val="12"/>
    </w:rPr>
  </w:style>
  <w:style w:type="paragraph" w:customStyle="1" w:styleId="xl148">
    <w:name w:val="xl148"/>
    <w:basedOn w:val="Normal"/>
    <w:rsid w:val="005B72D4"/>
    <w:pPr>
      <w:pBdr>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b/>
      <w:bCs/>
      <w:sz w:val="12"/>
      <w:szCs w:val="12"/>
    </w:rPr>
  </w:style>
  <w:style w:type="paragraph" w:customStyle="1" w:styleId="xl149">
    <w:name w:val="xl149"/>
    <w:basedOn w:val="Normal"/>
    <w:rsid w:val="005B72D4"/>
    <w:pPr>
      <w:pBdr>
        <w:left w:val="single" w:sz="8" w:space="0" w:color="auto"/>
      </w:pBdr>
      <w:shd w:val="clear" w:color="000000" w:fill="FFFFFF"/>
      <w:spacing w:before="100" w:beforeAutospacing="1" w:after="100" w:afterAutospacing="1"/>
      <w:textAlignment w:val="center"/>
    </w:pPr>
    <w:rPr>
      <w:rFonts w:ascii="Bookman Old Style" w:hAnsi="Bookman Old Style"/>
      <w:b/>
      <w:bCs/>
      <w:color w:val="000000"/>
      <w:sz w:val="12"/>
      <w:szCs w:val="12"/>
    </w:rPr>
  </w:style>
  <w:style w:type="paragraph" w:customStyle="1" w:styleId="xl150">
    <w:name w:val="xl150"/>
    <w:basedOn w:val="Normal"/>
    <w:rsid w:val="005B72D4"/>
    <w:pPr>
      <w:shd w:val="clear" w:color="000000" w:fill="FFFFFF"/>
      <w:spacing w:before="100" w:beforeAutospacing="1" w:after="100" w:afterAutospacing="1"/>
      <w:jc w:val="both"/>
      <w:textAlignment w:val="top"/>
    </w:pPr>
    <w:rPr>
      <w:rFonts w:ascii="Bookman Old Style" w:hAnsi="Bookman Old Style"/>
      <w:color w:val="000000"/>
      <w:sz w:val="12"/>
      <w:szCs w:val="12"/>
    </w:rPr>
  </w:style>
  <w:style w:type="paragraph" w:customStyle="1" w:styleId="xl151">
    <w:name w:val="xl151"/>
    <w:basedOn w:val="Normal"/>
    <w:rsid w:val="005B72D4"/>
    <w:pPr>
      <w:pBdr>
        <w:right w:val="single" w:sz="8" w:space="0" w:color="auto"/>
      </w:pBdr>
      <w:shd w:val="clear" w:color="000000" w:fill="FFFFFF"/>
      <w:spacing w:before="100" w:beforeAutospacing="1" w:after="100" w:afterAutospacing="1"/>
      <w:jc w:val="both"/>
      <w:textAlignment w:val="top"/>
    </w:pPr>
    <w:rPr>
      <w:rFonts w:ascii="Bookman Old Style" w:hAnsi="Bookman Old Style"/>
      <w:color w:val="000000"/>
      <w:sz w:val="12"/>
      <w:szCs w:val="12"/>
    </w:rPr>
  </w:style>
  <w:style w:type="paragraph" w:customStyle="1" w:styleId="xl152">
    <w:name w:val="xl152"/>
    <w:basedOn w:val="Normal"/>
    <w:rsid w:val="005B72D4"/>
    <w:pPr>
      <w:shd w:val="clear" w:color="000000" w:fill="FFFFFF"/>
      <w:spacing w:before="100" w:beforeAutospacing="1" w:after="100" w:afterAutospacing="1"/>
    </w:pPr>
    <w:rPr>
      <w:rFonts w:ascii="Bookman Old Style" w:hAnsi="Bookman Old Style"/>
      <w:sz w:val="12"/>
      <w:szCs w:val="12"/>
    </w:rPr>
  </w:style>
  <w:style w:type="paragraph" w:customStyle="1" w:styleId="xl153">
    <w:name w:val="xl153"/>
    <w:basedOn w:val="Normal"/>
    <w:rsid w:val="005B72D4"/>
    <w:pPr>
      <w:pBdr>
        <w:top w:val="single" w:sz="4" w:space="0" w:color="auto"/>
        <w:left w:val="single" w:sz="8"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54">
    <w:name w:val="xl154"/>
    <w:basedOn w:val="Normal"/>
    <w:rsid w:val="005B72D4"/>
    <w:pPr>
      <w:pBdr>
        <w:top w:val="single" w:sz="4" w:space="0" w:color="auto"/>
        <w:right w:val="single" w:sz="4"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55">
    <w:name w:val="xl155"/>
    <w:basedOn w:val="Normal"/>
    <w:rsid w:val="005B72D4"/>
    <w:pPr>
      <w:pBdr>
        <w:top w:val="single" w:sz="4" w:space="0" w:color="auto"/>
        <w:left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56">
    <w:name w:val="xl156"/>
    <w:basedOn w:val="Normal"/>
    <w:rsid w:val="005B72D4"/>
    <w:pPr>
      <w:pBdr>
        <w:top w:val="single" w:sz="4" w:space="0" w:color="auto"/>
        <w:right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57">
    <w:name w:val="xl157"/>
    <w:basedOn w:val="Normal"/>
    <w:rsid w:val="005B72D4"/>
    <w:pPr>
      <w:pBdr>
        <w:top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58">
    <w:name w:val="xl158"/>
    <w:basedOn w:val="Normal"/>
    <w:rsid w:val="005B72D4"/>
    <w:pPr>
      <w:pBdr>
        <w:top w:val="single" w:sz="4" w:space="0" w:color="auto"/>
        <w:right w:val="single" w:sz="8"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59">
    <w:name w:val="xl159"/>
    <w:basedOn w:val="Normal"/>
    <w:rsid w:val="005B72D4"/>
    <w:pPr>
      <w:pBdr>
        <w:left w:val="single" w:sz="8"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60">
    <w:name w:val="xl160"/>
    <w:basedOn w:val="Normal"/>
    <w:rsid w:val="005B72D4"/>
    <w:pPr>
      <w:pBdr>
        <w:right w:val="single" w:sz="4"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61">
    <w:name w:val="xl161"/>
    <w:basedOn w:val="Normal"/>
    <w:rsid w:val="005B72D4"/>
    <w:pPr>
      <w:pBdr>
        <w:left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2">
    <w:name w:val="xl162"/>
    <w:basedOn w:val="Normal"/>
    <w:rsid w:val="005B72D4"/>
    <w:pPr>
      <w:pBdr>
        <w:right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3">
    <w:name w:val="xl163"/>
    <w:basedOn w:val="Normal"/>
    <w:rsid w:val="005B72D4"/>
    <w:pP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4">
    <w:name w:val="xl164"/>
    <w:basedOn w:val="Normal"/>
    <w:rsid w:val="005B72D4"/>
    <w:pPr>
      <w:pBdr>
        <w:right w:val="single" w:sz="8"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5">
    <w:name w:val="xl165"/>
    <w:basedOn w:val="Normal"/>
    <w:rsid w:val="005B72D4"/>
    <w:pPr>
      <w:pBdr>
        <w:left w:val="single" w:sz="8" w:space="0" w:color="auto"/>
        <w:bottom w:val="single" w:sz="8"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66">
    <w:name w:val="xl166"/>
    <w:basedOn w:val="Normal"/>
    <w:rsid w:val="005B72D4"/>
    <w:pPr>
      <w:pBdr>
        <w:bottom w:val="single" w:sz="8" w:space="0" w:color="auto"/>
        <w:right w:val="single" w:sz="4"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67">
    <w:name w:val="xl167"/>
    <w:basedOn w:val="Normal"/>
    <w:rsid w:val="005B72D4"/>
    <w:pPr>
      <w:pBdr>
        <w:left w:val="single" w:sz="4" w:space="0" w:color="auto"/>
        <w:bottom w:val="single" w:sz="8"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8">
    <w:name w:val="xl168"/>
    <w:basedOn w:val="Normal"/>
    <w:rsid w:val="005B72D4"/>
    <w:pPr>
      <w:pBdr>
        <w:bottom w:val="single" w:sz="8" w:space="0" w:color="auto"/>
        <w:right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9">
    <w:name w:val="xl169"/>
    <w:basedOn w:val="Normal"/>
    <w:rsid w:val="005B72D4"/>
    <w:pPr>
      <w:pBdr>
        <w:bottom w:val="single" w:sz="8"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70">
    <w:name w:val="xl170"/>
    <w:basedOn w:val="Normal"/>
    <w:rsid w:val="005B72D4"/>
    <w:pPr>
      <w:pBdr>
        <w:bottom w:val="single" w:sz="8" w:space="0" w:color="auto"/>
        <w:right w:val="single" w:sz="8"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71">
    <w:name w:val="xl171"/>
    <w:basedOn w:val="Normal"/>
    <w:rsid w:val="005B72D4"/>
    <w:pPr>
      <w:spacing w:before="100" w:beforeAutospacing="1" w:after="100" w:afterAutospacing="1"/>
    </w:pPr>
    <w:rPr>
      <w:rFonts w:ascii="Bookman Old Style" w:hAnsi="Bookman Old Style"/>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5577">
      <w:bodyDiv w:val="1"/>
      <w:marLeft w:val="0"/>
      <w:marRight w:val="0"/>
      <w:marTop w:val="0"/>
      <w:marBottom w:val="0"/>
      <w:divBdr>
        <w:top w:val="none" w:sz="0" w:space="0" w:color="auto"/>
        <w:left w:val="none" w:sz="0" w:space="0" w:color="auto"/>
        <w:bottom w:val="none" w:sz="0" w:space="0" w:color="auto"/>
        <w:right w:val="none" w:sz="0" w:space="0" w:color="auto"/>
      </w:divBdr>
    </w:div>
    <w:div w:id="396056456">
      <w:bodyDiv w:val="1"/>
      <w:marLeft w:val="0"/>
      <w:marRight w:val="0"/>
      <w:marTop w:val="0"/>
      <w:marBottom w:val="0"/>
      <w:divBdr>
        <w:top w:val="none" w:sz="0" w:space="0" w:color="auto"/>
        <w:left w:val="none" w:sz="0" w:space="0" w:color="auto"/>
        <w:bottom w:val="none" w:sz="0" w:space="0" w:color="auto"/>
        <w:right w:val="none" w:sz="0" w:space="0" w:color="auto"/>
      </w:divBdr>
    </w:div>
    <w:div w:id="523977929">
      <w:bodyDiv w:val="1"/>
      <w:marLeft w:val="0"/>
      <w:marRight w:val="0"/>
      <w:marTop w:val="0"/>
      <w:marBottom w:val="0"/>
      <w:divBdr>
        <w:top w:val="none" w:sz="0" w:space="0" w:color="auto"/>
        <w:left w:val="none" w:sz="0" w:space="0" w:color="auto"/>
        <w:bottom w:val="none" w:sz="0" w:space="0" w:color="auto"/>
        <w:right w:val="none" w:sz="0" w:space="0" w:color="auto"/>
      </w:divBdr>
    </w:div>
    <w:div w:id="642392961">
      <w:bodyDiv w:val="1"/>
      <w:marLeft w:val="0"/>
      <w:marRight w:val="0"/>
      <w:marTop w:val="0"/>
      <w:marBottom w:val="0"/>
      <w:divBdr>
        <w:top w:val="none" w:sz="0" w:space="0" w:color="auto"/>
        <w:left w:val="none" w:sz="0" w:space="0" w:color="auto"/>
        <w:bottom w:val="none" w:sz="0" w:space="0" w:color="auto"/>
        <w:right w:val="none" w:sz="0" w:space="0" w:color="auto"/>
      </w:divBdr>
    </w:div>
    <w:div w:id="716587336">
      <w:bodyDiv w:val="1"/>
      <w:marLeft w:val="0"/>
      <w:marRight w:val="0"/>
      <w:marTop w:val="0"/>
      <w:marBottom w:val="0"/>
      <w:divBdr>
        <w:top w:val="none" w:sz="0" w:space="0" w:color="auto"/>
        <w:left w:val="none" w:sz="0" w:space="0" w:color="auto"/>
        <w:bottom w:val="none" w:sz="0" w:space="0" w:color="auto"/>
        <w:right w:val="none" w:sz="0" w:space="0" w:color="auto"/>
      </w:divBdr>
    </w:div>
    <w:div w:id="1064526842">
      <w:bodyDiv w:val="1"/>
      <w:marLeft w:val="0"/>
      <w:marRight w:val="0"/>
      <w:marTop w:val="0"/>
      <w:marBottom w:val="0"/>
      <w:divBdr>
        <w:top w:val="none" w:sz="0" w:space="0" w:color="auto"/>
        <w:left w:val="none" w:sz="0" w:space="0" w:color="auto"/>
        <w:bottom w:val="none" w:sz="0" w:space="0" w:color="auto"/>
        <w:right w:val="none" w:sz="0" w:space="0" w:color="auto"/>
      </w:divBdr>
      <w:divsChild>
        <w:div w:id="1550804053">
          <w:marLeft w:val="0"/>
          <w:marRight w:val="0"/>
          <w:marTop w:val="0"/>
          <w:marBottom w:val="0"/>
          <w:divBdr>
            <w:top w:val="none" w:sz="0" w:space="0" w:color="auto"/>
            <w:left w:val="none" w:sz="0" w:space="0" w:color="auto"/>
            <w:bottom w:val="none" w:sz="0" w:space="0" w:color="auto"/>
            <w:right w:val="none" w:sz="0" w:space="0" w:color="auto"/>
          </w:divBdr>
        </w:div>
        <w:div w:id="1122308526">
          <w:marLeft w:val="0"/>
          <w:marRight w:val="0"/>
          <w:marTop w:val="0"/>
          <w:marBottom w:val="0"/>
          <w:divBdr>
            <w:top w:val="none" w:sz="0" w:space="0" w:color="auto"/>
            <w:left w:val="none" w:sz="0" w:space="0" w:color="auto"/>
            <w:bottom w:val="none" w:sz="0" w:space="0" w:color="auto"/>
            <w:right w:val="none" w:sz="0" w:space="0" w:color="auto"/>
          </w:divBdr>
        </w:div>
        <w:div w:id="988705859">
          <w:marLeft w:val="0"/>
          <w:marRight w:val="0"/>
          <w:marTop w:val="0"/>
          <w:marBottom w:val="0"/>
          <w:divBdr>
            <w:top w:val="none" w:sz="0" w:space="0" w:color="auto"/>
            <w:left w:val="none" w:sz="0" w:space="0" w:color="auto"/>
            <w:bottom w:val="none" w:sz="0" w:space="0" w:color="auto"/>
            <w:right w:val="none" w:sz="0" w:space="0" w:color="auto"/>
          </w:divBdr>
        </w:div>
        <w:div w:id="1718777661">
          <w:marLeft w:val="0"/>
          <w:marRight w:val="0"/>
          <w:marTop w:val="0"/>
          <w:marBottom w:val="0"/>
          <w:divBdr>
            <w:top w:val="none" w:sz="0" w:space="0" w:color="auto"/>
            <w:left w:val="none" w:sz="0" w:space="0" w:color="auto"/>
            <w:bottom w:val="none" w:sz="0" w:space="0" w:color="auto"/>
            <w:right w:val="none" w:sz="0" w:space="0" w:color="auto"/>
          </w:divBdr>
        </w:div>
        <w:div w:id="51542922">
          <w:marLeft w:val="0"/>
          <w:marRight w:val="0"/>
          <w:marTop w:val="0"/>
          <w:marBottom w:val="0"/>
          <w:divBdr>
            <w:top w:val="none" w:sz="0" w:space="0" w:color="auto"/>
            <w:left w:val="none" w:sz="0" w:space="0" w:color="auto"/>
            <w:bottom w:val="none" w:sz="0" w:space="0" w:color="auto"/>
            <w:right w:val="none" w:sz="0" w:space="0" w:color="auto"/>
          </w:divBdr>
        </w:div>
        <w:div w:id="286205206">
          <w:marLeft w:val="0"/>
          <w:marRight w:val="0"/>
          <w:marTop w:val="0"/>
          <w:marBottom w:val="0"/>
          <w:divBdr>
            <w:top w:val="none" w:sz="0" w:space="0" w:color="auto"/>
            <w:left w:val="none" w:sz="0" w:space="0" w:color="auto"/>
            <w:bottom w:val="none" w:sz="0" w:space="0" w:color="auto"/>
            <w:right w:val="none" w:sz="0" w:space="0" w:color="auto"/>
          </w:divBdr>
        </w:div>
        <w:div w:id="1064448364">
          <w:marLeft w:val="0"/>
          <w:marRight w:val="0"/>
          <w:marTop w:val="0"/>
          <w:marBottom w:val="0"/>
          <w:divBdr>
            <w:top w:val="none" w:sz="0" w:space="0" w:color="auto"/>
            <w:left w:val="none" w:sz="0" w:space="0" w:color="auto"/>
            <w:bottom w:val="none" w:sz="0" w:space="0" w:color="auto"/>
            <w:right w:val="none" w:sz="0" w:space="0" w:color="auto"/>
          </w:divBdr>
        </w:div>
        <w:div w:id="540290651">
          <w:marLeft w:val="0"/>
          <w:marRight w:val="0"/>
          <w:marTop w:val="0"/>
          <w:marBottom w:val="0"/>
          <w:divBdr>
            <w:top w:val="none" w:sz="0" w:space="0" w:color="auto"/>
            <w:left w:val="none" w:sz="0" w:space="0" w:color="auto"/>
            <w:bottom w:val="none" w:sz="0" w:space="0" w:color="auto"/>
            <w:right w:val="none" w:sz="0" w:space="0" w:color="auto"/>
          </w:divBdr>
        </w:div>
        <w:div w:id="1608350390">
          <w:marLeft w:val="0"/>
          <w:marRight w:val="0"/>
          <w:marTop w:val="0"/>
          <w:marBottom w:val="0"/>
          <w:divBdr>
            <w:top w:val="none" w:sz="0" w:space="0" w:color="auto"/>
            <w:left w:val="none" w:sz="0" w:space="0" w:color="auto"/>
            <w:bottom w:val="none" w:sz="0" w:space="0" w:color="auto"/>
            <w:right w:val="none" w:sz="0" w:space="0" w:color="auto"/>
          </w:divBdr>
        </w:div>
        <w:div w:id="1190025994">
          <w:marLeft w:val="0"/>
          <w:marRight w:val="0"/>
          <w:marTop w:val="0"/>
          <w:marBottom w:val="0"/>
          <w:divBdr>
            <w:top w:val="none" w:sz="0" w:space="0" w:color="auto"/>
            <w:left w:val="none" w:sz="0" w:space="0" w:color="auto"/>
            <w:bottom w:val="none" w:sz="0" w:space="0" w:color="auto"/>
            <w:right w:val="none" w:sz="0" w:space="0" w:color="auto"/>
          </w:divBdr>
        </w:div>
        <w:div w:id="1117480985">
          <w:marLeft w:val="0"/>
          <w:marRight w:val="0"/>
          <w:marTop w:val="0"/>
          <w:marBottom w:val="0"/>
          <w:divBdr>
            <w:top w:val="none" w:sz="0" w:space="0" w:color="auto"/>
            <w:left w:val="none" w:sz="0" w:space="0" w:color="auto"/>
            <w:bottom w:val="none" w:sz="0" w:space="0" w:color="auto"/>
            <w:right w:val="none" w:sz="0" w:space="0" w:color="auto"/>
          </w:divBdr>
        </w:div>
        <w:div w:id="1071194491">
          <w:marLeft w:val="0"/>
          <w:marRight w:val="0"/>
          <w:marTop w:val="0"/>
          <w:marBottom w:val="0"/>
          <w:divBdr>
            <w:top w:val="none" w:sz="0" w:space="0" w:color="auto"/>
            <w:left w:val="none" w:sz="0" w:space="0" w:color="auto"/>
            <w:bottom w:val="none" w:sz="0" w:space="0" w:color="auto"/>
            <w:right w:val="none" w:sz="0" w:space="0" w:color="auto"/>
          </w:divBdr>
        </w:div>
        <w:div w:id="1916016018">
          <w:marLeft w:val="0"/>
          <w:marRight w:val="0"/>
          <w:marTop w:val="0"/>
          <w:marBottom w:val="0"/>
          <w:divBdr>
            <w:top w:val="none" w:sz="0" w:space="0" w:color="auto"/>
            <w:left w:val="none" w:sz="0" w:space="0" w:color="auto"/>
            <w:bottom w:val="none" w:sz="0" w:space="0" w:color="auto"/>
            <w:right w:val="none" w:sz="0" w:space="0" w:color="auto"/>
          </w:divBdr>
        </w:div>
        <w:div w:id="447238485">
          <w:marLeft w:val="0"/>
          <w:marRight w:val="0"/>
          <w:marTop w:val="0"/>
          <w:marBottom w:val="0"/>
          <w:divBdr>
            <w:top w:val="none" w:sz="0" w:space="0" w:color="auto"/>
            <w:left w:val="none" w:sz="0" w:space="0" w:color="auto"/>
            <w:bottom w:val="none" w:sz="0" w:space="0" w:color="auto"/>
            <w:right w:val="none" w:sz="0" w:space="0" w:color="auto"/>
          </w:divBdr>
        </w:div>
        <w:div w:id="1228419406">
          <w:marLeft w:val="0"/>
          <w:marRight w:val="0"/>
          <w:marTop w:val="0"/>
          <w:marBottom w:val="0"/>
          <w:divBdr>
            <w:top w:val="none" w:sz="0" w:space="0" w:color="auto"/>
            <w:left w:val="none" w:sz="0" w:space="0" w:color="auto"/>
            <w:bottom w:val="none" w:sz="0" w:space="0" w:color="auto"/>
            <w:right w:val="none" w:sz="0" w:space="0" w:color="auto"/>
          </w:divBdr>
        </w:div>
        <w:div w:id="54860089">
          <w:marLeft w:val="0"/>
          <w:marRight w:val="0"/>
          <w:marTop w:val="0"/>
          <w:marBottom w:val="0"/>
          <w:divBdr>
            <w:top w:val="none" w:sz="0" w:space="0" w:color="auto"/>
            <w:left w:val="none" w:sz="0" w:space="0" w:color="auto"/>
            <w:bottom w:val="none" w:sz="0" w:space="0" w:color="auto"/>
            <w:right w:val="none" w:sz="0" w:space="0" w:color="auto"/>
          </w:divBdr>
        </w:div>
        <w:div w:id="579679461">
          <w:marLeft w:val="0"/>
          <w:marRight w:val="0"/>
          <w:marTop w:val="0"/>
          <w:marBottom w:val="0"/>
          <w:divBdr>
            <w:top w:val="none" w:sz="0" w:space="0" w:color="auto"/>
            <w:left w:val="none" w:sz="0" w:space="0" w:color="auto"/>
            <w:bottom w:val="none" w:sz="0" w:space="0" w:color="auto"/>
            <w:right w:val="none" w:sz="0" w:space="0" w:color="auto"/>
          </w:divBdr>
        </w:div>
        <w:div w:id="1229144420">
          <w:marLeft w:val="0"/>
          <w:marRight w:val="0"/>
          <w:marTop w:val="0"/>
          <w:marBottom w:val="0"/>
          <w:divBdr>
            <w:top w:val="none" w:sz="0" w:space="0" w:color="auto"/>
            <w:left w:val="none" w:sz="0" w:space="0" w:color="auto"/>
            <w:bottom w:val="none" w:sz="0" w:space="0" w:color="auto"/>
            <w:right w:val="none" w:sz="0" w:space="0" w:color="auto"/>
          </w:divBdr>
        </w:div>
        <w:div w:id="1076126603">
          <w:marLeft w:val="0"/>
          <w:marRight w:val="0"/>
          <w:marTop w:val="0"/>
          <w:marBottom w:val="0"/>
          <w:divBdr>
            <w:top w:val="none" w:sz="0" w:space="0" w:color="auto"/>
            <w:left w:val="none" w:sz="0" w:space="0" w:color="auto"/>
            <w:bottom w:val="none" w:sz="0" w:space="0" w:color="auto"/>
            <w:right w:val="none" w:sz="0" w:space="0" w:color="auto"/>
          </w:divBdr>
        </w:div>
        <w:div w:id="1831485490">
          <w:marLeft w:val="0"/>
          <w:marRight w:val="0"/>
          <w:marTop w:val="0"/>
          <w:marBottom w:val="0"/>
          <w:divBdr>
            <w:top w:val="none" w:sz="0" w:space="0" w:color="auto"/>
            <w:left w:val="none" w:sz="0" w:space="0" w:color="auto"/>
            <w:bottom w:val="none" w:sz="0" w:space="0" w:color="auto"/>
            <w:right w:val="none" w:sz="0" w:space="0" w:color="auto"/>
          </w:divBdr>
        </w:div>
        <w:div w:id="1324554094">
          <w:marLeft w:val="0"/>
          <w:marRight w:val="0"/>
          <w:marTop w:val="0"/>
          <w:marBottom w:val="0"/>
          <w:divBdr>
            <w:top w:val="none" w:sz="0" w:space="0" w:color="auto"/>
            <w:left w:val="none" w:sz="0" w:space="0" w:color="auto"/>
            <w:bottom w:val="none" w:sz="0" w:space="0" w:color="auto"/>
            <w:right w:val="none" w:sz="0" w:space="0" w:color="auto"/>
          </w:divBdr>
        </w:div>
        <w:div w:id="1478104286">
          <w:marLeft w:val="0"/>
          <w:marRight w:val="0"/>
          <w:marTop w:val="0"/>
          <w:marBottom w:val="0"/>
          <w:divBdr>
            <w:top w:val="none" w:sz="0" w:space="0" w:color="auto"/>
            <w:left w:val="none" w:sz="0" w:space="0" w:color="auto"/>
            <w:bottom w:val="none" w:sz="0" w:space="0" w:color="auto"/>
            <w:right w:val="none" w:sz="0" w:space="0" w:color="auto"/>
          </w:divBdr>
        </w:div>
        <w:div w:id="671907405">
          <w:marLeft w:val="0"/>
          <w:marRight w:val="0"/>
          <w:marTop w:val="0"/>
          <w:marBottom w:val="0"/>
          <w:divBdr>
            <w:top w:val="none" w:sz="0" w:space="0" w:color="auto"/>
            <w:left w:val="none" w:sz="0" w:space="0" w:color="auto"/>
            <w:bottom w:val="none" w:sz="0" w:space="0" w:color="auto"/>
            <w:right w:val="none" w:sz="0" w:space="0" w:color="auto"/>
          </w:divBdr>
        </w:div>
        <w:div w:id="233778052">
          <w:marLeft w:val="0"/>
          <w:marRight w:val="0"/>
          <w:marTop w:val="0"/>
          <w:marBottom w:val="0"/>
          <w:divBdr>
            <w:top w:val="none" w:sz="0" w:space="0" w:color="auto"/>
            <w:left w:val="none" w:sz="0" w:space="0" w:color="auto"/>
            <w:bottom w:val="none" w:sz="0" w:space="0" w:color="auto"/>
            <w:right w:val="none" w:sz="0" w:space="0" w:color="auto"/>
          </w:divBdr>
        </w:div>
        <w:div w:id="2080790435">
          <w:marLeft w:val="0"/>
          <w:marRight w:val="0"/>
          <w:marTop w:val="0"/>
          <w:marBottom w:val="0"/>
          <w:divBdr>
            <w:top w:val="none" w:sz="0" w:space="0" w:color="auto"/>
            <w:left w:val="none" w:sz="0" w:space="0" w:color="auto"/>
            <w:bottom w:val="none" w:sz="0" w:space="0" w:color="auto"/>
            <w:right w:val="none" w:sz="0" w:space="0" w:color="auto"/>
          </w:divBdr>
        </w:div>
        <w:div w:id="1002928428">
          <w:marLeft w:val="0"/>
          <w:marRight w:val="0"/>
          <w:marTop w:val="0"/>
          <w:marBottom w:val="0"/>
          <w:divBdr>
            <w:top w:val="none" w:sz="0" w:space="0" w:color="auto"/>
            <w:left w:val="none" w:sz="0" w:space="0" w:color="auto"/>
            <w:bottom w:val="none" w:sz="0" w:space="0" w:color="auto"/>
            <w:right w:val="none" w:sz="0" w:space="0" w:color="auto"/>
          </w:divBdr>
        </w:div>
        <w:div w:id="797333514">
          <w:marLeft w:val="0"/>
          <w:marRight w:val="0"/>
          <w:marTop w:val="0"/>
          <w:marBottom w:val="0"/>
          <w:divBdr>
            <w:top w:val="none" w:sz="0" w:space="0" w:color="auto"/>
            <w:left w:val="none" w:sz="0" w:space="0" w:color="auto"/>
            <w:bottom w:val="none" w:sz="0" w:space="0" w:color="auto"/>
            <w:right w:val="none" w:sz="0" w:space="0" w:color="auto"/>
          </w:divBdr>
        </w:div>
        <w:div w:id="423768392">
          <w:marLeft w:val="0"/>
          <w:marRight w:val="0"/>
          <w:marTop w:val="0"/>
          <w:marBottom w:val="0"/>
          <w:divBdr>
            <w:top w:val="none" w:sz="0" w:space="0" w:color="auto"/>
            <w:left w:val="none" w:sz="0" w:space="0" w:color="auto"/>
            <w:bottom w:val="none" w:sz="0" w:space="0" w:color="auto"/>
            <w:right w:val="none" w:sz="0" w:space="0" w:color="auto"/>
          </w:divBdr>
        </w:div>
        <w:div w:id="727530185">
          <w:marLeft w:val="0"/>
          <w:marRight w:val="0"/>
          <w:marTop w:val="0"/>
          <w:marBottom w:val="0"/>
          <w:divBdr>
            <w:top w:val="none" w:sz="0" w:space="0" w:color="auto"/>
            <w:left w:val="none" w:sz="0" w:space="0" w:color="auto"/>
            <w:bottom w:val="none" w:sz="0" w:space="0" w:color="auto"/>
            <w:right w:val="none" w:sz="0" w:space="0" w:color="auto"/>
          </w:divBdr>
        </w:div>
        <w:div w:id="1224173989">
          <w:marLeft w:val="0"/>
          <w:marRight w:val="0"/>
          <w:marTop w:val="0"/>
          <w:marBottom w:val="0"/>
          <w:divBdr>
            <w:top w:val="none" w:sz="0" w:space="0" w:color="auto"/>
            <w:left w:val="none" w:sz="0" w:space="0" w:color="auto"/>
            <w:bottom w:val="none" w:sz="0" w:space="0" w:color="auto"/>
            <w:right w:val="none" w:sz="0" w:space="0" w:color="auto"/>
          </w:divBdr>
        </w:div>
        <w:div w:id="2101683761">
          <w:marLeft w:val="0"/>
          <w:marRight w:val="0"/>
          <w:marTop w:val="0"/>
          <w:marBottom w:val="0"/>
          <w:divBdr>
            <w:top w:val="none" w:sz="0" w:space="0" w:color="auto"/>
            <w:left w:val="none" w:sz="0" w:space="0" w:color="auto"/>
            <w:bottom w:val="none" w:sz="0" w:space="0" w:color="auto"/>
            <w:right w:val="none" w:sz="0" w:space="0" w:color="auto"/>
          </w:divBdr>
        </w:div>
        <w:div w:id="927230185">
          <w:marLeft w:val="0"/>
          <w:marRight w:val="0"/>
          <w:marTop w:val="0"/>
          <w:marBottom w:val="0"/>
          <w:divBdr>
            <w:top w:val="none" w:sz="0" w:space="0" w:color="auto"/>
            <w:left w:val="none" w:sz="0" w:space="0" w:color="auto"/>
            <w:bottom w:val="none" w:sz="0" w:space="0" w:color="auto"/>
            <w:right w:val="none" w:sz="0" w:space="0" w:color="auto"/>
          </w:divBdr>
        </w:div>
        <w:div w:id="1251088538">
          <w:marLeft w:val="0"/>
          <w:marRight w:val="0"/>
          <w:marTop w:val="0"/>
          <w:marBottom w:val="0"/>
          <w:divBdr>
            <w:top w:val="none" w:sz="0" w:space="0" w:color="auto"/>
            <w:left w:val="none" w:sz="0" w:space="0" w:color="auto"/>
            <w:bottom w:val="none" w:sz="0" w:space="0" w:color="auto"/>
            <w:right w:val="none" w:sz="0" w:space="0" w:color="auto"/>
          </w:divBdr>
        </w:div>
        <w:div w:id="1584216753">
          <w:marLeft w:val="0"/>
          <w:marRight w:val="0"/>
          <w:marTop w:val="0"/>
          <w:marBottom w:val="0"/>
          <w:divBdr>
            <w:top w:val="none" w:sz="0" w:space="0" w:color="auto"/>
            <w:left w:val="none" w:sz="0" w:space="0" w:color="auto"/>
            <w:bottom w:val="none" w:sz="0" w:space="0" w:color="auto"/>
            <w:right w:val="none" w:sz="0" w:space="0" w:color="auto"/>
          </w:divBdr>
        </w:div>
        <w:div w:id="588006230">
          <w:marLeft w:val="0"/>
          <w:marRight w:val="0"/>
          <w:marTop w:val="0"/>
          <w:marBottom w:val="0"/>
          <w:divBdr>
            <w:top w:val="none" w:sz="0" w:space="0" w:color="auto"/>
            <w:left w:val="none" w:sz="0" w:space="0" w:color="auto"/>
            <w:bottom w:val="none" w:sz="0" w:space="0" w:color="auto"/>
            <w:right w:val="none" w:sz="0" w:space="0" w:color="auto"/>
          </w:divBdr>
        </w:div>
        <w:div w:id="1273902938">
          <w:marLeft w:val="0"/>
          <w:marRight w:val="0"/>
          <w:marTop w:val="0"/>
          <w:marBottom w:val="0"/>
          <w:divBdr>
            <w:top w:val="none" w:sz="0" w:space="0" w:color="auto"/>
            <w:left w:val="none" w:sz="0" w:space="0" w:color="auto"/>
            <w:bottom w:val="none" w:sz="0" w:space="0" w:color="auto"/>
            <w:right w:val="none" w:sz="0" w:space="0" w:color="auto"/>
          </w:divBdr>
        </w:div>
        <w:div w:id="176971604">
          <w:marLeft w:val="0"/>
          <w:marRight w:val="0"/>
          <w:marTop w:val="0"/>
          <w:marBottom w:val="0"/>
          <w:divBdr>
            <w:top w:val="none" w:sz="0" w:space="0" w:color="auto"/>
            <w:left w:val="none" w:sz="0" w:space="0" w:color="auto"/>
            <w:bottom w:val="none" w:sz="0" w:space="0" w:color="auto"/>
            <w:right w:val="none" w:sz="0" w:space="0" w:color="auto"/>
          </w:divBdr>
        </w:div>
        <w:div w:id="1334646228">
          <w:marLeft w:val="0"/>
          <w:marRight w:val="0"/>
          <w:marTop w:val="0"/>
          <w:marBottom w:val="0"/>
          <w:divBdr>
            <w:top w:val="none" w:sz="0" w:space="0" w:color="auto"/>
            <w:left w:val="none" w:sz="0" w:space="0" w:color="auto"/>
            <w:bottom w:val="none" w:sz="0" w:space="0" w:color="auto"/>
            <w:right w:val="none" w:sz="0" w:space="0" w:color="auto"/>
          </w:divBdr>
        </w:div>
        <w:div w:id="1813059418">
          <w:marLeft w:val="0"/>
          <w:marRight w:val="0"/>
          <w:marTop w:val="0"/>
          <w:marBottom w:val="0"/>
          <w:divBdr>
            <w:top w:val="none" w:sz="0" w:space="0" w:color="auto"/>
            <w:left w:val="none" w:sz="0" w:space="0" w:color="auto"/>
            <w:bottom w:val="none" w:sz="0" w:space="0" w:color="auto"/>
            <w:right w:val="none" w:sz="0" w:space="0" w:color="auto"/>
          </w:divBdr>
        </w:div>
        <w:div w:id="1743914278">
          <w:marLeft w:val="0"/>
          <w:marRight w:val="0"/>
          <w:marTop w:val="0"/>
          <w:marBottom w:val="0"/>
          <w:divBdr>
            <w:top w:val="none" w:sz="0" w:space="0" w:color="auto"/>
            <w:left w:val="none" w:sz="0" w:space="0" w:color="auto"/>
            <w:bottom w:val="none" w:sz="0" w:space="0" w:color="auto"/>
            <w:right w:val="none" w:sz="0" w:space="0" w:color="auto"/>
          </w:divBdr>
        </w:div>
        <w:div w:id="67926984">
          <w:marLeft w:val="0"/>
          <w:marRight w:val="0"/>
          <w:marTop w:val="0"/>
          <w:marBottom w:val="0"/>
          <w:divBdr>
            <w:top w:val="none" w:sz="0" w:space="0" w:color="auto"/>
            <w:left w:val="none" w:sz="0" w:space="0" w:color="auto"/>
            <w:bottom w:val="none" w:sz="0" w:space="0" w:color="auto"/>
            <w:right w:val="none" w:sz="0" w:space="0" w:color="auto"/>
          </w:divBdr>
        </w:div>
        <w:div w:id="1477910620">
          <w:marLeft w:val="0"/>
          <w:marRight w:val="0"/>
          <w:marTop w:val="0"/>
          <w:marBottom w:val="0"/>
          <w:divBdr>
            <w:top w:val="none" w:sz="0" w:space="0" w:color="auto"/>
            <w:left w:val="none" w:sz="0" w:space="0" w:color="auto"/>
            <w:bottom w:val="none" w:sz="0" w:space="0" w:color="auto"/>
            <w:right w:val="none" w:sz="0" w:space="0" w:color="auto"/>
          </w:divBdr>
        </w:div>
        <w:div w:id="2095127464">
          <w:marLeft w:val="0"/>
          <w:marRight w:val="0"/>
          <w:marTop w:val="0"/>
          <w:marBottom w:val="0"/>
          <w:divBdr>
            <w:top w:val="none" w:sz="0" w:space="0" w:color="auto"/>
            <w:left w:val="none" w:sz="0" w:space="0" w:color="auto"/>
            <w:bottom w:val="none" w:sz="0" w:space="0" w:color="auto"/>
            <w:right w:val="none" w:sz="0" w:space="0" w:color="auto"/>
          </w:divBdr>
        </w:div>
        <w:div w:id="280646122">
          <w:marLeft w:val="0"/>
          <w:marRight w:val="0"/>
          <w:marTop w:val="0"/>
          <w:marBottom w:val="0"/>
          <w:divBdr>
            <w:top w:val="none" w:sz="0" w:space="0" w:color="auto"/>
            <w:left w:val="none" w:sz="0" w:space="0" w:color="auto"/>
            <w:bottom w:val="none" w:sz="0" w:space="0" w:color="auto"/>
            <w:right w:val="none" w:sz="0" w:space="0" w:color="auto"/>
          </w:divBdr>
        </w:div>
        <w:div w:id="246113587">
          <w:marLeft w:val="0"/>
          <w:marRight w:val="0"/>
          <w:marTop w:val="0"/>
          <w:marBottom w:val="0"/>
          <w:divBdr>
            <w:top w:val="none" w:sz="0" w:space="0" w:color="auto"/>
            <w:left w:val="none" w:sz="0" w:space="0" w:color="auto"/>
            <w:bottom w:val="none" w:sz="0" w:space="0" w:color="auto"/>
            <w:right w:val="none" w:sz="0" w:space="0" w:color="auto"/>
          </w:divBdr>
        </w:div>
        <w:div w:id="1798181052">
          <w:marLeft w:val="0"/>
          <w:marRight w:val="0"/>
          <w:marTop w:val="0"/>
          <w:marBottom w:val="0"/>
          <w:divBdr>
            <w:top w:val="none" w:sz="0" w:space="0" w:color="auto"/>
            <w:left w:val="none" w:sz="0" w:space="0" w:color="auto"/>
            <w:bottom w:val="none" w:sz="0" w:space="0" w:color="auto"/>
            <w:right w:val="none" w:sz="0" w:space="0" w:color="auto"/>
          </w:divBdr>
        </w:div>
        <w:div w:id="31420011">
          <w:marLeft w:val="0"/>
          <w:marRight w:val="0"/>
          <w:marTop w:val="0"/>
          <w:marBottom w:val="0"/>
          <w:divBdr>
            <w:top w:val="none" w:sz="0" w:space="0" w:color="auto"/>
            <w:left w:val="none" w:sz="0" w:space="0" w:color="auto"/>
            <w:bottom w:val="none" w:sz="0" w:space="0" w:color="auto"/>
            <w:right w:val="none" w:sz="0" w:space="0" w:color="auto"/>
          </w:divBdr>
        </w:div>
        <w:div w:id="514810650">
          <w:marLeft w:val="0"/>
          <w:marRight w:val="0"/>
          <w:marTop w:val="0"/>
          <w:marBottom w:val="0"/>
          <w:divBdr>
            <w:top w:val="none" w:sz="0" w:space="0" w:color="auto"/>
            <w:left w:val="none" w:sz="0" w:space="0" w:color="auto"/>
            <w:bottom w:val="none" w:sz="0" w:space="0" w:color="auto"/>
            <w:right w:val="none" w:sz="0" w:space="0" w:color="auto"/>
          </w:divBdr>
        </w:div>
        <w:div w:id="2097045913">
          <w:marLeft w:val="0"/>
          <w:marRight w:val="0"/>
          <w:marTop w:val="0"/>
          <w:marBottom w:val="0"/>
          <w:divBdr>
            <w:top w:val="none" w:sz="0" w:space="0" w:color="auto"/>
            <w:left w:val="none" w:sz="0" w:space="0" w:color="auto"/>
            <w:bottom w:val="none" w:sz="0" w:space="0" w:color="auto"/>
            <w:right w:val="none" w:sz="0" w:space="0" w:color="auto"/>
          </w:divBdr>
        </w:div>
        <w:div w:id="1400177883">
          <w:marLeft w:val="0"/>
          <w:marRight w:val="0"/>
          <w:marTop w:val="0"/>
          <w:marBottom w:val="0"/>
          <w:divBdr>
            <w:top w:val="none" w:sz="0" w:space="0" w:color="auto"/>
            <w:left w:val="none" w:sz="0" w:space="0" w:color="auto"/>
            <w:bottom w:val="none" w:sz="0" w:space="0" w:color="auto"/>
            <w:right w:val="none" w:sz="0" w:space="0" w:color="auto"/>
          </w:divBdr>
        </w:div>
        <w:div w:id="1261991625">
          <w:marLeft w:val="0"/>
          <w:marRight w:val="0"/>
          <w:marTop w:val="0"/>
          <w:marBottom w:val="0"/>
          <w:divBdr>
            <w:top w:val="none" w:sz="0" w:space="0" w:color="auto"/>
            <w:left w:val="none" w:sz="0" w:space="0" w:color="auto"/>
            <w:bottom w:val="none" w:sz="0" w:space="0" w:color="auto"/>
            <w:right w:val="none" w:sz="0" w:space="0" w:color="auto"/>
          </w:divBdr>
        </w:div>
        <w:div w:id="484979630">
          <w:marLeft w:val="0"/>
          <w:marRight w:val="0"/>
          <w:marTop w:val="0"/>
          <w:marBottom w:val="0"/>
          <w:divBdr>
            <w:top w:val="none" w:sz="0" w:space="0" w:color="auto"/>
            <w:left w:val="none" w:sz="0" w:space="0" w:color="auto"/>
            <w:bottom w:val="none" w:sz="0" w:space="0" w:color="auto"/>
            <w:right w:val="none" w:sz="0" w:space="0" w:color="auto"/>
          </w:divBdr>
        </w:div>
      </w:divsChild>
    </w:div>
    <w:div w:id="1117142922">
      <w:bodyDiv w:val="1"/>
      <w:marLeft w:val="0"/>
      <w:marRight w:val="0"/>
      <w:marTop w:val="0"/>
      <w:marBottom w:val="0"/>
      <w:divBdr>
        <w:top w:val="none" w:sz="0" w:space="0" w:color="auto"/>
        <w:left w:val="none" w:sz="0" w:space="0" w:color="auto"/>
        <w:bottom w:val="none" w:sz="0" w:space="0" w:color="auto"/>
        <w:right w:val="none" w:sz="0" w:space="0" w:color="auto"/>
      </w:divBdr>
    </w:div>
    <w:div w:id="1272282384">
      <w:bodyDiv w:val="1"/>
      <w:marLeft w:val="0"/>
      <w:marRight w:val="0"/>
      <w:marTop w:val="0"/>
      <w:marBottom w:val="0"/>
      <w:divBdr>
        <w:top w:val="none" w:sz="0" w:space="0" w:color="auto"/>
        <w:left w:val="none" w:sz="0" w:space="0" w:color="auto"/>
        <w:bottom w:val="none" w:sz="0" w:space="0" w:color="auto"/>
        <w:right w:val="none" w:sz="0" w:space="0" w:color="auto"/>
      </w:divBdr>
    </w:div>
    <w:div w:id="1332830010">
      <w:bodyDiv w:val="1"/>
      <w:marLeft w:val="0"/>
      <w:marRight w:val="0"/>
      <w:marTop w:val="0"/>
      <w:marBottom w:val="0"/>
      <w:divBdr>
        <w:top w:val="none" w:sz="0" w:space="0" w:color="auto"/>
        <w:left w:val="none" w:sz="0" w:space="0" w:color="auto"/>
        <w:bottom w:val="none" w:sz="0" w:space="0" w:color="auto"/>
        <w:right w:val="none" w:sz="0" w:space="0" w:color="auto"/>
      </w:divBdr>
    </w:div>
    <w:div w:id="1724677810">
      <w:bodyDiv w:val="1"/>
      <w:marLeft w:val="0"/>
      <w:marRight w:val="0"/>
      <w:marTop w:val="0"/>
      <w:marBottom w:val="0"/>
      <w:divBdr>
        <w:top w:val="none" w:sz="0" w:space="0" w:color="auto"/>
        <w:left w:val="none" w:sz="0" w:space="0" w:color="auto"/>
        <w:bottom w:val="none" w:sz="0" w:space="0" w:color="auto"/>
        <w:right w:val="none" w:sz="0" w:space="0" w:color="auto"/>
      </w:divBdr>
      <w:divsChild>
        <w:div w:id="2041856995">
          <w:marLeft w:val="0"/>
          <w:marRight w:val="0"/>
          <w:marTop w:val="0"/>
          <w:marBottom w:val="0"/>
          <w:divBdr>
            <w:top w:val="none" w:sz="0" w:space="0" w:color="auto"/>
            <w:left w:val="none" w:sz="0" w:space="0" w:color="auto"/>
            <w:bottom w:val="none" w:sz="0" w:space="0" w:color="auto"/>
            <w:right w:val="none" w:sz="0" w:space="0" w:color="auto"/>
          </w:divBdr>
        </w:div>
        <w:div w:id="1894345555">
          <w:marLeft w:val="0"/>
          <w:marRight w:val="0"/>
          <w:marTop w:val="0"/>
          <w:marBottom w:val="0"/>
          <w:divBdr>
            <w:top w:val="none" w:sz="0" w:space="0" w:color="auto"/>
            <w:left w:val="none" w:sz="0" w:space="0" w:color="auto"/>
            <w:bottom w:val="none" w:sz="0" w:space="0" w:color="auto"/>
            <w:right w:val="none" w:sz="0" w:space="0" w:color="auto"/>
          </w:divBdr>
        </w:div>
        <w:div w:id="1783913364">
          <w:marLeft w:val="0"/>
          <w:marRight w:val="0"/>
          <w:marTop w:val="0"/>
          <w:marBottom w:val="0"/>
          <w:divBdr>
            <w:top w:val="none" w:sz="0" w:space="0" w:color="auto"/>
            <w:left w:val="none" w:sz="0" w:space="0" w:color="auto"/>
            <w:bottom w:val="none" w:sz="0" w:space="0" w:color="auto"/>
            <w:right w:val="none" w:sz="0" w:space="0" w:color="auto"/>
          </w:divBdr>
        </w:div>
        <w:div w:id="1525513076">
          <w:marLeft w:val="0"/>
          <w:marRight w:val="0"/>
          <w:marTop w:val="0"/>
          <w:marBottom w:val="0"/>
          <w:divBdr>
            <w:top w:val="none" w:sz="0" w:space="0" w:color="auto"/>
            <w:left w:val="none" w:sz="0" w:space="0" w:color="auto"/>
            <w:bottom w:val="none" w:sz="0" w:space="0" w:color="auto"/>
            <w:right w:val="none" w:sz="0" w:space="0" w:color="auto"/>
          </w:divBdr>
        </w:div>
        <w:div w:id="1025983816">
          <w:marLeft w:val="0"/>
          <w:marRight w:val="0"/>
          <w:marTop w:val="0"/>
          <w:marBottom w:val="0"/>
          <w:divBdr>
            <w:top w:val="none" w:sz="0" w:space="0" w:color="auto"/>
            <w:left w:val="none" w:sz="0" w:space="0" w:color="auto"/>
            <w:bottom w:val="none" w:sz="0" w:space="0" w:color="auto"/>
            <w:right w:val="none" w:sz="0" w:space="0" w:color="auto"/>
          </w:divBdr>
        </w:div>
        <w:div w:id="1898666493">
          <w:marLeft w:val="0"/>
          <w:marRight w:val="0"/>
          <w:marTop w:val="0"/>
          <w:marBottom w:val="0"/>
          <w:divBdr>
            <w:top w:val="none" w:sz="0" w:space="0" w:color="auto"/>
            <w:left w:val="none" w:sz="0" w:space="0" w:color="auto"/>
            <w:bottom w:val="none" w:sz="0" w:space="0" w:color="auto"/>
            <w:right w:val="none" w:sz="0" w:space="0" w:color="auto"/>
          </w:divBdr>
        </w:div>
        <w:div w:id="1752584971">
          <w:marLeft w:val="0"/>
          <w:marRight w:val="0"/>
          <w:marTop w:val="0"/>
          <w:marBottom w:val="0"/>
          <w:divBdr>
            <w:top w:val="none" w:sz="0" w:space="0" w:color="auto"/>
            <w:left w:val="none" w:sz="0" w:space="0" w:color="auto"/>
            <w:bottom w:val="none" w:sz="0" w:space="0" w:color="auto"/>
            <w:right w:val="none" w:sz="0" w:space="0" w:color="auto"/>
          </w:divBdr>
        </w:div>
        <w:div w:id="2091923334">
          <w:marLeft w:val="0"/>
          <w:marRight w:val="0"/>
          <w:marTop w:val="0"/>
          <w:marBottom w:val="0"/>
          <w:divBdr>
            <w:top w:val="none" w:sz="0" w:space="0" w:color="auto"/>
            <w:left w:val="none" w:sz="0" w:space="0" w:color="auto"/>
            <w:bottom w:val="none" w:sz="0" w:space="0" w:color="auto"/>
            <w:right w:val="none" w:sz="0" w:space="0" w:color="auto"/>
          </w:divBdr>
        </w:div>
        <w:div w:id="568882437">
          <w:marLeft w:val="0"/>
          <w:marRight w:val="0"/>
          <w:marTop w:val="0"/>
          <w:marBottom w:val="0"/>
          <w:divBdr>
            <w:top w:val="none" w:sz="0" w:space="0" w:color="auto"/>
            <w:left w:val="none" w:sz="0" w:space="0" w:color="auto"/>
            <w:bottom w:val="none" w:sz="0" w:space="0" w:color="auto"/>
            <w:right w:val="none" w:sz="0" w:space="0" w:color="auto"/>
          </w:divBdr>
        </w:div>
        <w:div w:id="1879464229">
          <w:marLeft w:val="0"/>
          <w:marRight w:val="0"/>
          <w:marTop w:val="0"/>
          <w:marBottom w:val="0"/>
          <w:divBdr>
            <w:top w:val="none" w:sz="0" w:space="0" w:color="auto"/>
            <w:left w:val="none" w:sz="0" w:space="0" w:color="auto"/>
            <w:bottom w:val="none" w:sz="0" w:space="0" w:color="auto"/>
            <w:right w:val="none" w:sz="0" w:space="0" w:color="auto"/>
          </w:divBdr>
        </w:div>
        <w:div w:id="202063746">
          <w:marLeft w:val="0"/>
          <w:marRight w:val="0"/>
          <w:marTop w:val="0"/>
          <w:marBottom w:val="0"/>
          <w:divBdr>
            <w:top w:val="none" w:sz="0" w:space="0" w:color="auto"/>
            <w:left w:val="none" w:sz="0" w:space="0" w:color="auto"/>
            <w:bottom w:val="none" w:sz="0" w:space="0" w:color="auto"/>
            <w:right w:val="none" w:sz="0" w:space="0" w:color="auto"/>
          </w:divBdr>
        </w:div>
        <w:div w:id="1886796123">
          <w:marLeft w:val="0"/>
          <w:marRight w:val="0"/>
          <w:marTop w:val="0"/>
          <w:marBottom w:val="0"/>
          <w:divBdr>
            <w:top w:val="none" w:sz="0" w:space="0" w:color="auto"/>
            <w:left w:val="none" w:sz="0" w:space="0" w:color="auto"/>
            <w:bottom w:val="none" w:sz="0" w:space="0" w:color="auto"/>
            <w:right w:val="none" w:sz="0" w:space="0" w:color="auto"/>
          </w:divBdr>
        </w:div>
        <w:div w:id="1821917069">
          <w:marLeft w:val="0"/>
          <w:marRight w:val="0"/>
          <w:marTop w:val="0"/>
          <w:marBottom w:val="0"/>
          <w:divBdr>
            <w:top w:val="none" w:sz="0" w:space="0" w:color="auto"/>
            <w:left w:val="none" w:sz="0" w:space="0" w:color="auto"/>
            <w:bottom w:val="none" w:sz="0" w:space="0" w:color="auto"/>
            <w:right w:val="none" w:sz="0" w:space="0" w:color="auto"/>
          </w:divBdr>
        </w:div>
        <w:div w:id="573393787">
          <w:marLeft w:val="0"/>
          <w:marRight w:val="0"/>
          <w:marTop w:val="0"/>
          <w:marBottom w:val="0"/>
          <w:divBdr>
            <w:top w:val="none" w:sz="0" w:space="0" w:color="auto"/>
            <w:left w:val="none" w:sz="0" w:space="0" w:color="auto"/>
            <w:bottom w:val="none" w:sz="0" w:space="0" w:color="auto"/>
            <w:right w:val="none" w:sz="0" w:space="0" w:color="auto"/>
          </w:divBdr>
        </w:div>
        <w:div w:id="972441093">
          <w:marLeft w:val="0"/>
          <w:marRight w:val="0"/>
          <w:marTop w:val="0"/>
          <w:marBottom w:val="0"/>
          <w:divBdr>
            <w:top w:val="none" w:sz="0" w:space="0" w:color="auto"/>
            <w:left w:val="none" w:sz="0" w:space="0" w:color="auto"/>
            <w:bottom w:val="none" w:sz="0" w:space="0" w:color="auto"/>
            <w:right w:val="none" w:sz="0" w:space="0" w:color="auto"/>
          </w:divBdr>
        </w:div>
        <w:div w:id="1525096207">
          <w:marLeft w:val="0"/>
          <w:marRight w:val="0"/>
          <w:marTop w:val="0"/>
          <w:marBottom w:val="0"/>
          <w:divBdr>
            <w:top w:val="none" w:sz="0" w:space="0" w:color="auto"/>
            <w:left w:val="none" w:sz="0" w:space="0" w:color="auto"/>
            <w:bottom w:val="none" w:sz="0" w:space="0" w:color="auto"/>
            <w:right w:val="none" w:sz="0" w:space="0" w:color="auto"/>
          </w:divBdr>
        </w:div>
        <w:div w:id="75977292">
          <w:marLeft w:val="0"/>
          <w:marRight w:val="0"/>
          <w:marTop w:val="0"/>
          <w:marBottom w:val="0"/>
          <w:divBdr>
            <w:top w:val="none" w:sz="0" w:space="0" w:color="auto"/>
            <w:left w:val="none" w:sz="0" w:space="0" w:color="auto"/>
            <w:bottom w:val="none" w:sz="0" w:space="0" w:color="auto"/>
            <w:right w:val="none" w:sz="0" w:space="0" w:color="auto"/>
          </w:divBdr>
        </w:div>
        <w:div w:id="1400397978">
          <w:marLeft w:val="0"/>
          <w:marRight w:val="0"/>
          <w:marTop w:val="0"/>
          <w:marBottom w:val="0"/>
          <w:divBdr>
            <w:top w:val="none" w:sz="0" w:space="0" w:color="auto"/>
            <w:left w:val="none" w:sz="0" w:space="0" w:color="auto"/>
            <w:bottom w:val="none" w:sz="0" w:space="0" w:color="auto"/>
            <w:right w:val="none" w:sz="0" w:space="0" w:color="auto"/>
          </w:divBdr>
        </w:div>
        <w:div w:id="709184081">
          <w:marLeft w:val="0"/>
          <w:marRight w:val="0"/>
          <w:marTop w:val="0"/>
          <w:marBottom w:val="0"/>
          <w:divBdr>
            <w:top w:val="none" w:sz="0" w:space="0" w:color="auto"/>
            <w:left w:val="none" w:sz="0" w:space="0" w:color="auto"/>
            <w:bottom w:val="none" w:sz="0" w:space="0" w:color="auto"/>
            <w:right w:val="none" w:sz="0" w:space="0" w:color="auto"/>
          </w:divBdr>
        </w:div>
        <w:div w:id="522208561">
          <w:marLeft w:val="0"/>
          <w:marRight w:val="0"/>
          <w:marTop w:val="0"/>
          <w:marBottom w:val="0"/>
          <w:divBdr>
            <w:top w:val="none" w:sz="0" w:space="0" w:color="auto"/>
            <w:left w:val="none" w:sz="0" w:space="0" w:color="auto"/>
            <w:bottom w:val="none" w:sz="0" w:space="0" w:color="auto"/>
            <w:right w:val="none" w:sz="0" w:space="0" w:color="auto"/>
          </w:divBdr>
        </w:div>
        <w:div w:id="1934893471">
          <w:marLeft w:val="0"/>
          <w:marRight w:val="0"/>
          <w:marTop w:val="0"/>
          <w:marBottom w:val="0"/>
          <w:divBdr>
            <w:top w:val="none" w:sz="0" w:space="0" w:color="auto"/>
            <w:left w:val="none" w:sz="0" w:space="0" w:color="auto"/>
            <w:bottom w:val="none" w:sz="0" w:space="0" w:color="auto"/>
            <w:right w:val="none" w:sz="0" w:space="0" w:color="auto"/>
          </w:divBdr>
        </w:div>
        <w:div w:id="1471485519">
          <w:marLeft w:val="0"/>
          <w:marRight w:val="0"/>
          <w:marTop w:val="0"/>
          <w:marBottom w:val="0"/>
          <w:divBdr>
            <w:top w:val="none" w:sz="0" w:space="0" w:color="auto"/>
            <w:left w:val="none" w:sz="0" w:space="0" w:color="auto"/>
            <w:bottom w:val="none" w:sz="0" w:space="0" w:color="auto"/>
            <w:right w:val="none" w:sz="0" w:space="0" w:color="auto"/>
          </w:divBdr>
        </w:div>
        <w:div w:id="1816026228">
          <w:marLeft w:val="0"/>
          <w:marRight w:val="0"/>
          <w:marTop w:val="0"/>
          <w:marBottom w:val="0"/>
          <w:divBdr>
            <w:top w:val="none" w:sz="0" w:space="0" w:color="auto"/>
            <w:left w:val="none" w:sz="0" w:space="0" w:color="auto"/>
            <w:bottom w:val="none" w:sz="0" w:space="0" w:color="auto"/>
            <w:right w:val="none" w:sz="0" w:space="0" w:color="auto"/>
          </w:divBdr>
        </w:div>
        <w:div w:id="1866210631">
          <w:marLeft w:val="0"/>
          <w:marRight w:val="0"/>
          <w:marTop w:val="0"/>
          <w:marBottom w:val="0"/>
          <w:divBdr>
            <w:top w:val="none" w:sz="0" w:space="0" w:color="auto"/>
            <w:left w:val="none" w:sz="0" w:space="0" w:color="auto"/>
            <w:bottom w:val="none" w:sz="0" w:space="0" w:color="auto"/>
            <w:right w:val="none" w:sz="0" w:space="0" w:color="auto"/>
          </w:divBdr>
        </w:div>
        <w:div w:id="738286090">
          <w:marLeft w:val="0"/>
          <w:marRight w:val="0"/>
          <w:marTop w:val="0"/>
          <w:marBottom w:val="0"/>
          <w:divBdr>
            <w:top w:val="none" w:sz="0" w:space="0" w:color="auto"/>
            <w:left w:val="none" w:sz="0" w:space="0" w:color="auto"/>
            <w:bottom w:val="none" w:sz="0" w:space="0" w:color="auto"/>
            <w:right w:val="none" w:sz="0" w:space="0" w:color="auto"/>
          </w:divBdr>
        </w:div>
        <w:div w:id="1282414816">
          <w:marLeft w:val="0"/>
          <w:marRight w:val="0"/>
          <w:marTop w:val="0"/>
          <w:marBottom w:val="0"/>
          <w:divBdr>
            <w:top w:val="none" w:sz="0" w:space="0" w:color="auto"/>
            <w:left w:val="none" w:sz="0" w:space="0" w:color="auto"/>
            <w:bottom w:val="none" w:sz="0" w:space="0" w:color="auto"/>
            <w:right w:val="none" w:sz="0" w:space="0" w:color="auto"/>
          </w:divBdr>
        </w:div>
        <w:div w:id="1343514774">
          <w:marLeft w:val="0"/>
          <w:marRight w:val="0"/>
          <w:marTop w:val="0"/>
          <w:marBottom w:val="0"/>
          <w:divBdr>
            <w:top w:val="none" w:sz="0" w:space="0" w:color="auto"/>
            <w:left w:val="none" w:sz="0" w:space="0" w:color="auto"/>
            <w:bottom w:val="none" w:sz="0" w:space="0" w:color="auto"/>
            <w:right w:val="none" w:sz="0" w:space="0" w:color="auto"/>
          </w:divBdr>
        </w:div>
        <w:div w:id="1904559674">
          <w:marLeft w:val="0"/>
          <w:marRight w:val="0"/>
          <w:marTop w:val="0"/>
          <w:marBottom w:val="0"/>
          <w:divBdr>
            <w:top w:val="none" w:sz="0" w:space="0" w:color="auto"/>
            <w:left w:val="none" w:sz="0" w:space="0" w:color="auto"/>
            <w:bottom w:val="none" w:sz="0" w:space="0" w:color="auto"/>
            <w:right w:val="none" w:sz="0" w:space="0" w:color="auto"/>
          </w:divBdr>
        </w:div>
        <w:div w:id="1277254209">
          <w:marLeft w:val="0"/>
          <w:marRight w:val="0"/>
          <w:marTop w:val="0"/>
          <w:marBottom w:val="0"/>
          <w:divBdr>
            <w:top w:val="none" w:sz="0" w:space="0" w:color="auto"/>
            <w:left w:val="none" w:sz="0" w:space="0" w:color="auto"/>
            <w:bottom w:val="none" w:sz="0" w:space="0" w:color="auto"/>
            <w:right w:val="none" w:sz="0" w:space="0" w:color="auto"/>
          </w:divBdr>
        </w:div>
        <w:div w:id="217671404">
          <w:marLeft w:val="0"/>
          <w:marRight w:val="0"/>
          <w:marTop w:val="0"/>
          <w:marBottom w:val="0"/>
          <w:divBdr>
            <w:top w:val="none" w:sz="0" w:space="0" w:color="auto"/>
            <w:left w:val="none" w:sz="0" w:space="0" w:color="auto"/>
            <w:bottom w:val="none" w:sz="0" w:space="0" w:color="auto"/>
            <w:right w:val="none" w:sz="0" w:space="0" w:color="auto"/>
          </w:divBdr>
        </w:div>
        <w:div w:id="362438162">
          <w:marLeft w:val="0"/>
          <w:marRight w:val="0"/>
          <w:marTop w:val="0"/>
          <w:marBottom w:val="0"/>
          <w:divBdr>
            <w:top w:val="none" w:sz="0" w:space="0" w:color="auto"/>
            <w:left w:val="none" w:sz="0" w:space="0" w:color="auto"/>
            <w:bottom w:val="none" w:sz="0" w:space="0" w:color="auto"/>
            <w:right w:val="none" w:sz="0" w:space="0" w:color="auto"/>
          </w:divBdr>
        </w:div>
        <w:div w:id="2119055242">
          <w:marLeft w:val="0"/>
          <w:marRight w:val="0"/>
          <w:marTop w:val="0"/>
          <w:marBottom w:val="0"/>
          <w:divBdr>
            <w:top w:val="none" w:sz="0" w:space="0" w:color="auto"/>
            <w:left w:val="none" w:sz="0" w:space="0" w:color="auto"/>
            <w:bottom w:val="none" w:sz="0" w:space="0" w:color="auto"/>
            <w:right w:val="none" w:sz="0" w:space="0" w:color="auto"/>
          </w:divBdr>
        </w:div>
        <w:div w:id="1299141662">
          <w:marLeft w:val="0"/>
          <w:marRight w:val="0"/>
          <w:marTop w:val="0"/>
          <w:marBottom w:val="0"/>
          <w:divBdr>
            <w:top w:val="none" w:sz="0" w:space="0" w:color="auto"/>
            <w:left w:val="none" w:sz="0" w:space="0" w:color="auto"/>
            <w:bottom w:val="none" w:sz="0" w:space="0" w:color="auto"/>
            <w:right w:val="none" w:sz="0" w:space="0" w:color="auto"/>
          </w:divBdr>
        </w:div>
        <w:div w:id="900020782">
          <w:marLeft w:val="0"/>
          <w:marRight w:val="0"/>
          <w:marTop w:val="0"/>
          <w:marBottom w:val="0"/>
          <w:divBdr>
            <w:top w:val="none" w:sz="0" w:space="0" w:color="auto"/>
            <w:left w:val="none" w:sz="0" w:space="0" w:color="auto"/>
            <w:bottom w:val="none" w:sz="0" w:space="0" w:color="auto"/>
            <w:right w:val="none" w:sz="0" w:space="0" w:color="auto"/>
          </w:divBdr>
        </w:div>
        <w:div w:id="521430938">
          <w:marLeft w:val="0"/>
          <w:marRight w:val="0"/>
          <w:marTop w:val="0"/>
          <w:marBottom w:val="0"/>
          <w:divBdr>
            <w:top w:val="none" w:sz="0" w:space="0" w:color="auto"/>
            <w:left w:val="none" w:sz="0" w:space="0" w:color="auto"/>
            <w:bottom w:val="none" w:sz="0" w:space="0" w:color="auto"/>
            <w:right w:val="none" w:sz="0" w:space="0" w:color="auto"/>
          </w:divBdr>
        </w:div>
        <w:div w:id="585529291">
          <w:marLeft w:val="0"/>
          <w:marRight w:val="0"/>
          <w:marTop w:val="0"/>
          <w:marBottom w:val="0"/>
          <w:divBdr>
            <w:top w:val="none" w:sz="0" w:space="0" w:color="auto"/>
            <w:left w:val="none" w:sz="0" w:space="0" w:color="auto"/>
            <w:bottom w:val="none" w:sz="0" w:space="0" w:color="auto"/>
            <w:right w:val="none" w:sz="0" w:space="0" w:color="auto"/>
          </w:divBdr>
        </w:div>
        <w:div w:id="1307320192">
          <w:marLeft w:val="0"/>
          <w:marRight w:val="0"/>
          <w:marTop w:val="0"/>
          <w:marBottom w:val="0"/>
          <w:divBdr>
            <w:top w:val="none" w:sz="0" w:space="0" w:color="auto"/>
            <w:left w:val="none" w:sz="0" w:space="0" w:color="auto"/>
            <w:bottom w:val="none" w:sz="0" w:space="0" w:color="auto"/>
            <w:right w:val="none" w:sz="0" w:space="0" w:color="auto"/>
          </w:divBdr>
        </w:div>
        <w:div w:id="2079353093">
          <w:marLeft w:val="0"/>
          <w:marRight w:val="0"/>
          <w:marTop w:val="0"/>
          <w:marBottom w:val="0"/>
          <w:divBdr>
            <w:top w:val="none" w:sz="0" w:space="0" w:color="auto"/>
            <w:left w:val="none" w:sz="0" w:space="0" w:color="auto"/>
            <w:bottom w:val="none" w:sz="0" w:space="0" w:color="auto"/>
            <w:right w:val="none" w:sz="0" w:space="0" w:color="auto"/>
          </w:divBdr>
        </w:div>
        <w:div w:id="66077166">
          <w:marLeft w:val="0"/>
          <w:marRight w:val="0"/>
          <w:marTop w:val="0"/>
          <w:marBottom w:val="0"/>
          <w:divBdr>
            <w:top w:val="none" w:sz="0" w:space="0" w:color="auto"/>
            <w:left w:val="none" w:sz="0" w:space="0" w:color="auto"/>
            <w:bottom w:val="none" w:sz="0" w:space="0" w:color="auto"/>
            <w:right w:val="none" w:sz="0" w:space="0" w:color="auto"/>
          </w:divBdr>
        </w:div>
        <w:div w:id="1823153687">
          <w:marLeft w:val="0"/>
          <w:marRight w:val="0"/>
          <w:marTop w:val="0"/>
          <w:marBottom w:val="0"/>
          <w:divBdr>
            <w:top w:val="none" w:sz="0" w:space="0" w:color="auto"/>
            <w:left w:val="none" w:sz="0" w:space="0" w:color="auto"/>
            <w:bottom w:val="none" w:sz="0" w:space="0" w:color="auto"/>
            <w:right w:val="none" w:sz="0" w:space="0" w:color="auto"/>
          </w:divBdr>
        </w:div>
        <w:div w:id="1469012403">
          <w:marLeft w:val="0"/>
          <w:marRight w:val="0"/>
          <w:marTop w:val="0"/>
          <w:marBottom w:val="0"/>
          <w:divBdr>
            <w:top w:val="none" w:sz="0" w:space="0" w:color="auto"/>
            <w:left w:val="none" w:sz="0" w:space="0" w:color="auto"/>
            <w:bottom w:val="none" w:sz="0" w:space="0" w:color="auto"/>
            <w:right w:val="none" w:sz="0" w:space="0" w:color="auto"/>
          </w:divBdr>
        </w:div>
        <w:div w:id="1329672046">
          <w:marLeft w:val="0"/>
          <w:marRight w:val="0"/>
          <w:marTop w:val="0"/>
          <w:marBottom w:val="0"/>
          <w:divBdr>
            <w:top w:val="none" w:sz="0" w:space="0" w:color="auto"/>
            <w:left w:val="none" w:sz="0" w:space="0" w:color="auto"/>
            <w:bottom w:val="none" w:sz="0" w:space="0" w:color="auto"/>
            <w:right w:val="none" w:sz="0" w:space="0" w:color="auto"/>
          </w:divBdr>
        </w:div>
        <w:div w:id="914820965">
          <w:marLeft w:val="0"/>
          <w:marRight w:val="0"/>
          <w:marTop w:val="0"/>
          <w:marBottom w:val="0"/>
          <w:divBdr>
            <w:top w:val="none" w:sz="0" w:space="0" w:color="auto"/>
            <w:left w:val="none" w:sz="0" w:space="0" w:color="auto"/>
            <w:bottom w:val="none" w:sz="0" w:space="0" w:color="auto"/>
            <w:right w:val="none" w:sz="0" w:space="0" w:color="auto"/>
          </w:divBdr>
        </w:div>
        <w:div w:id="364447584">
          <w:marLeft w:val="0"/>
          <w:marRight w:val="0"/>
          <w:marTop w:val="0"/>
          <w:marBottom w:val="0"/>
          <w:divBdr>
            <w:top w:val="none" w:sz="0" w:space="0" w:color="auto"/>
            <w:left w:val="none" w:sz="0" w:space="0" w:color="auto"/>
            <w:bottom w:val="none" w:sz="0" w:space="0" w:color="auto"/>
            <w:right w:val="none" w:sz="0" w:space="0" w:color="auto"/>
          </w:divBdr>
        </w:div>
        <w:div w:id="1819298319">
          <w:marLeft w:val="0"/>
          <w:marRight w:val="0"/>
          <w:marTop w:val="0"/>
          <w:marBottom w:val="0"/>
          <w:divBdr>
            <w:top w:val="none" w:sz="0" w:space="0" w:color="auto"/>
            <w:left w:val="none" w:sz="0" w:space="0" w:color="auto"/>
            <w:bottom w:val="none" w:sz="0" w:space="0" w:color="auto"/>
            <w:right w:val="none" w:sz="0" w:space="0" w:color="auto"/>
          </w:divBdr>
        </w:div>
        <w:div w:id="945960311">
          <w:marLeft w:val="0"/>
          <w:marRight w:val="0"/>
          <w:marTop w:val="0"/>
          <w:marBottom w:val="0"/>
          <w:divBdr>
            <w:top w:val="none" w:sz="0" w:space="0" w:color="auto"/>
            <w:left w:val="none" w:sz="0" w:space="0" w:color="auto"/>
            <w:bottom w:val="none" w:sz="0" w:space="0" w:color="auto"/>
            <w:right w:val="none" w:sz="0" w:space="0" w:color="auto"/>
          </w:divBdr>
        </w:div>
        <w:div w:id="804587451">
          <w:marLeft w:val="0"/>
          <w:marRight w:val="0"/>
          <w:marTop w:val="0"/>
          <w:marBottom w:val="0"/>
          <w:divBdr>
            <w:top w:val="none" w:sz="0" w:space="0" w:color="auto"/>
            <w:left w:val="none" w:sz="0" w:space="0" w:color="auto"/>
            <w:bottom w:val="none" w:sz="0" w:space="0" w:color="auto"/>
            <w:right w:val="none" w:sz="0" w:space="0" w:color="auto"/>
          </w:divBdr>
        </w:div>
        <w:div w:id="683359017">
          <w:marLeft w:val="0"/>
          <w:marRight w:val="0"/>
          <w:marTop w:val="0"/>
          <w:marBottom w:val="0"/>
          <w:divBdr>
            <w:top w:val="none" w:sz="0" w:space="0" w:color="auto"/>
            <w:left w:val="none" w:sz="0" w:space="0" w:color="auto"/>
            <w:bottom w:val="none" w:sz="0" w:space="0" w:color="auto"/>
            <w:right w:val="none" w:sz="0" w:space="0" w:color="auto"/>
          </w:divBdr>
        </w:div>
        <w:div w:id="819268947">
          <w:marLeft w:val="0"/>
          <w:marRight w:val="0"/>
          <w:marTop w:val="0"/>
          <w:marBottom w:val="0"/>
          <w:divBdr>
            <w:top w:val="none" w:sz="0" w:space="0" w:color="auto"/>
            <w:left w:val="none" w:sz="0" w:space="0" w:color="auto"/>
            <w:bottom w:val="none" w:sz="0" w:space="0" w:color="auto"/>
            <w:right w:val="none" w:sz="0" w:space="0" w:color="auto"/>
          </w:divBdr>
        </w:div>
        <w:div w:id="614677722">
          <w:marLeft w:val="0"/>
          <w:marRight w:val="0"/>
          <w:marTop w:val="0"/>
          <w:marBottom w:val="0"/>
          <w:divBdr>
            <w:top w:val="none" w:sz="0" w:space="0" w:color="auto"/>
            <w:left w:val="none" w:sz="0" w:space="0" w:color="auto"/>
            <w:bottom w:val="none" w:sz="0" w:space="0" w:color="auto"/>
            <w:right w:val="none" w:sz="0" w:space="0" w:color="auto"/>
          </w:divBdr>
        </w:div>
        <w:div w:id="251427238">
          <w:marLeft w:val="0"/>
          <w:marRight w:val="0"/>
          <w:marTop w:val="0"/>
          <w:marBottom w:val="0"/>
          <w:divBdr>
            <w:top w:val="none" w:sz="0" w:space="0" w:color="auto"/>
            <w:left w:val="none" w:sz="0" w:space="0" w:color="auto"/>
            <w:bottom w:val="none" w:sz="0" w:space="0" w:color="auto"/>
            <w:right w:val="none" w:sz="0" w:space="0" w:color="auto"/>
          </w:divBdr>
        </w:div>
        <w:div w:id="2104839486">
          <w:marLeft w:val="0"/>
          <w:marRight w:val="0"/>
          <w:marTop w:val="0"/>
          <w:marBottom w:val="0"/>
          <w:divBdr>
            <w:top w:val="none" w:sz="0" w:space="0" w:color="auto"/>
            <w:left w:val="none" w:sz="0" w:space="0" w:color="auto"/>
            <w:bottom w:val="none" w:sz="0" w:space="0" w:color="auto"/>
            <w:right w:val="none" w:sz="0" w:space="0" w:color="auto"/>
          </w:divBdr>
        </w:div>
      </w:divsChild>
    </w:div>
    <w:div w:id="1967542060">
      <w:bodyDiv w:val="1"/>
      <w:marLeft w:val="0"/>
      <w:marRight w:val="0"/>
      <w:marTop w:val="0"/>
      <w:marBottom w:val="0"/>
      <w:divBdr>
        <w:top w:val="none" w:sz="0" w:space="0" w:color="auto"/>
        <w:left w:val="none" w:sz="0" w:space="0" w:color="auto"/>
        <w:bottom w:val="none" w:sz="0" w:space="0" w:color="auto"/>
        <w:right w:val="none" w:sz="0" w:space="0" w:color="auto"/>
      </w:divBdr>
    </w:div>
    <w:div w:id="2056154676">
      <w:bodyDiv w:val="1"/>
      <w:marLeft w:val="0"/>
      <w:marRight w:val="0"/>
      <w:marTop w:val="0"/>
      <w:marBottom w:val="0"/>
      <w:divBdr>
        <w:top w:val="none" w:sz="0" w:space="0" w:color="auto"/>
        <w:left w:val="none" w:sz="0" w:space="0" w:color="auto"/>
        <w:bottom w:val="none" w:sz="0" w:space="0" w:color="auto"/>
        <w:right w:val="none" w:sz="0" w:space="0" w:color="auto"/>
      </w:divBdr>
    </w:div>
    <w:div w:id="211146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riomunicipal.sc.gov.b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analto.gov.br/ccivil_03/Decreto-Lei/Del5452.htm" TargetMode="External"/><Relationship Id="rId4" Type="http://schemas.microsoft.com/office/2007/relationships/stylesWithEffects" Target="stylesWithEffects.xml"/><Relationship Id="rId9" Type="http://schemas.openxmlformats.org/officeDocument/2006/relationships/hyperlink" Target="http://www.pmbvt.sc.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pmbvt.sc.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hyperlink" Target="mailto:compras.licitacao@pmbvt.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0F26E-1533-42C0-BF45-8B91FA99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12228</Words>
  <Characters>66032</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2017-09-04T14:27:00Z</dcterms:created>
  <dcterms:modified xsi:type="dcterms:W3CDTF">2022-05-18T15:55:00Z</dcterms:modified>
</cp:coreProperties>
</file>