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F0" w:rsidRDefault="00D567F0" w:rsidP="00540ACC">
      <w:pPr>
        <w:spacing w:line="276" w:lineRule="auto"/>
        <w:rPr>
          <w:rFonts w:ascii="Arial" w:hAnsi="Arial" w:cs="Arial"/>
          <w:sz w:val="24"/>
          <w:szCs w:val="24"/>
        </w:rPr>
      </w:pPr>
      <w:bookmarkStart w:id="0" w:name="_GoBack"/>
      <w:bookmarkEnd w:id="0"/>
    </w:p>
    <w:p w:rsidR="00540ACC" w:rsidRPr="00BE7FF4" w:rsidRDefault="00540ACC" w:rsidP="00BE7FF4">
      <w:pPr>
        <w:spacing w:line="276" w:lineRule="auto"/>
        <w:jc w:val="right"/>
        <w:rPr>
          <w:rFonts w:ascii="Arial" w:hAnsi="Arial" w:cs="Arial"/>
          <w:sz w:val="24"/>
          <w:szCs w:val="24"/>
        </w:rPr>
      </w:pPr>
      <w:r w:rsidRPr="00BE7FF4">
        <w:rPr>
          <w:rFonts w:ascii="Arial" w:hAnsi="Arial" w:cs="Arial"/>
          <w:sz w:val="24"/>
          <w:szCs w:val="24"/>
        </w:rPr>
        <w:t xml:space="preserve">Bela Vista do Toldo – SC, </w:t>
      </w:r>
      <w:r w:rsidR="00DB78DC">
        <w:rPr>
          <w:rFonts w:ascii="Arial" w:hAnsi="Arial" w:cs="Arial"/>
          <w:sz w:val="24"/>
          <w:szCs w:val="24"/>
        </w:rPr>
        <w:t>31</w:t>
      </w:r>
      <w:r w:rsidR="00CD1DCE">
        <w:rPr>
          <w:rFonts w:ascii="Arial" w:hAnsi="Arial" w:cs="Arial"/>
          <w:sz w:val="24"/>
          <w:szCs w:val="24"/>
        </w:rPr>
        <w:t xml:space="preserve"> de </w:t>
      </w:r>
      <w:r w:rsidR="00DB78DC">
        <w:rPr>
          <w:rFonts w:ascii="Arial" w:hAnsi="Arial" w:cs="Arial"/>
          <w:sz w:val="24"/>
          <w:szCs w:val="24"/>
        </w:rPr>
        <w:t>Jan</w:t>
      </w:r>
      <w:r w:rsidR="00CD1DCE">
        <w:rPr>
          <w:rFonts w:ascii="Arial" w:hAnsi="Arial" w:cs="Arial"/>
          <w:sz w:val="24"/>
          <w:szCs w:val="24"/>
        </w:rPr>
        <w:t xml:space="preserve">eiro </w:t>
      </w:r>
      <w:r w:rsidR="00A24540" w:rsidRPr="00BE7FF4">
        <w:rPr>
          <w:rFonts w:ascii="Arial" w:hAnsi="Arial" w:cs="Arial"/>
          <w:sz w:val="24"/>
          <w:szCs w:val="24"/>
        </w:rPr>
        <w:t>de 2022</w:t>
      </w:r>
      <w:r w:rsidRPr="00BE7FF4">
        <w:rPr>
          <w:rFonts w:ascii="Arial" w:hAnsi="Arial" w:cs="Arial"/>
          <w:sz w:val="24"/>
          <w:szCs w:val="24"/>
        </w:rPr>
        <w:t>.</w:t>
      </w:r>
    </w:p>
    <w:p w:rsidR="00540ACC" w:rsidRPr="00BE7FF4" w:rsidRDefault="00540ACC" w:rsidP="00BE7FF4">
      <w:pPr>
        <w:spacing w:line="276" w:lineRule="auto"/>
        <w:jc w:val="right"/>
        <w:rPr>
          <w:rFonts w:ascii="Arial" w:hAnsi="Arial" w:cs="Arial"/>
          <w:sz w:val="24"/>
          <w:szCs w:val="24"/>
        </w:rPr>
      </w:pPr>
    </w:p>
    <w:p w:rsidR="0047766C" w:rsidRPr="00BE7FF4" w:rsidRDefault="0047766C" w:rsidP="00BE7FF4">
      <w:pPr>
        <w:spacing w:line="276" w:lineRule="auto"/>
        <w:jc w:val="right"/>
        <w:rPr>
          <w:rFonts w:ascii="Arial" w:hAnsi="Arial" w:cs="Arial"/>
          <w:sz w:val="24"/>
          <w:szCs w:val="24"/>
        </w:rPr>
      </w:pPr>
    </w:p>
    <w:p w:rsidR="00540ACC" w:rsidRPr="00BE7FF4" w:rsidRDefault="00540ACC" w:rsidP="00540ACC">
      <w:pPr>
        <w:spacing w:line="276" w:lineRule="auto"/>
        <w:rPr>
          <w:rFonts w:ascii="Arial" w:hAnsi="Arial" w:cs="Arial"/>
          <w:b/>
          <w:sz w:val="24"/>
          <w:szCs w:val="24"/>
        </w:rPr>
      </w:pPr>
      <w:r w:rsidRPr="00BE7FF4">
        <w:rPr>
          <w:rFonts w:ascii="Arial" w:hAnsi="Arial" w:cs="Arial"/>
          <w:b/>
          <w:sz w:val="24"/>
          <w:szCs w:val="24"/>
        </w:rPr>
        <w:t>Exmo. Senhor</w:t>
      </w:r>
    </w:p>
    <w:p w:rsidR="00540ACC" w:rsidRPr="00BE7FF4" w:rsidRDefault="004F19C9" w:rsidP="00540ACC">
      <w:pPr>
        <w:spacing w:line="276" w:lineRule="auto"/>
        <w:rPr>
          <w:rFonts w:ascii="Arial" w:hAnsi="Arial" w:cs="Arial"/>
          <w:b/>
          <w:sz w:val="24"/>
          <w:szCs w:val="24"/>
        </w:rPr>
      </w:pPr>
      <w:r w:rsidRPr="00BE7FF4">
        <w:rPr>
          <w:rFonts w:ascii="Arial" w:hAnsi="Arial" w:cs="Arial"/>
          <w:b/>
          <w:sz w:val="24"/>
          <w:szCs w:val="24"/>
        </w:rPr>
        <w:t>Alfredo Cezar Dreher</w:t>
      </w:r>
    </w:p>
    <w:p w:rsidR="00540ACC" w:rsidRPr="00BE7FF4" w:rsidRDefault="009C0987" w:rsidP="00540ACC">
      <w:pPr>
        <w:spacing w:line="276" w:lineRule="auto"/>
        <w:rPr>
          <w:rFonts w:ascii="Arial" w:hAnsi="Arial" w:cs="Arial"/>
          <w:b/>
          <w:sz w:val="24"/>
          <w:szCs w:val="24"/>
        </w:rPr>
      </w:pPr>
      <w:r w:rsidRPr="00BE7FF4">
        <w:rPr>
          <w:rFonts w:ascii="Arial" w:hAnsi="Arial" w:cs="Arial"/>
          <w:b/>
          <w:sz w:val="24"/>
          <w:szCs w:val="24"/>
        </w:rPr>
        <w:t>DD. Prefeito M</w:t>
      </w:r>
      <w:r w:rsidR="00540ACC" w:rsidRPr="00BE7FF4">
        <w:rPr>
          <w:rFonts w:ascii="Arial" w:hAnsi="Arial" w:cs="Arial"/>
          <w:b/>
          <w:sz w:val="24"/>
          <w:szCs w:val="24"/>
        </w:rPr>
        <w:t>unicipal</w:t>
      </w:r>
    </w:p>
    <w:p w:rsidR="00540ACC" w:rsidRPr="00540ACC" w:rsidRDefault="00540ACC" w:rsidP="00540ACC">
      <w:pPr>
        <w:spacing w:line="276" w:lineRule="auto"/>
        <w:rPr>
          <w:rFonts w:ascii="Arial" w:hAnsi="Arial" w:cs="Arial"/>
          <w:sz w:val="24"/>
          <w:szCs w:val="24"/>
        </w:rPr>
      </w:pPr>
    </w:p>
    <w:p w:rsidR="00540ACC" w:rsidRPr="00540ACC" w:rsidRDefault="00540ACC" w:rsidP="00540ACC">
      <w:pPr>
        <w:spacing w:line="276" w:lineRule="auto"/>
        <w:rPr>
          <w:rFonts w:ascii="Arial" w:hAnsi="Arial" w:cs="Arial"/>
          <w:sz w:val="24"/>
          <w:szCs w:val="24"/>
        </w:rPr>
      </w:pPr>
    </w:p>
    <w:p w:rsidR="00540ACC" w:rsidRPr="00540ACC" w:rsidRDefault="00540ACC" w:rsidP="00995BE2">
      <w:pPr>
        <w:spacing w:line="276" w:lineRule="auto"/>
        <w:ind w:firstLine="708"/>
        <w:rPr>
          <w:rFonts w:ascii="Arial" w:hAnsi="Arial" w:cs="Arial"/>
          <w:sz w:val="24"/>
          <w:szCs w:val="24"/>
        </w:rPr>
      </w:pPr>
    </w:p>
    <w:p w:rsidR="00540ACC" w:rsidRPr="00540ACC" w:rsidRDefault="00540ACC" w:rsidP="00995BE2">
      <w:pPr>
        <w:spacing w:line="276" w:lineRule="auto"/>
        <w:ind w:firstLine="708"/>
        <w:rPr>
          <w:rFonts w:ascii="Arial" w:hAnsi="Arial" w:cs="Arial"/>
          <w:sz w:val="24"/>
          <w:szCs w:val="24"/>
        </w:rPr>
      </w:pPr>
      <w:r w:rsidRPr="00540ACC">
        <w:rPr>
          <w:rFonts w:ascii="Arial" w:hAnsi="Arial" w:cs="Arial"/>
          <w:sz w:val="24"/>
          <w:szCs w:val="24"/>
        </w:rPr>
        <w:t>Cumprimentando-o cordialmente, venho à presença de Vossa Excelência, dizer da necessidade imediata d</w:t>
      </w:r>
      <w:r w:rsidR="00995BE2">
        <w:rPr>
          <w:rFonts w:ascii="Arial" w:hAnsi="Arial" w:cs="Arial"/>
          <w:sz w:val="24"/>
          <w:szCs w:val="24"/>
        </w:rPr>
        <w:t xml:space="preserve">a </w:t>
      </w:r>
      <w:r w:rsidR="00995BE2" w:rsidRPr="00995BE2">
        <w:rPr>
          <w:rFonts w:ascii="Arial" w:hAnsi="Arial" w:cs="Arial"/>
          <w:sz w:val="24"/>
          <w:szCs w:val="24"/>
        </w:rPr>
        <w:t xml:space="preserve">CONTRATAÇÃO </w:t>
      </w:r>
      <w:r w:rsidR="00056B38">
        <w:rPr>
          <w:rFonts w:ascii="Arial" w:hAnsi="Arial" w:cs="Arial"/>
          <w:sz w:val="24"/>
          <w:szCs w:val="24"/>
        </w:rPr>
        <w:t xml:space="preserve">EMERGÊNCIAL </w:t>
      </w:r>
      <w:r w:rsidR="00995BE2" w:rsidRPr="00995BE2">
        <w:rPr>
          <w:rFonts w:ascii="Arial" w:hAnsi="Arial" w:cs="Arial"/>
          <w:sz w:val="24"/>
          <w:szCs w:val="24"/>
        </w:rPr>
        <w:t>DE EMPRESA DE TRANSPORTE DE ALUNOS, PARA PRESTAÇÃO DE SERVIÇOS DE TRANSPORTE ESCOLAR</w:t>
      </w:r>
      <w:r w:rsidR="00995BE2">
        <w:rPr>
          <w:rFonts w:ascii="Arial" w:hAnsi="Arial" w:cs="Arial"/>
          <w:sz w:val="24"/>
          <w:szCs w:val="24"/>
        </w:rPr>
        <w:t>.</w:t>
      </w:r>
    </w:p>
    <w:p w:rsidR="00540ACC" w:rsidRPr="00540ACC" w:rsidRDefault="00540ACC" w:rsidP="00540ACC">
      <w:pPr>
        <w:spacing w:line="276" w:lineRule="auto"/>
        <w:ind w:firstLine="708"/>
        <w:rPr>
          <w:rFonts w:ascii="Arial" w:hAnsi="Arial" w:cs="Arial"/>
          <w:sz w:val="24"/>
          <w:szCs w:val="24"/>
        </w:rPr>
      </w:pPr>
      <w:r w:rsidRPr="00540ACC">
        <w:rPr>
          <w:rFonts w:ascii="Arial" w:hAnsi="Arial" w:cs="Arial"/>
          <w:sz w:val="24"/>
          <w:szCs w:val="24"/>
        </w:rPr>
        <w:t xml:space="preserve">Na certeza de que as providências necessárias serão determinadas por Vossa Excelência, renovo na oportunidade meus protestos de estima e consideração. </w:t>
      </w:r>
    </w:p>
    <w:p w:rsidR="00540ACC" w:rsidRPr="00540ACC" w:rsidRDefault="00540ACC" w:rsidP="00540ACC">
      <w:pPr>
        <w:spacing w:line="276" w:lineRule="auto"/>
        <w:ind w:firstLine="709"/>
        <w:rPr>
          <w:rFonts w:ascii="Arial" w:hAnsi="Arial" w:cs="Arial"/>
          <w:sz w:val="24"/>
          <w:szCs w:val="24"/>
        </w:rPr>
      </w:pPr>
    </w:p>
    <w:p w:rsidR="00540ACC" w:rsidRPr="00540ACC" w:rsidRDefault="00540ACC" w:rsidP="00540ACC">
      <w:pPr>
        <w:spacing w:line="276" w:lineRule="auto"/>
        <w:ind w:firstLine="709"/>
        <w:rPr>
          <w:rFonts w:ascii="Arial" w:hAnsi="Arial" w:cs="Arial"/>
          <w:sz w:val="24"/>
          <w:szCs w:val="24"/>
        </w:rPr>
      </w:pPr>
    </w:p>
    <w:p w:rsidR="00540ACC" w:rsidRPr="00540ACC" w:rsidRDefault="00540ACC" w:rsidP="00540ACC">
      <w:pPr>
        <w:spacing w:line="276" w:lineRule="auto"/>
        <w:ind w:firstLine="709"/>
        <w:rPr>
          <w:rFonts w:ascii="Arial" w:hAnsi="Arial" w:cs="Arial"/>
          <w:sz w:val="24"/>
          <w:szCs w:val="24"/>
        </w:rPr>
      </w:pPr>
    </w:p>
    <w:p w:rsidR="00540ACC" w:rsidRPr="00540ACC" w:rsidRDefault="00540ACC" w:rsidP="00540ACC">
      <w:pPr>
        <w:spacing w:line="276" w:lineRule="auto"/>
        <w:rPr>
          <w:rFonts w:ascii="Arial" w:hAnsi="Arial" w:cs="Arial"/>
          <w:sz w:val="24"/>
          <w:szCs w:val="24"/>
        </w:rPr>
      </w:pPr>
    </w:p>
    <w:p w:rsidR="00540ACC" w:rsidRDefault="00540ACC" w:rsidP="00540ACC">
      <w:pPr>
        <w:spacing w:line="276" w:lineRule="auto"/>
        <w:rPr>
          <w:rFonts w:ascii="Arial" w:hAnsi="Arial" w:cs="Arial"/>
          <w:sz w:val="24"/>
          <w:szCs w:val="24"/>
        </w:rPr>
      </w:pPr>
      <w:r w:rsidRPr="00540ACC">
        <w:rPr>
          <w:rFonts w:ascii="Arial" w:hAnsi="Arial" w:cs="Arial"/>
          <w:sz w:val="24"/>
          <w:szCs w:val="24"/>
        </w:rPr>
        <w:t>Atenciosamente,</w:t>
      </w:r>
    </w:p>
    <w:p w:rsidR="00540ACC" w:rsidRDefault="00540ACC" w:rsidP="00540ACC">
      <w:pPr>
        <w:spacing w:line="276" w:lineRule="auto"/>
        <w:rPr>
          <w:rFonts w:ascii="Arial" w:hAnsi="Arial" w:cs="Arial"/>
          <w:sz w:val="24"/>
          <w:szCs w:val="24"/>
        </w:rPr>
      </w:pPr>
    </w:p>
    <w:p w:rsidR="00540ACC" w:rsidRDefault="00540ACC" w:rsidP="00540ACC">
      <w:pPr>
        <w:spacing w:line="276" w:lineRule="auto"/>
        <w:rPr>
          <w:rFonts w:ascii="Arial" w:hAnsi="Arial" w:cs="Arial"/>
          <w:sz w:val="24"/>
          <w:szCs w:val="24"/>
        </w:rPr>
      </w:pPr>
    </w:p>
    <w:p w:rsidR="00540ACC" w:rsidRDefault="00540ACC" w:rsidP="00540ACC">
      <w:pPr>
        <w:spacing w:line="276" w:lineRule="auto"/>
        <w:rPr>
          <w:rFonts w:ascii="Arial" w:hAnsi="Arial" w:cs="Arial"/>
          <w:sz w:val="24"/>
          <w:szCs w:val="24"/>
        </w:rPr>
      </w:pPr>
    </w:p>
    <w:p w:rsidR="00230426" w:rsidRDefault="00230426" w:rsidP="00540ACC">
      <w:pPr>
        <w:spacing w:line="276" w:lineRule="auto"/>
        <w:rPr>
          <w:rFonts w:ascii="Arial" w:hAnsi="Arial" w:cs="Arial"/>
          <w:sz w:val="24"/>
          <w:szCs w:val="24"/>
        </w:rPr>
      </w:pPr>
    </w:p>
    <w:p w:rsidR="00230426" w:rsidRDefault="00230426" w:rsidP="00540ACC">
      <w:pPr>
        <w:spacing w:line="276" w:lineRule="auto"/>
        <w:rPr>
          <w:rFonts w:ascii="Arial" w:hAnsi="Arial" w:cs="Arial"/>
          <w:sz w:val="24"/>
          <w:szCs w:val="24"/>
        </w:rPr>
      </w:pPr>
    </w:p>
    <w:p w:rsidR="00230426" w:rsidRDefault="00230426" w:rsidP="00540ACC">
      <w:pPr>
        <w:spacing w:line="276" w:lineRule="auto"/>
        <w:rPr>
          <w:rFonts w:ascii="Arial" w:hAnsi="Arial" w:cs="Arial"/>
          <w:sz w:val="24"/>
          <w:szCs w:val="24"/>
        </w:rPr>
      </w:pPr>
    </w:p>
    <w:p w:rsidR="00230426" w:rsidRDefault="00230426" w:rsidP="00540ACC">
      <w:pPr>
        <w:spacing w:line="276" w:lineRule="auto"/>
        <w:rPr>
          <w:rFonts w:ascii="Arial" w:hAnsi="Arial" w:cs="Arial"/>
          <w:sz w:val="24"/>
          <w:szCs w:val="24"/>
        </w:rPr>
      </w:pPr>
    </w:p>
    <w:p w:rsidR="00230426" w:rsidRDefault="00230426" w:rsidP="00540ACC">
      <w:pPr>
        <w:spacing w:line="276" w:lineRule="auto"/>
        <w:rPr>
          <w:rFonts w:ascii="Arial" w:hAnsi="Arial" w:cs="Arial"/>
          <w:sz w:val="24"/>
          <w:szCs w:val="24"/>
        </w:rPr>
      </w:pPr>
    </w:p>
    <w:p w:rsidR="00540ACC" w:rsidRPr="00540ACC" w:rsidRDefault="003200A0" w:rsidP="003200A0">
      <w:pPr>
        <w:spacing w:line="276" w:lineRule="auto"/>
        <w:jc w:val="center"/>
        <w:rPr>
          <w:rFonts w:ascii="Arial" w:hAnsi="Arial" w:cs="Arial"/>
          <w:sz w:val="24"/>
          <w:szCs w:val="24"/>
        </w:rPr>
      </w:pPr>
      <w:r>
        <w:rPr>
          <w:rFonts w:ascii="Arial" w:hAnsi="Arial" w:cs="Arial"/>
          <w:sz w:val="24"/>
          <w:szCs w:val="24"/>
        </w:rPr>
        <w:t>____________________________</w:t>
      </w:r>
      <w:r w:rsidR="00012FED">
        <w:rPr>
          <w:rFonts w:ascii="Arial" w:hAnsi="Arial" w:cs="Arial"/>
          <w:sz w:val="24"/>
          <w:szCs w:val="24"/>
        </w:rPr>
        <w:t>______</w:t>
      </w:r>
    </w:p>
    <w:p w:rsidR="00540ACC" w:rsidRPr="00BE7FF4" w:rsidRDefault="00012FED" w:rsidP="003200A0">
      <w:pPr>
        <w:spacing w:line="276" w:lineRule="auto"/>
        <w:jc w:val="center"/>
        <w:rPr>
          <w:rFonts w:ascii="Arial" w:hAnsi="Arial" w:cs="Arial"/>
          <w:b/>
          <w:sz w:val="24"/>
          <w:szCs w:val="24"/>
        </w:rPr>
      </w:pPr>
      <w:r>
        <w:rPr>
          <w:rFonts w:ascii="Arial" w:hAnsi="Arial" w:cs="Arial"/>
          <w:b/>
          <w:sz w:val="24"/>
          <w:szCs w:val="24"/>
        </w:rPr>
        <w:t>MARIA CRISTINA SCHIESSL GELISNKI</w:t>
      </w:r>
    </w:p>
    <w:p w:rsidR="00C66FC8" w:rsidRPr="00BE7FF4" w:rsidRDefault="00DB5385" w:rsidP="00012FED">
      <w:pPr>
        <w:spacing w:line="276" w:lineRule="auto"/>
        <w:jc w:val="center"/>
        <w:rPr>
          <w:rFonts w:ascii="Arial" w:hAnsi="Arial" w:cs="Arial"/>
          <w:b/>
          <w:sz w:val="24"/>
          <w:szCs w:val="24"/>
        </w:rPr>
      </w:pPr>
      <w:r w:rsidRPr="00BE7FF4">
        <w:rPr>
          <w:rFonts w:ascii="Arial" w:hAnsi="Arial" w:cs="Arial"/>
          <w:b/>
          <w:sz w:val="24"/>
          <w:szCs w:val="24"/>
        </w:rPr>
        <w:t>Secretário</w:t>
      </w:r>
      <w:r w:rsidR="00540ACC" w:rsidRPr="00BE7FF4">
        <w:rPr>
          <w:rFonts w:ascii="Arial" w:hAnsi="Arial" w:cs="Arial"/>
          <w:b/>
          <w:sz w:val="24"/>
          <w:szCs w:val="24"/>
        </w:rPr>
        <w:t xml:space="preserve"> Municipal de</w:t>
      </w:r>
      <w:r w:rsidR="00012FED">
        <w:rPr>
          <w:rFonts w:ascii="Arial" w:hAnsi="Arial" w:cs="Arial"/>
          <w:b/>
          <w:sz w:val="24"/>
          <w:szCs w:val="24"/>
        </w:rPr>
        <w:t xml:space="preserve"> Educação</w:t>
      </w: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Default="00540ACC" w:rsidP="00540ACC">
      <w:pPr>
        <w:spacing w:line="276" w:lineRule="auto"/>
        <w:jc w:val="center"/>
        <w:rPr>
          <w:rFonts w:ascii="Arial" w:hAnsi="Arial" w:cs="Arial"/>
          <w:sz w:val="24"/>
          <w:szCs w:val="24"/>
          <w:u w:val="single"/>
        </w:rPr>
      </w:pPr>
    </w:p>
    <w:p w:rsidR="00540ACC" w:rsidRDefault="00540ACC" w:rsidP="00540ACC">
      <w:pPr>
        <w:spacing w:line="276" w:lineRule="auto"/>
        <w:jc w:val="center"/>
        <w:rPr>
          <w:rFonts w:ascii="Arial" w:hAnsi="Arial" w:cs="Arial"/>
          <w:sz w:val="24"/>
          <w:szCs w:val="24"/>
          <w:u w:val="single"/>
        </w:rPr>
      </w:pPr>
    </w:p>
    <w:p w:rsidR="00540ACC" w:rsidRPr="0047766C" w:rsidRDefault="00D043B9" w:rsidP="00540ACC">
      <w:pPr>
        <w:spacing w:line="276" w:lineRule="auto"/>
        <w:jc w:val="center"/>
        <w:rPr>
          <w:rFonts w:ascii="Arial" w:hAnsi="Arial" w:cs="Arial"/>
          <w:b/>
          <w:sz w:val="24"/>
          <w:szCs w:val="24"/>
          <w:u w:val="single"/>
        </w:rPr>
      </w:pPr>
      <w:r>
        <w:rPr>
          <w:rFonts w:ascii="Arial" w:hAnsi="Arial" w:cs="Arial"/>
          <w:b/>
          <w:sz w:val="24"/>
          <w:szCs w:val="24"/>
          <w:u w:val="single"/>
        </w:rPr>
        <w:t>DETERMINAÇÃ</w:t>
      </w:r>
      <w:r w:rsidR="00540ACC" w:rsidRPr="0047766C">
        <w:rPr>
          <w:rFonts w:ascii="Arial" w:hAnsi="Arial" w:cs="Arial"/>
          <w:b/>
          <w:sz w:val="24"/>
          <w:szCs w:val="24"/>
          <w:u w:val="single"/>
        </w:rPr>
        <w:t>O</w:t>
      </w: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CA3C0B" w:rsidRDefault="00CA3C0B" w:rsidP="00CA3C0B">
      <w:pPr>
        <w:spacing w:line="276" w:lineRule="auto"/>
        <w:rPr>
          <w:rFonts w:ascii="Arial" w:hAnsi="Arial" w:cs="Arial"/>
          <w:sz w:val="24"/>
          <w:szCs w:val="24"/>
        </w:rPr>
      </w:pPr>
    </w:p>
    <w:p w:rsidR="00540ACC" w:rsidRPr="00540ACC" w:rsidRDefault="00BE7FF4" w:rsidP="0004326F">
      <w:pPr>
        <w:spacing w:line="276" w:lineRule="auto"/>
        <w:ind w:firstLine="708"/>
        <w:rPr>
          <w:rFonts w:ascii="Arial" w:hAnsi="Arial" w:cs="Arial"/>
          <w:sz w:val="24"/>
          <w:szCs w:val="24"/>
        </w:rPr>
      </w:pPr>
      <w:r>
        <w:rPr>
          <w:rFonts w:ascii="Arial" w:hAnsi="Arial" w:cs="Arial"/>
          <w:sz w:val="24"/>
          <w:szCs w:val="24"/>
        </w:rPr>
        <w:t xml:space="preserve">Diante da comunicação </w:t>
      </w:r>
      <w:r w:rsidR="00540ACC" w:rsidRPr="00540ACC">
        <w:rPr>
          <w:rFonts w:ascii="Arial" w:hAnsi="Arial" w:cs="Arial"/>
          <w:sz w:val="24"/>
          <w:szCs w:val="24"/>
        </w:rPr>
        <w:t>recebid</w:t>
      </w:r>
      <w:r>
        <w:rPr>
          <w:rFonts w:ascii="Arial" w:hAnsi="Arial" w:cs="Arial"/>
          <w:sz w:val="24"/>
          <w:szCs w:val="24"/>
        </w:rPr>
        <w:t>a</w:t>
      </w:r>
      <w:r w:rsidR="00540ACC" w:rsidRPr="00540ACC">
        <w:rPr>
          <w:rFonts w:ascii="Arial" w:hAnsi="Arial" w:cs="Arial"/>
          <w:sz w:val="24"/>
          <w:szCs w:val="24"/>
        </w:rPr>
        <w:t xml:space="preserve"> d</w:t>
      </w:r>
      <w:r w:rsidR="00DB5385">
        <w:rPr>
          <w:rFonts w:ascii="Arial" w:hAnsi="Arial" w:cs="Arial"/>
          <w:sz w:val="24"/>
          <w:szCs w:val="24"/>
        </w:rPr>
        <w:t>o</w:t>
      </w:r>
      <w:r w:rsidR="00540ACC" w:rsidRPr="00540ACC">
        <w:rPr>
          <w:rFonts w:ascii="Arial" w:hAnsi="Arial" w:cs="Arial"/>
          <w:sz w:val="24"/>
          <w:szCs w:val="24"/>
        </w:rPr>
        <w:t xml:space="preserve"> </w:t>
      </w:r>
      <w:r w:rsidR="00F970C0" w:rsidRPr="00F970C0">
        <w:rPr>
          <w:rFonts w:ascii="Arial" w:hAnsi="Arial" w:cs="Arial"/>
          <w:sz w:val="24"/>
          <w:szCs w:val="24"/>
        </w:rPr>
        <w:t>Secretári</w:t>
      </w:r>
      <w:r w:rsidR="00DB5385">
        <w:rPr>
          <w:rFonts w:ascii="Arial" w:hAnsi="Arial" w:cs="Arial"/>
          <w:sz w:val="24"/>
          <w:szCs w:val="24"/>
        </w:rPr>
        <w:t>o</w:t>
      </w:r>
      <w:r w:rsidR="0004326F">
        <w:rPr>
          <w:rFonts w:ascii="Arial" w:hAnsi="Arial" w:cs="Arial"/>
          <w:sz w:val="24"/>
          <w:szCs w:val="24"/>
        </w:rPr>
        <w:t xml:space="preserve"> Municipal </w:t>
      </w:r>
      <w:r w:rsidR="00607DEE">
        <w:rPr>
          <w:rFonts w:ascii="Arial" w:hAnsi="Arial" w:cs="Arial"/>
          <w:sz w:val="24"/>
          <w:szCs w:val="24"/>
        </w:rPr>
        <w:t>Educação</w:t>
      </w:r>
      <w:r w:rsidR="00540ACC" w:rsidRPr="00540ACC">
        <w:rPr>
          <w:rFonts w:ascii="Arial" w:hAnsi="Arial" w:cs="Arial"/>
          <w:sz w:val="24"/>
          <w:szCs w:val="24"/>
        </w:rPr>
        <w:t>, onde</w:t>
      </w:r>
      <w:r w:rsidR="00F970C0">
        <w:rPr>
          <w:rFonts w:ascii="Arial" w:hAnsi="Arial" w:cs="Arial"/>
          <w:sz w:val="24"/>
          <w:szCs w:val="24"/>
        </w:rPr>
        <w:t xml:space="preserve"> a solicitação </w:t>
      </w:r>
      <w:r w:rsidR="00F970C0">
        <w:rPr>
          <w:rFonts w:ascii="Arial" w:hAnsi="Arial" w:cs="Arial"/>
          <w:color w:val="000000"/>
          <w:sz w:val="24"/>
          <w:szCs w:val="24"/>
        </w:rPr>
        <w:t>é a</w:t>
      </w:r>
      <w:r w:rsidR="00607DEE">
        <w:rPr>
          <w:rFonts w:ascii="Arial" w:hAnsi="Arial" w:cs="Arial"/>
          <w:color w:val="000000"/>
          <w:sz w:val="24"/>
          <w:szCs w:val="24"/>
        </w:rPr>
        <w:t xml:space="preserve"> </w:t>
      </w:r>
      <w:r w:rsidR="00607DEE" w:rsidRPr="00995BE2">
        <w:rPr>
          <w:rFonts w:ascii="Arial" w:hAnsi="Arial" w:cs="Arial"/>
          <w:sz w:val="24"/>
          <w:szCs w:val="24"/>
        </w:rPr>
        <w:t xml:space="preserve">CONTRATAÇÃO </w:t>
      </w:r>
      <w:r w:rsidR="00607DEE">
        <w:rPr>
          <w:rFonts w:ascii="Arial" w:hAnsi="Arial" w:cs="Arial"/>
          <w:sz w:val="24"/>
          <w:szCs w:val="24"/>
        </w:rPr>
        <w:t xml:space="preserve">EMERGÊNCIAL </w:t>
      </w:r>
      <w:r w:rsidR="00607DEE" w:rsidRPr="00995BE2">
        <w:rPr>
          <w:rFonts w:ascii="Arial" w:hAnsi="Arial" w:cs="Arial"/>
          <w:sz w:val="24"/>
          <w:szCs w:val="24"/>
        </w:rPr>
        <w:t>DE EMPRESA DE TRANSPORTE DE ALUNOS, PARA PRESTAÇÃO DE SERVIÇOS DE TRANSPORTE ESCOLAR</w:t>
      </w:r>
      <w:r w:rsidR="0004326F">
        <w:rPr>
          <w:rFonts w:ascii="Arial" w:hAnsi="Arial" w:cs="Arial"/>
          <w:sz w:val="24"/>
          <w:szCs w:val="24"/>
        </w:rPr>
        <w:t xml:space="preserve">, </w:t>
      </w:r>
      <w:proofErr w:type="gramStart"/>
      <w:r w:rsidR="0004326F">
        <w:rPr>
          <w:rFonts w:ascii="Arial" w:hAnsi="Arial" w:cs="Arial"/>
          <w:sz w:val="24"/>
          <w:szCs w:val="24"/>
        </w:rPr>
        <w:t>d</w:t>
      </w:r>
      <w:r w:rsidR="00DB5385">
        <w:rPr>
          <w:rFonts w:ascii="Arial" w:hAnsi="Arial" w:cs="Arial"/>
          <w:sz w:val="24"/>
          <w:szCs w:val="24"/>
        </w:rPr>
        <w:t>etermino</w:t>
      </w:r>
      <w:proofErr w:type="gramEnd"/>
      <w:r w:rsidR="00DB5385">
        <w:rPr>
          <w:rFonts w:ascii="Arial" w:hAnsi="Arial" w:cs="Arial"/>
          <w:sz w:val="24"/>
          <w:szCs w:val="24"/>
        </w:rPr>
        <w:t xml:space="preserve"> que de</w:t>
      </w:r>
      <w:r w:rsidR="00540ACC" w:rsidRPr="00540ACC">
        <w:rPr>
          <w:rFonts w:ascii="Arial" w:hAnsi="Arial" w:cs="Arial"/>
          <w:sz w:val="24"/>
          <w:szCs w:val="24"/>
        </w:rPr>
        <w:t xml:space="preserve"> acordo com a Lei n.º </w:t>
      </w:r>
      <w:r w:rsidR="00CA3C0B">
        <w:rPr>
          <w:rFonts w:ascii="Arial" w:hAnsi="Arial" w:cs="Arial"/>
          <w:sz w:val="24"/>
          <w:szCs w:val="24"/>
        </w:rPr>
        <w:t xml:space="preserve">14.133, de </w:t>
      </w:r>
      <w:r w:rsidR="00540ACC" w:rsidRPr="00540ACC">
        <w:rPr>
          <w:rFonts w:ascii="Arial" w:hAnsi="Arial" w:cs="Arial"/>
          <w:sz w:val="24"/>
          <w:szCs w:val="24"/>
        </w:rPr>
        <w:t>1</w:t>
      </w:r>
      <w:r w:rsidR="00CA3C0B">
        <w:rPr>
          <w:rFonts w:ascii="Arial" w:hAnsi="Arial" w:cs="Arial"/>
          <w:sz w:val="24"/>
          <w:szCs w:val="24"/>
        </w:rPr>
        <w:t>º</w:t>
      </w:r>
      <w:r w:rsidR="00540ACC" w:rsidRPr="00540ACC">
        <w:rPr>
          <w:rFonts w:ascii="Arial" w:hAnsi="Arial" w:cs="Arial"/>
          <w:sz w:val="24"/>
          <w:szCs w:val="24"/>
        </w:rPr>
        <w:t xml:space="preserve"> de </w:t>
      </w:r>
      <w:r w:rsidR="00CA3C0B">
        <w:rPr>
          <w:rFonts w:ascii="Arial" w:hAnsi="Arial" w:cs="Arial"/>
          <w:sz w:val="24"/>
          <w:szCs w:val="24"/>
        </w:rPr>
        <w:t xml:space="preserve">Abril </w:t>
      </w:r>
      <w:r w:rsidR="00540ACC" w:rsidRPr="00540ACC">
        <w:rPr>
          <w:rFonts w:ascii="Arial" w:hAnsi="Arial" w:cs="Arial"/>
          <w:sz w:val="24"/>
          <w:szCs w:val="24"/>
        </w:rPr>
        <w:t xml:space="preserve">de </w:t>
      </w:r>
      <w:r w:rsidR="00CA3C0B">
        <w:rPr>
          <w:rFonts w:ascii="Arial" w:hAnsi="Arial" w:cs="Arial"/>
          <w:sz w:val="24"/>
          <w:szCs w:val="24"/>
        </w:rPr>
        <w:t>2021</w:t>
      </w:r>
      <w:r w:rsidR="00540ACC" w:rsidRPr="00540ACC">
        <w:rPr>
          <w:rFonts w:ascii="Arial" w:hAnsi="Arial" w:cs="Arial"/>
          <w:sz w:val="24"/>
          <w:szCs w:val="24"/>
        </w:rPr>
        <w:t xml:space="preserve">, artigo </w:t>
      </w:r>
      <w:r w:rsidR="00CA3C0B">
        <w:rPr>
          <w:rFonts w:ascii="Arial" w:hAnsi="Arial" w:cs="Arial"/>
          <w:sz w:val="24"/>
          <w:szCs w:val="24"/>
        </w:rPr>
        <w:t>75</w:t>
      </w:r>
      <w:r w:rsidR="00540ACC" w:rsidRPr="00540ACC">
        <w:rPr>
          <w:rFonts w:ascii="Arial" w:hAnsi="Arial" w:cs="Arial"/>
          <w:sz w:val="24"/>
          <w:szCs w:val="24"/>
        </w:rPr>
        <w:t xml:space="preserve">, inciso </w:t>
      </w:r>
      <w:r w:rsidR="00DB78DC">
        <w:rPr>
          <w:rFonts w:ascii="Arial" w:hAnsi="Arial" w:cs="Arial"/>
          <w:sz w:val="24"/>
          <w:szCs w:val="24"/>
        </w:rPr>
        <w:t>VIII, § 6°,</w:t>
      </w:r>
      <w:r w:rsidR="00540ACC" w:rsidRPr="00540ACC">
        <w:rPr>
          <w:rFonts w:ascii="Arial" w:hAnsi="Arial" w:cs="Arial"/>
          <w:sz w:val="24"/>
          <w:szCs w:val="24"/>
        </w:rPr>
        <w:t xml:space="preserve"> a Comi</w:t>
      </w:r>
      <w:r w:rsidR="00DB5385">
        <w:rPr>
          <w:rFonts w:ascii="Arial" w:hAnsi="Arial" w:cs="Arial"/>
          <w:sz w:val="24"/>
          <w:szCs w:val="24"/>
        </w:rPr>
        <w:t xml:space="preserve">ssão Permanente de Licitação </w:t>
      </w:r>
      <w:r w:rsidR="00540ACC" w:rsidRPr="00540ACC">
        <w:rPr>
          <w:rFonts w:ascii="Arial" w:hAnsi="Arial" w:cs="Arial"/>
          <w:sz w:val="24"/>
          <w:szCs w:val="24"/>
        </w:rPr>
        <w:t xml:space="preserve">proceda ao competente Processo </w:t>
      </w:r>
      <w:r w:rsidR="00CA3C0B">
        <w:rPr>
          <w:rFonts w:ascii="Arial" w:hAnsi="Arial" w:cs="Arial"/>
          <w:sz w:val="24"/>
          <w:szCs w:val="24"/>
        </w:rPr>
        <w:t>Administrativo</w:t>
      </w:r>
      <w:r w:rsidR="00540ACC" w:rsidRPr="00540ACC">
        <w:rPr>
          <w:rFonts w:ascii="Arial" w:hAnsi="Arial" w:cs="Arial"/>
          <w:sz w:val="24"/>
          <w:szCs w:val="24"/>
        </w:rPr>
        <w:t xml:space="preserve"> com essa finalidade.</w:t>
      </w:r>
    </w:p>
    <w:p w:rsidR="00540ACC" w:rsidRDefault="00540ACC" w:rsidP="00540ACC">
      <w:pPr>
        <w:spacing w:line="276" w:lineRule="auto"/>
        <w:rPr>
          <w:rFonts w:ascii="Arial" w:hAnsi="Arial" w:cs="Arial"/>
          <w:sz w:val="24"/>
          <w:szCs w:val="24"/>
        </w:rPr>
      </w:pPr>
    </w:p>
    <w:p w:rsidR="00E34A88" w:rsidRDefault="00E34A88" w:rsidP="00540ACC">
      <w:pPr>
        <w:spacing w:line="276" w:lineRule="auto"/>
        <w:rPr>
          <w:rFonts w:ascii="Arial" w:hAnsi="Arial" w:cs="Arial"/>
          <w:sz w:val="24"/>
          <w:szCs w:val="24"/>
        </w:rPr>
      </w:pPr>
    </w:p>
    <w:p w:rsidR="00E34A88" w:rsidRDefault="00E34A88" w:rsidP="00540ACC">
      <w:pPr>
        <w:spacing w:line="276" w:lineRule="auto"/>
        <w:rPr>
          <w:rFonts w:ascii="Arial" w:hAnsi="Arial" w:cs="Arial"/>
          <w:sz w:val="24"/>
          <w:szCs w:val="24"/>
        </w:rPr>
      </w:pPr>
    </w:p>
    <w:p w:rsidR="00E34A88" w:rsidRDefault="00E34A88" w:rsidP="00540ACC">
      <w:pPr>
        <w:spacing w:line="276" w:lineRule="auto"/>
        <w:rPr>
          <w:rFonts w:ascii="Arial" w:hAnsi="Arial" w:cs="Arial"/>
          <w:sz w:val="24"/>
          <w:szCs w:val="24"/>
        </w:rPr>
      </w:pPr>
    </w:p>
    <w:p w:rsidR="00E34A88" w:rsidRDefault="00E34A88" w:rsidP="00540ACC">
      <w:pPr>
        <w:spacing w:line="276" w:lineRule="auto"/>
        <w:rPr>
          <w:rFonts w:ascii="Arial" w:hAnsi="Arial" w:cs="Arial"/>
          <w:sz w:val="24"/>
          <w:szCs w:val="24"/>
        </w:rPr>
      </w:pPr>
    </w:p>
    <w:p w:rsidR="00E34A88" w:rsidRPr="00540ACC" w:rsidRDefault="00E34A88" w:rsidP="00230426">
      <w:pPr>
        <w:spacing w:line="276" w:lineRule="auto"/>
        <w:jc w:val="right"/>
        <w:rPr>
          <w:rFonts w:ascii="Arial" w:hAnsi="Arial" w:cs="Arial"/>
          <w:sz w:val="24"/>
          <w:szCs w:val="24"/>
        </w:rPr>
      </w:pPr>
    </w:p>
    <w:p w:rsidR="00540ACC" w:rsidRPr="00540ACC" w:rsidRDefault="00540ACC" w:rsidP="00230426">
      <w:pPr>
        <w:spacing w:line="276" w:lineRule="auto"/>
        <w:jc w:val="right"/>
        <w:rPr>
          <w:rFonts w:ascii="Arial" w:hAnsi="Arial" w:cs="Arial"/>
          <w:sz w:val="24"/>
          <w:szCs w:val="24"/>
        </w:rPr>
      </w:pPr>
      <w:r w:rsidRPr="00540ACC">
        <w:rPr>
          <w:rFonts w:ascii="Arial" w:hAnsi="Arial" w:cs="Arial"/>
          <w:sz w:val="24"/>
          <w:szCs w:val="24"/>
        </w:rPr>
        <w:t xml:space="preserve">Bela Vista do Toldo </w:t>
      </w:r>
      <w:r w:rsidR="00D043B9">
        <w:rPr>
          <w:rFonts w:ascii="Arial" w:hAnsi="Arial" w:cs="Arial"/>
          <w:sz w:val="24"/>
          <w:szCs w:val="24"/>
        </w:rPr>
        <w:t>–</w:t>
      </w:r>
      <w:r w:rsidRPr="00540ACC">
        <w:rPr>
          <w:rFonts w:ascii="Arial" w:hAnsi="Arial" w:cs="Arial"/>
          <w:sz w:val="24"/>
          <w:szCs w:val="24"/>
        </w:rPr>
        <w:t xml:space="preserve"> SC,</w:t>
      </w:r>
      <w:r w:rsidR="00FC65C0">
        <w:rPr>
          <w:rFonts w:ascii="Arial" w:hAnsi="Arial" w:cs="Arial"/>
          <w:sz w:val="24"/>
          <w:szCs w:val="24"/>
        </w:rPr>
        <w:t xml:space="preserve"> 01 de Fevereiro </w:t>
      </w:r>
      <w:r w:rsidR="00D043B9">
        <w:rPr>
          <w:rFonts w:ascii="Arial" w:hAnsi="Arial" w:cs="Arial"/>
          <w:sz w:val="24"/>
          <w:szCs w:val="24"/>
        </w:rPr>
        <w:t>de 2022</w:t>
      </w:r>
    </w:p>
    <w:p w:rsidR="00540ACC" w:rsidRDefault="00540ACC" w:rsidP="00540ACC">
      <w:pPr>
        <w:spacing w:line="276" w:lineRule="auto"/>
        <w:rPr>
          <w:rFonts w:ascii="Arial" w:hAnsi="Arial" w:cs="Arial"/>
          <w:sz w:val="24"/>
          <w:szCs w:val="24"/>
        </w:rPr>
      </w:pPr>
    </w:p>
    <w:p w:rsidR="00CA3C0B" w:rsidRDefault="00CA3C0B" w:rsidP="00540ACC">
      <w:pPr>
        <w:spacing w:line="276" w:lineRule="auto"/>
        <w:rPr>
          <w:rFonts w:ascii="Arial" w:hAnsi="Arial" w:cs="Arial"/>
          <w:sz w:val="24"/>
          <w:szCs w:val="24"/>
        </w:rPr>
      </w:pPr>
    </w:p>
    <w:p w:rsidR="00CA3C0B" w:rsidRDefault="00CA3C0B" w:rsidP="00540ACC">
      <w:pPr>
        <w:spacing w:line="276" w:lineRule="auto"/>
        <w:rPr>
          <w:rFonts w:ascii="Arial" w:hAnsi="Arial" w:cs="Arial"/>
          <w:sz w:val="24"/>
          <w:szCs w:val="24"/>
        </w:rPr>
      </w:pPr>
    </w:p>
    <w:p w:rsidR="00CA3C0B" w:rsidRDefault="00CA3C0B" w:rsidP="00540ACC">
      <w:pPr>
        <w:spacing w:line="276" w:lineRule="auto"/>
        <w:rPr>
          <w:rFonts w:ascii="Arial" w:hAnsi="Arial" w:cs="Arial"/>
          <w:sz w:val="24"/>
          <w:szCs w:val="24"/>
        </w:rPr>
      </w:pPr>
    </w:p>
    <w:p w:rsidR="00D043B9" w:rsidRDefault="00D043B9" w:rsidP="00540ACC">
      <w:pPr>
        <w:spacing w:line="276" w:lineRule="auto"/>
        <w:rPr>
          <w:rFonts w:ascii="Arial" w:hAnsi="Arial" w:cs="Arial"/>
          <w:sz w:val="24"/>
          <w:szCs w:val="24"/>
        </w:rPr>
      </w:pPr>
    </w:p>
    <w:p w:rsidR="00D043B9" w:rsidRDefault="00D043B9" w:rsidP="00540ACC">
      <w:pPr>
        <w:spacing w:line="276" w:lineRule="auto"/>
        <w:rPr>
          <w:rFonts w:ascii="Arial" w:hAnsi="Arial" w:cs="Arial"/>
          <w:sz w:val="24"/>
          <w:szCs w:val="24"/>
        </w:rPr>
      </w:pPr>
    </w:p>
    <w:p w:rsidR="00D043B9" w:rsidRDefault="00D043B9" w:rsidP="00540ACC">
      <w:pPr>
        <w:spacing w:line="276" w:lineRule="auto"/>
        <w:rPr>
          <w:rFonts w:ascii="Arial" w:hAnsi="Arial" w:cs="Arial"/>
          <w:sz w:val="24"/>
          <w:szCs w:val="24"/>
        </w:rPr>
      </w:pPr>
    </w:p>
    <w:p w:rsidR="00D043B9" w:rsidRDefault="00D043B9" w:rsidP="00540ACC">
      <w:pPr>
        <w:spacing w:line="276" w:lineRule="auto"/>
        <w:rPr>
          <w:rFonts w:ascii="Arial" w:hAnsi="Arial" w:cs="Arial"/>
          <w:sz w:val="24"/>
          <w:szCs w:val="24"/>
        </w:rPr>
      </w:pPr>
    </w:p>
    <w:p w:rsidR="00D043B9" w:rsidRDefault="00D043B9" w:rsidP="00540ACC">
      <w:pPr>
        <w:spacing w:line="276" w:lineRule="auto"/>
        <w:rPr>
          <w:rFonts w:ascii="Arial" w:hAnsi="Arial" w:cs="Arial"/>
          <w:sz w:val="24"/>
          <w:szCs w:val="24"/>
        </w:rPr>
      </w:pPr>
    </w:p>
    <w:p w:rsidR="00D043B9" w:rsidRDefault="00D043B9" w:rsidP="00540ACC">
      <w:pPr>
        <w:spacing w:line="276" w:lineRule="auto"/>
        <w:rPr>
          <w:rFonts w:ascii="Arial" w:hAnsi="Arial" w:cs="Arial"/>
          <w:sz w:val="24"/>
          <w:szCs w:val="24"/>
        </w:rPr>
      </w:pPr>
    </w:p>
    <w:p w:rsidR="00CA3C0B" w:rsidRPr="00123D58" w:rsidRDefault="00D043B9" w:rsidP="00D043B9">
      <w:pPr>
        <w:spacing w:line="276" w:lineRule="auto"/>
        <w:jc w:val="center"/>
        <w:rPr>
          <w:rFonts w:ascii="Arial" w:hAnsi="Arial" w:cs="Arial"/>
          <w:b/>
          <w:sz w:val="24"/>
          <w:szCs w:val="24"/>
        </w:rPr>
      </w:pPr>
      <w:r w:rsidRPr="00123D58">
        <w:rPr>
          <w:rFonts w:ascii="Arial" w:hAnsi="Arial" w:cs="Arial"/>
          <w:b/>
          <w:sz w:val="24"/>
          <w:szCs w:val="24"/>
        </w:rPr>
        <w:t>__________________________</w:t>
      </w:r>
    </w:p>
    <w:p w:rsidR="00540ACC" w:rsidRPr="00123D58" w:rsidRDefault="004F19C9" w:rsidP="00540ACC">
      <w:pPr>
        <w:spacing w:line="276" w:lineRule="auto"/>
        <w:jc w:val="center"/>
        <w:rPr>
          <w:rFonts w:ascii="Arial" w:hAnsi="Arial" w:cs="Arial"/>
          <w:b/>
          <w:sz w:val="24"/>
          <w:szCs w:val="24"/>
        </w:rPr>
      </w:pPr>
      <w:r w:rsidRPr="00123D58">
        <w:rPr>
          <w:rFonts w:ascii="Arial" w:hAnsi="Arial" w:cs="Arial"/>
          <w:b/>
          <w:sz w:val="24"/>
          <w:szCs w:val="24"/>
        </w:rPr>
        <w:t>ALFREDO CEZAR DREHER</w:t>
      </w:r>
    </w:p>
    <w:p w:rsidR="00540ACC" w:rsidRPr="00123D58" w:rsidRDefault="00540ACC" w:rsidP="00540ACC">
      <w:pPr>
        <w:spacing w:line="276" w:lineRule="auto"/>
        <w:jc w:val="center"/>
        <w:rPr>
          <w:rFonts w:ascii="Arial" w:hAnsi="Arial" w:cs="Arial"/>
          <w:b/>
          <w:sz w:val="24"/>
          <w:szCs w:val="24"/>
        </w:rPr>
      </w:pPr>
      <w:r w:rsidRPr="00123D58">
        <w:rPr>
          <w:rFonts w:ascii="Arial" w:hAnsi="Arial" w:cs="Arial"/>
          <w:b/>
          <w:sz w:val="24"/>
          <w:szCs w:val="24"/>
        </w:rPr>
        <w:t>Prefeito Municipal</w:t>
      </w: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Default="00540ACC" w:rsidP="00540ACC">
      <w:pPr>
        <w:spacing w:line="276" w:lineRule="auto"/>
        <w:jc w:val="center"/>
        <w:rPr>
          <w:rFonts w:ascii="Arial" w:hAnsi="Arial" w:cs="Arial"/>
          <w:sz w:val="24"/>
          <w:szCs w:val="24"/>
          <w:u w:val="single"/>
        </w:rPr>
      </w:pPr>
    </w:p>
    <w:p w:rsidR="00CA3C0B" w:rsidRDefault="00CA3C0B" w:rsidP="00540ACC">
      <w:pPr>
        <w:spacing w:line="276" w:lineRule="auto"/>
        <w:jc w:val="center"/>
        <w:rPr>
          <w:rFonts w:ascii="Arial" w:hAnsi="Arial" w:cs="Arial"/>
          <w:sz w:val="24"/>
          <w:szCs w:val="24"/>
          <w:u w:val="single"/>
        </w:rPr>
      </w:pPr>
    </w:p>
    <w:p w:rsidR="00CA3C0B" w:rsidRDefault="00CA3C0B" w:rsidP="00540ACC">
      <w:pPr>
        <w:spacing w:line="276" w:lineRule="auto"/>
        <w:jc w:val="center"/>
        <w:rPr>
          <w:rFonts w:ascii="Arial" w:hAnsi="Arial" w:cs="Arial"/>
          <w:sz w:val="24"/>
          <w:szCs w:val="24"/>
          <w:u w:val="single"/>
        </w:rPr>
      </w:pPr>
    </w:p>
    <w:p w:rsidR="00CA3C0B" w:rsidRDefault="00CA3C0B" w:rsidP="00540ACC">
      <w:pPr>
        <w:spacing w:line="276" w:lineRule="auto"/>
        <w:jc w:val="center"/>
        <w:rPr>
          <w:rFonts w:ascii="Arial" w:hAnsi="Arial" w:cs="Arial"/>
          <w:sz w:val="24"/>
          <w:szCs w:val="24"/>
          <w:u w:val="single"/>
        </w:rPr>
      </w:pPr>
    </w:p>
    <w:p w:rsidR="00FC65C0" w:rsidRDefault="00FC65C0" w:rsidP="00540ACC">
      <w:pPr>
        <w:spacing w:line="276" w:lineRule="auto"/>
        <w:jc w:val="center"/>
        <w:rPr>
          <w:rFonts w:ascii="Arial" w:hAnsi="Arial" w:cs="Arial"/>
          <w:sz w:val="24"/>
          <w:szCs w:val="24"/>
          <w:u w:val="single"/>
        </w:rPr>
      </w:pPr>
    </w:p>
    <w:p w:rsidR="00CA3C0B" w:rsidRDefault="00CA3C0B" w:rsidP="00540ACC">
      <w:pPr>
        <w:spacing w:line="276" w:lineRule="auto"/>
        <w:jc w:val="center"/>
        <w:rPr>
          <w:rFonts w:ascii="Arial" w:hAnsi="Arial" w:cs="Arial"/>
          <w:sz w:val="24"/>
          <w:szCs w:val="24"/>
          <w:u w:val="single"/>
        </w:rPr>
      </w:pPr>
    </w:p>
    <w:p w:rsidR="00CA3C0B" w:rsidRDefault="00CA3C0B" w:rsidP="00EB453F">
      <w:pPr>
        <w:spacing w:line="276" w:lineRule="auto"/>
        <w:rPr>
          <w:rFonts w:ascii="Arial" w:hAnsi="Arial" w:cs="Arial"/>
          <w:sz w:val="24"/>
          <w:szCs w:val="24"/>
          <w:u w:val="single"/>
        </w:rPr>
      </w:pPr>
    </w:p>
    <w:p w:rsidR="00540ACC" w:rsidRPr="00540ACC" w:rsidRDefault="00540ACC" w:rsidP="00540ACC">
      <w:pPr>
        <w:spacing w:line="276" w:lineRule="auto"/>
        <w:jc w:val="center"/>
        <w:rPr>
          <w:rFonts w:ascii="Arial" w:hAnsi="Arial" w:cs="Arial"/>
          <w:sz w:val="24"/>
          <w:szCs w:val="24"/>
          <w:u w:val="single"/>
        </w:rPr>
      </w:pPr>
    </w:p>
    <w:p w:rsidR="00540ACC" w:rsidRPr="0047766C" w:rsidRDefault="00540ACC" w:rsidP="00540ACC">
      <w:pPr>
        <w:spacing w:line="276" w:lineRule="auto"/>
        <w:jc w:val="center"/>
        <w:rPr>
          <w:rFonts w:ascii="Arial" w:hAnsi="Arial" w:cs="Arial"/>
          <w:b/>
          <w:sz w:val="24"/>
          <w:szCs w:val="24"/>
          <w:u w:val="single"/>
        </w:rPr>
      </w:pPr>
      <w:r w:rsidRPr="0047766C">
        <w:rPr>
          <w:rFonts w:ascii="Arial" w:hAnsi="Arial" w:cs="Arial"/>
          <w:b/>
          <w:sz w:val="24"/>
          <w:szCs w:val="24"/>
          <w:u w:val="single"/>
        </w:rPr>
        <w:t xml:space="preserve">EDITAL DE DISPENSA </w:t>
      </w:r>
      <w:r w:rsidR="00D67A1D">
        <w:rPr>
          <w:rFonts w:ascii="Arial" w:hAnsi="Arial" w:cs="Arial"/>
          <w:b/>
          <w:sz w:val="24"/>
          <w:szCs w:val="24"/>
          <w:u w:val="single"/>
        </w:rPr>
        <w:t xml:space="preserve">Nº </w:t>
      </w:r>
      <w:r w:rsidR="00043B2E">
        <w:rPr>
          <w:rFonts w:ascii="Arial" w:hAnsi="Arial" w:cs="Arial"/>
          <w:b/>
          <w:sz w:val="24"/>
          <w:szCs w:val="24"/>
          <w:u w:val="single"/>
        </w:rPr>
        <w:t>004</w:t>
      </w:r>
      <w:r w:rsidRPr="0047766C">
        <w:rPr>
          <w:rFonts w:ascii="Arial" w:hAnsi="Arial" w:cs="Arial"/>
          <w:b/>
          <w:sz w:val="24"/>
          <w:szCs w:val="24"/>
          <w:u w:val="single"/>
        </w:rPr>
        <w:t>/20</w:t>
      </w:r>
      <w:r w:rsidR="00D67A1D">
        <w:rPr>
          <w:rFonts w:ascii="Arial" w:hAnsi="Arial" w:cs="Arial"/>
          <w:b/>
          <w:sz w:val="24"/>
          <w:szCs w:val="24"/>
          <w:u w:val="single"/>
        </w:rPr>
        <w:t>22</w:t>
      </w:r>
      <w:r w:rsidRPr="0047766C">
        <w:rPr>
          <w:rFonts w:ascii="Arial" w:hAnsi="Arial" w:cs="Arial"/>
          <w:b/>
          <w:sz w:val="24"/>
          <w:szCs w:val="24"/>
          <w:u w:val="single"/>
        </w:rPr>
        <w:t xml:space="preserve"> – PREFEITURA MUNICIPAL</w:t>
      </w:r>
    </w:p>
    <w:p w:rsidR="00540ACC" w:rsidRPr="00540ACC" w:rsidRDefault="00540ACC" w:rsidP="00540ACC">
      <w:pPr>
        <w:spacing w:line="276" w:lineRule="auto"/>
        <w:jc w:val="center"/>
        <w:rPr>
          <w:rFonts w:ascii="Arial" w:hAnsi="Arial" w:cs="Arial"/>
          <w:sz w:val="24"/>
          <w:szCs w:val="24"/>
          <w:u w:val="single"/>
        </w:rPr>
      </w:pPr>
    </w:p>
    <w:p w:rsidR="00540ACC" w:rsidRPr="00540ACC" w:rsidRDefault="00540ACC" w:rsidP="00540ACC">
      <w:pPr>
        <w:spacing w:line="276" w:lineRule="auto"/>
        <w:rPr>
          <w:rFonts w:ascii="Arial" w:hAnsi="Arial" w:cs="Arial"/>
          <w:sz w:val="24"/>
          <w:szCs w:val="24"/>
          <w:u w:val="single"/>
        </w:rPr>
      </w:pPr>
    </w:p>
    <w:p w:rsidR="00CA3C0B" w:rsidRPr="00C90C08" w:rsidRDefault="00396EC9" w:rsidP="00CA3C0B">
      <w:pPr>
        <w:spacing w:line="276" w:lineRule="auto"/>
        <w:ind w:firstLine="708"/>
        <w:rPr>
          <w:rFonts w:ascii="Arial" w:hAnsi="Arial" w:cs="Arial"/>
          <w:sz w:val="28"/>
          <w:szCs w:val="24"/>
        </w:rPr>
      </w:pPr>
      <w:r w:rsidRPr="00C90C08">
        <w:rPr>
          <w:rFonts w:ascii="Arial" w:hAnsi="Arial" w:cs="Arial"/>
          <w:sz w:val="28"/>
          <w:szCs w:val="24"/>
        </w:rPr>
        <w:t>Dispensa De Licitação Conforme Fundamento No Artigo 75, Inciso V</w:t>
      </w:r>
      <w:r>
        <w:rPr>
          <w:rFonts w:ascii="Arial" w:hAnsi="Arial" w:cs="Arial"/>
          <w:sz w:val="28"/>
          <w:szCs w:val="24"/>
        </w:rPr>
        <w:t>III</w:t>
      </w:r>
      <w:r w:rsidRPr="00C90C08">
        <w:rPr>
          <w:rFonts w:ascii="Arial" w:hAnsi="Arial" w:cs="Arial"/>
          <w:sz w:val="28"/>
          <w:szCs w:val="24"/>
        </w:rPr>
        <w:t>, § 6°, Da Lei Nº 14.133/21</w:t>
      </w:r>
      <w:r w:rsidR="00C90C08" w:rsidRPr="00C90C08">
        <w:rPr>
          <w:rFonts w:ascii="Arial" w:hAnsi="Arial" w:cs="Arial"/>
          <w:sz w:val="28"/>
          <w:szCs w:val="24"/>
        </w:rPr>
        <w:t xml:space="preserve">, SENDO O </w:t>
      </w:r>
      <w:r w:rsidR="00C90C08" w:rsidRPr="00C90C08">
        <w:rPr>
          <w:rFonts w:ascii="Arial" w:hAnsi="Arial" w:cs="Arial"/>
          <w:color w:val="000000"/>
          <w:sz w:val="28"/>
          <w:szCs w:val="24"/>
        </w:rPr>
        <w:t xml:space="preserve">OBJETO A </w:t>
      </w:r>
      <w:r w:rsidR="00C90C08" w:rsidRPr="00C90C08">
        <w:rPr>
          <w:rFonts w:ascii="Arial" w:hAnsi="Arial" w:cs="Arial"/>
          <w:sz w:val="28"/>
          <w:szCs w:val="24"/>
        </w:rPr>
        <w:t>CONTRATAÇÃO EMERGÊNCIAL DE EMPRESA DE TRANSPORTE DE ALUNOS, PARA PRESTAÇÃO DE SERVIÇOS DE TRANSPORTE.</w:t>
      </w:r>
    </w:p>
    <w:p w:rsidR="00A265D1" w:rsidRDefault="00A265D1" w:rsidP="00CA3C0B">
      <w:pPr>
        <w:spacing w:line="276" w:lineRule="auto"/>
        <w:ind w:firstLine="708"/>
        <w:rPr>
          <w:rFonts w:ascii="Arial" w:hAnsi="Arial" w:cs="Arial"/>
          <w:sz w:val="24"/>
          <w:szCs w:val="24"/>
        </w:rPr>
      </w:pPr>
    </w:p>
    <w:p w:rsidR="00A23370" w:rsidRDefault="00A23370" w:rsidP="0025577A">
      <w:pPr>
        <w:spacing w:line="276" w:lineRule="auto"/>
        <w:rPr>
          <w:rFonts w:ascii="Arial" w:hAnsi="Arial" w:cs="Arial"/>
          <w:sz w:val="24"/>
          <w:szCs w:val="24"/>
        </w:rPr>
      </w:pPr>
    </w:p>
    <w:tbl>
      <w:tblPr>
        <w:tblW w:w="10869" w:type="dxa"/>
        <w:tblInd w:w="-289" w:type="dxa"/>
        <w:tblCellMar>
          <w:left w:w="70" w:type="dxa"/>
          <w:right w:w="70" w:type="dxa"/>
        </w:tblCellMar>
        <w:tblLook w:val="04A0" w:firstRow="1" w:lastRow="0" w:firstColumn="1" w:lastColumn="0" w:noHBand="0" w:noVBand="1"/>
      </w:tblPr>
      <w:tblGrid>
        <w:gridCol w:w="993"/>
        <w:gridCol w:w="3402"/>
        <w:gridCol w:w="1701"/>
        <w:gridCol w:w="992"/>
        <w:gridCol w:w="993"/>
        <w:gridCol w:w="992"/>
        <w:gridCol w:w="1796"/>
      </w:tblGrid>
      <w:tr w:rsidR="00820F33" w:rsidRPr="00543E21" w:rsidTr="00CC5F59">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Linha</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Itinerário das Linhas</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Veículo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Dias Letivos</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3E21" w:rsidRPr="00543E21" w:rsidRDefault="00543E21" w:rsidP="00230426">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Km</w:t>
            </w:r>
            <w:r w:rsidR="00230426">
              <w:rPr>
                <w:rFonts w:ascii="Arial" w:eastAsia="Times New Roman" w:hAnsi="Arial" w:cs="Arial"/>
                <w:b/>
                <w:bCs/>
                <w:color w:val="000000"/>
                <w:sz w:val="20"/>
                <w:szCs w:val="20"/>
                <w:lang w:eastAsia="pt-BR"/>
              </w:rPr>
              <w:t xml:space="preserve"> Diário</w:t>
            </w:r>
            <w:r w:rsidRPr="00543E21">
              <w:rPr>
                <w:rFonts w:ascii="Arial" w:eastAsia="Times New Roman" w:hAnsi="Arial" w:cs="Arial"/>
                <w:b/>
                <w:bCs/>
                <w:color w:val="000000"/>
                <w:sz w:val="20"/>
                <w:szCs w:val="20"/>
                <w:lang w:eastAsia="pt-BR"/>
              </w:rPr>
              <w:t xml:space="preserve">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Km Total</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b/>
                <w:bCs/>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Rio d' Areia de Cima, entra na estrada Nicro Bacia, Imbuia, Arroio Fundo, até a sede E.E.B. Estanislau Schumann</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65</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1365</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Linha Interna Serra do Lucindo (Barramansinha, Paciencinha, Ferrãozinho e Bialeski) até a Escola Juliana Tomporoski Krull</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108</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2268</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4</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Pinhalzinho, Serra do Lucindo até a escola Juliana Tomporoski Krull</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55</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1155</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5</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São Sebastião dos Ferreiras, Serra do Lucindo até a Escola Juliana Tomporoski Krull</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70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1470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11</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Imbuia, Rio Bonito (entrada dos Dreher, entrada Schip</w:t>
            </w:r>
            <w:r>
              <w:rPr>
                <w:rFonts w:ascii="Arial" w:eastAsia="Times New Roman" w:hAnsi="Arial" w:cs="Arial"/>
                <w:color w:val="000000"/>
                <w:sz w:val="20"/>
                <w:szCs w:val="20"/>
                <w:lang w:eastAsia="pt-BR"/>
              </w:rPr>
              <w:t>i</w:t>
            </w:r>
            <w:r w:rsidRPr="00543E21">
              <w:rPr>
                <w:rFonts w:ascii="Arial" w:eastAsia="Times New Roman" w:hAnsi="Arial" w:cs="Arial"/>
                <w:color w:val="000000"/>
                <w:sz w:val="20"/>
                <w:szCs w:val="20"/>
                <w:lang w:eastAsia="pt-BR"/>
              </w:rPr>
              <w:t>toski)</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95</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1995</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14</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Bela Vista do Toldo, Tira Fogo, Barreiros, Rio dos Poços até a escola João Batista Pontarolo - São Roque</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75</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1575</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13</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Arroio Fundo, entrada sitio da Vovó, entrada João Paulo, Gralha entrada Betinho, Barreiros, retorna para a escola Terezinha Corrêa Agostinho</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Micro 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110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2310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A85F31" w:rsidRPr="00543E21" w:rsidTr="00CC5F59">
        <w:trPr>
          <w:trHeight w:val="300"/>
        </w:trPr>
        <w:tc>
          <w:tcPr>
            <w:tcW w:w="7088" w:type="dxa"/>
            <w:gridSpan w:val="4"/>
            <w:tcBorders>
              <w:top w:val="single" w:sz="4" w:space="0" w:color="auto"/>
              <w:left w:val="single" w:sz="4" w:space="0" w:color="auto"/>
              <w:bottom w:val="single" w:sz="4" w:space="0" w:color="auto"/>
            </w:tcBorders>
            <w:shd w:val="clear" w:color="auto" w:fill="auto"/>
            <w:hideMark/>
          </w:tcPr>
          <w:p w:rsidR="00543E21" w:rsidRPr="00543E21" w:rsidRDefault="00543E21" w:rsidP="00A85F31">
            <w:pPr>
              <w:jc w:val="left"/>
              <w:rPr>
                <w:rFonts w:ascii="Arial" w:eastAsia="Times New Roman" w:hAnsi="Arial" w:cs="Arial"/>
                <w:b/>
                <w:color w:val="000000"/>
                <w:sz w:val="20"/>
                <w:szCs w:val="20"/>
                <w:lang w:eastAsia="pt-BR"/>
              </w:rPr>
            </w:pPr>
            <w:r w:rsidRPr="00543E21">
              <w:rPr>
                <w:rFonts w:ascii="Arial" w:eastAsia="Times New Roman" w:hAnsi="Arial" w:cs="Arial"/>
                <w:color w:val="000000"/>
                <w:sz w:val="20"/>
                <w:szCs w:val="20"/>
                <w:lang w:eastAsia="pt-BR"/>
              </w:rPr>
              <w:t> </w:t>
            </w:r>
            <w:r w:rsidR="00A85F31">
              <w:rPr>
                <w:rFonts w:ascii="Arial" w:eastAsia="Times New Roman" w:hAnsi="Arial" w:cs="Arial"/>
                <w:b/>
                <w:color w:val="000000"/>
                <w:sz w:val="20"/>
                <w:szCs w:val="20"/>
                <w:lang w:eastAsia="pt-BR"/>
              </w:rPr>
              <w:t>TOTAL:</w:t>
            </w:r>
          </w:p>
        </w:tc>
        <w:tc>
          <w:tcPr>
            <w:tcW w:w="993" w:type="dxa"/>
            <w:tcBorders>
              <w:top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b/>
                <w:bCs/>
                <w:color w:val="000000"/>
                <w:sz w:val="20"/>
                <w:szCs w:val="20"/>
                <w:lang w:eastAsia="pt-BR"/>
              </w:rPr>
            </w:pPr>
          </w:p>
        </w:tc>
        <w:tc>
          <w:tcPr>
            <w:tcW w:w="992"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12138</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b/>
                <w:bCs/>
                <w:color w:val="000000"/>
                <w:sz w:val="20"/>
                <w:szCs w:val="20"/>
                <w:lang w:eastAsia="pt-BR"/>
              </w:rPr>
            </w:pPr>
          </w:p>
        </w:tc>
      </w:tr>
      <w:tr w:rsidR="00820F33" w:rsidRPr="00543E21" w:rsidTr="00CC5F59">
        <w:trPr>
          <w:trHeight w:val="300"/>
        </w:trPr>
        <w:tc>
          <w:tcPr>
            <w:tcW w:w="993" w:type="dxa"/>
            <w:tcBorders>
              <w:top w:val="single" w:sz="4" w:space="0" w:color="auto"/>
              <w:left w:val="nil"/>
              <w:bottom w:val="nil"/>
              <w:right w:val="nil"/>
            </w:tcBorders>
            <w:shd w:val="clear" w:color="auto" w:fill="auto"/>
            <w:hideMark/>
          </w:tcPr>
          <w:p w:rsidR="00543E21" w:rsidRPr="00543E21" w:rsidRDefault="00543E21" w:rsidP="00543E21">
            <w:pPr>
              <w:jc w:val="left"/>
              <w:rPr>
                <w:rFonts w:ascii="Times New Roman" w:eastAsia="Times New Roman" w:hAnsi="Times New Roman"/>
                <w:sz w:val="20"/>
                <w:szCs w:val="20"/>
                <w:lang w:eastAsia="pt-BR"/>
              </w:rPr>
            </w:pPr>
          </w:p>
        </w:tc>
        <w:tc>
          <w:tcPr>
            <w:tcW w:w="3402" w:type="dxa"/>
            <w:tcBorders>
              <w:top w:val="single" w:sz="4" w:space="0" w:color="auto"/>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1701" w:type="dxa"/>
            <w:tcBorders>
              <w:top w:val="single" w:sz="4" w:space="0" w:color="auto"/>
              <w:left w:val="nil"/>
              <w:bottom w:val="nil"/>
              <w:right w:val="nil"/>
            </w:tcBorders>
            <w:shd w:val="clear" w:color="auto" w:fill="auto"/>
            <w:hideMark/>
          </w:tcPr>
          <w:p w:rsidR="00543E21" w:rsidRPr="00543E21" w:rsidRDefault="00543E21" w:rsidP="00543E21">
            <w:pPr>
              <w:jc w:val="left"/>
              <w:rPr>
                <w:rFonts w:ascii="Times New Roman" w:eastAsia="Times New Roman" w:hAnsi="Times New Roman"/>
                <w:sz w:val="20"/>
                <w:szCs w:val="20"/>
                <w:lang w:eastAsia="pt-BR"/>
              </w:rPr>
            </w:pPr>
          </w:p>
        </w:tc>
        <w:tc>
          <w:tcPr>
            <w:tcW w:w="992" w:type="dxa"/>
            <w:tcBorders>
              <w:top w:val="single" w:sz="4" w:space="0" w:color="auto"/>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993" w:type="dxa"/>
            <w:tcBorders>
              <w:top w:val="single" w:sz="4" w:space="0" w:color="auto"/>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Times New Roman" w:eastAsia="Times New Roman" w:hAnsi="Times New Roman"/>
                <w:sz w:val="20"/>
                <w:szCs w:val="20"/>
                <w:lang w:eastAsia="pt-BR"/>
              </w:rPr>
            </w:pPr>
          </w:p>
        </w:tc>
      </w:tr>
      <w:tr w:rsidR="00820F33" w:rsidRPr="00543E21" w:rsidTr="00CC5F59">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3</w:t>
            </w:r>
          </w:p>
        </w:tc>
        <w:tc>
          <w:tcPr>
            <w:tcW w:w="340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Linha Interna Pinhalzinho</w:t>
            </w:r>
          </w:p>
        </w:tc>
        <w:tc>
          <w:tcPr>
            <w:tcW w:w="1701"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Van</w:t>
            </w:r>
          </w:p>
        </w:tc>
        <w:tc>
          <w:tcPr>
            <w:tcW w:w="99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90</w:t>
            </w:r>
          </w:p>
        </w:tc>
        <w:tc>
          <w:tcPr>
            <w:tcW w:w="99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1890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19</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Serra dos Borges, Serra da Lagoa até E. M. Paulo Schiessl</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Van</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70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1470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30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15</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Linha Interna Ouro Verde</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Van</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140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2940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A85F31" w:rsidRPr="00543E21" w:rsidTr="00CC5F59">
        <w:trPr>
          <w:trHeight w:val="300"/>
        </w:trPr>
        <w:tc>
          <w:tcPr>
            <w:tcW w:w="7088" w:type="dxa"/>
            <w:gridSpan w:val="4"/>
            <w:tcBorders>
              <w:top w:val="single" w:sz="4" w:space="0" w:color="auto"/>
              <w:left w:val="single" w:sz="4" w:space="0" w:color="auto"/>
              <w:bottom w:val="single" w:sz="4" w:space="0" w:color="auto"/>
            </w:tcBorders>
            <w:shd w:val="clear" w:color="auto" w:fill="auto"/>
            <w:hideMark/>
          </w:tcPr>
          <w:p w:rsidR="00543E21" w:rsidRPr="00543E21" w:rsidRDefault="00A85F31" w:rsidP="00A85F31">
            <w:pPr>
              <w:jc w:val="left"/>
              <w:rPr>
                <w:rFonts w:ascii="Arial" w:eastAsia="Times New Roman" w:hAnsi="Arial" w:cs="Arial"/>
                <w:color w:val="000000"/>
                <w:sz w:val="20"/>
                <w:szCs w:val="20"/>
                <w:lang w:eastAsia="pt-BR"/>
              </w:rPr>
            </w:pPr>
            <w:r>
              <w:rPr>
                <w:rFonts w:ascii="Arial" w:eastAsia="Times New Roman" w:hAnsi="Arial" w:cs="Arial"/>
                <w:b/>
                <w:color w:val="000000"/>
                <w:sz w:val="20"/>
                <w:szCs w:val="20"/>
                <w:lang w:eastAsia="pt-BR"/>
              </w:rPr>
              <w:t xml:space="preserve">TOTAL: </w:t>
            </w:r>
            <w:r w:rsidR="00543E21" w:rsidRPr="00543E21">
              <w:rPr>
                <w:rFonts w:ascii="Arial" w:eastAsia="Times New Roman" w:hAnsi="Arial" w:cs="Arial"/>
                <w:color w:val="000000"/>
                <w:sz w:val="20"/>
                <w:szCs w:val="20"/>
                <w:lang w:eastAsia="pt-BR"/>
              </w:rPr>
              <w:t> </w:t>
            </w:r>
          </w:p>
        </w:tc>
        <w:tc>
          <w:tcPr>
            <w:tcW w:w="993" w:type="dxa"/>
            <w:tcBorders>
              <w:top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b/>
                <w:bCs/>
                <w:color w:val="000000"/>
                <w:sz w:val="20"/>
                <w:szCs w:val="20"/>
                <w:lang w:eastAsia="pt-BR"/>
              </w:rPr>
            </w:pPr>
          </w:p>
        </w:tc>
        <w:tc>
          <w:tcPr>
            <w:tcW w:w="992"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6300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b/>
                <w:bCs/>
                <w:color w:val="000000"/>
                <w:sz w:val="20"/>
                <w:szCs w:val="20"/>
                <w:lang w:eastAsia="pt-BR"/>
              </w:rPr>
            </w:pPr>
          </w:p>
        </w:tc>
      </w:tr>
      <w:tr w:rsidR="00820F33" w:rsidRPr="00543E21" w:rsidTr="00CC5F59">
        <w:trPr>
          <w:trHeight w:val="300"/>
        </w:trPr>
        <w:tc>
          <w:tcPr>
            <w:tcW w:w="993" w:type="dxa"/>
            <w:tcBorders>
              <w:top w:val="single" w:sz="4" w:space="0" w:color="auto"/>
              <w:left w:val="nil"/>
              <w:bottom w:val="nil"/>
              <w:right w:val="nil"/>
            </w:tcBorders>
            <w:shd w:val="clear" w:color="auto" w:fill="auto"/>
            <w:hideMark/>
          </w:tcPr>
          <w:p w:rsidR="00543E21" w:rsidRPr="00543E21" w:rsidRDefault="00543E21" w:rsidP="00543E21">
            <w:pPr>
              <w:jc w:val="left"/>
              <w:rPr>
                <w:rFonts w:ascii="Times New Roman" w:eastAsia="Times New Roman" w:hAnsi="Times New Roman"/>
                <w:sz w:val="20"/>
                <w:szCs w:val="20"/>
                <w:lang w:eastAsia="pt-BR"/>
              </w:rPr>
            </w:pPr>
          </w:p>
        </w:tc>
        <w:tc>
          <w:tcPr>
            <w:tcW w:w="3402" w:type="dxa"/>
            <w:tcBorders>
              <w:top w:val="single" w:sz="4" w:space="0" w:color="auto"/>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1701" w:type="dxa"/>
            <w:tcBorders>
              <w:top w:val="single" w:sz="4" w:space="0" w:color="auto"/>
              <w:left w:val="nil"/>
              <w:bottom w:val="nil"/>
              <w:right w:val="nil"/>
            </w:tcBorders>
            <w:shd w:val="clear" w:color="auto" w:fill="auto"/>
            <w:hideMark/>
          </w:tcPr>
          <w:p w:rsidR="00543E21" w:rsidRPr="00543E21" w:rsidRDefault="00543E21" w:rsidP="00543E21">
            <w:pPr>
              <w:jc w:val="left"/>
              <w:rPr>
                <w:rFonts w:ascii="Times New Roman" w:eastAsia="Times New Roman" w:hAnsi="Times New Roman"/>
                <w:sz w:val="20"/>
                <w:szCs w:val="20"/>
                <w:lang w:eastAsia="pt-BR"/>
              </w:rPr>
            </w:pPr>
          </w:p>
        </w:tc>
        <w:tc>
          <w:tcPr>
            <w:tcW w:w="992" w:type="dxa"/>
            <w:tcBorders>
              <w:top w:val="single" w:sz="4" w:space="0" w:color="auto"/>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993" w:type="dxa"/>
            <w:tcBorders>
              <w:top w:val="single" w:sz="4" w:space="0" w:color="auto"/>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Times New Roman" w:eastAsia="Times New Roman" w:hAnsi="Times New Roman"/>
                <w:sz w:val="20"/>
                <w:szCs w:val="20"/>
                <w:lang w:eastAsia="pt-BR"/>
              </w:rPr>
            </w:pPr>
          </w:p>
        </w:tc>
      </w:tr>
      <w:tr w:rsidR="00820F33" w:rsidRPr="00543E21" w:rsidTr="00CC5F59">
        <w:trPr>
          <w:trHeight w:val="51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20</w:t>
            </w:r>
          </w:p>
        </w:tc>
        <w:tc>
          <w:tcPr>
            <w:tcW w:w="340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Linha Entre Rios até Escola Juliana Tomporoski Krull</w:t>
            </w:r>
          </w:p>
        </w:tc>
        <w:tc>
          <w:tcPr>
            <w:tcW w:w="1701"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Automóvel</w:t>
            </w:r>
          </w:p>
        </w:tc>
        <w:tc>
          <w:tcPr>
            <w:tcW w:w="99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40</w:t>
            </w:r>
          </w:p>
        </w:tc>
        <w:tc>
          <w:tcPr>
            <w:tcW w:w="99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840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300"/>
        </w:trPr>
        <w:tc>
          <w:tcPr>
            <w:tcW w:w="993" w:type="dxa"/>
            <w:tcBorders>
              <w:top w:val="nil"/>
              <w:left w:val="nil"/>
              <w:bottom w:val="nil"/>
              <w:right w:val="nil"/>
            </w:tcBorders>
            <w:shd w:val="clear" w:color="auto" w:fill="auto"/>
            <w:hideMark/>
          </w:tcPr>
          <w:p w:rsidR="00543E21" w:rsidRPr="00543E21" w:rsidRDefault="00543E21" w:rsidP="00543E21">
            <w:pPr>
              <w:jc w:val="left"/>
              <w:rPr>
                <w:rFonts w:ascii="Times New Roman" w:eastAsia="Times New Roman" w:hAnsi="Times New Roman"/>
                <w:sz w:val="20"/>
                <w:szCs w:val="20"/>
                <w:lang w:eastAsia="pt-BR"/>
              </w:rPr>
            </w:pPr>
          </w:p>
        </w:tc>
        <w:tc>
          <w:tcPr>
            <w:tcW w:w="3402" w:type="dxa"/>
            <w:tcBorders>
              <w:top w:val="nil"/>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1701" w:type="dxa"/>
            <w:tcBorders>
              <w:top w:val="nil"/>
              <w:left w:val="nil"/>
              <w:bottom w:val="nil"/>
              <w:right w:val="nil"/>
            </w:tcBorders>
            <w:shd w:val="clear" w:color="auto" w:fill="auto"/>
            <w:hideMark/>
          </w:tcPr>
          <w:p w:rsidR="00543E21" w:rsidRPr="00543E21" w:rsidRDefault="00543E21" w:rsidP="00543E21">
            <w:pPr>
              <w:jc w:val="left"/>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993" w:type="dxa"/>
            <w:tcBorders>
              <w:top w:val="nil"/>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992" w:type="dxa"/>
            <w:tcBorders>
              <w:top w:val="nil"/>
              <w:left w:val="nil"/>
              <w:bottom w:val="nil"/>
              <w:right w:val="nil"/>
            </w:tcBorders>
            <w:shd w:val="clear" w:color="auto" w:fill="auto"/>
            <w:hideMark/>
          </w:tcPr>
          <w:p w:rsidR="00543E21" w:rsidRPr="00543E21" w:rsidRDefault="00543E21" w:rsidP="00543E21">
            <w:pPr>
              <w:jc w:val="center"/>
              <w:rPr>
                <w:rFonts w:ascii="Times New Roman" w:eastAsia="Times New Roman" w:hAnsi="Times New Roman"/>
                <w:sz w:val="20"/>
                <w:szCs w:val="20"/>
                <w:lang w:eastAsia="pt-BR"/>
              </w:rPr>
            </w:pP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Times New Roman" w:eastAsia="Times New Roman" w:hAnsi="Times New Roman"/>
                <w:sz w:val="20"/>
                <w:szCs w:val="20"/>
                <w:lang w:eastAsia="pt-BR"/>
              </w:rPr>
            </w:pPr>
          </w:p>
        </w:tc>
      </w:tr>
      <w:tr w:rsidR="00820F33" w:rsidRPr="00543E21" w:rsidTr="00CC5F59">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6</w:t>
            </w:r>
          </w:p>
        </w:tc>
        <w:tc>
          <w:tcPr>
            <w:tcW w:w="340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Ribeirão Raso, Lagoa do Sul, Lageado, Bela Vista até o Arroio Fundo até a escola Terezinha Corrêa Agostinho</w:t>
            </w:r>
          </w:p>
        </w:tc>
        <w:tc>
          <w:tcPr>
            <w:tcW w:w="1701"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109</w:t>
            </w:r>
          </w:p>
        </w:tc>
        <w:tc>
          <w:tcPr>
            <w:tcW w:w="992" w:type="dxa"/>
            <w:tcBorders>
              <w:top w:val="single" w:sz="4" w:space="0" w:color="auto"/>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2289</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7</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Pinhalzinho, Serra do Lucindo, São Sebastião dos Ferreiras, Colônia Ouro Verde até a sede E.E.B. Estanislau Schumann</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80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1680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102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8</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 xml:space="preserve">Pinhalzinho, Serra do Lucindo, São Sebastião dos Ferreiras, </w:t>
            </w:r>
            <w:r w:rsidR="00B537B5" w:rsidRPr="00543E21">
              <w:rPr>
                <w:rFonts w:ascii="Arial" w:eastAsia="Times New Roman" w:hAnsi="Arial" w:cs="Arial"/>
                <w:color w:val="000000"/>
                <w:sz w:val="20"/>
                <w:szCs w:val="20"/>
                <w:lang w:eastAsia="pt-BR"/>
              </w:rPr>
              <w:t>Colônia</w:t>
            </w:r>
            <w:r w:rsidRPr="00543E21">
              <w:rPr>
                <w:rFonts w:ascii="Arial" w:eastAsia="Times New Roman" w:hAnsi="Arial" w:cs="Arial"/>
                <w:color w:val="000000"/>
                <w:sz w:val="20"/>
                <w:szCs w:val="20"/>
                <w:lang w:eastAsia="pt-BR"/>
              </w:rPr>
              <w:t xml:space="preserve"> Ouro Verde, Rio d Areia de Cima, Imbuia, Arroio Fundo até a sede E.E.B. Estanislau Schumann</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90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1890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9</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Tira Fogo, Barreiros, Bela Vista do Toldo, Arroio Fundo até a escola Terezinha Corrêa Agostinho</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120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2520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10</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Gralha, Matão, São Roque, Rio dos Poços, Arroio Fundo, Bela Vista do Toldo até a sede E.E.B. Estanislau Schumann</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1050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12</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Gralha, Passo Tatu, retorno pela vila Stelzner para o São Roque NEM João Batista Pontarolo</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70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1470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16</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Serra da Lagoa, Rio Bonito, Imbuia, Arroio Fundo até o Estanislau Schumann</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50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1050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765"/>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17</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Serra da Lagoa, Rio Bonito, Gralha, Matão, Rio dos Poços, Barreiros, Br280, Tira Fogo até a E.E.B.Estanislau Schumann</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65</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1365</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820F33" w:rsidRPr="00543E21" w:rsidTr="00CC5F59">
        <w:trPr>
          <w:trHeight w:val="510"/>
        </w:trPr>
        <w:tc>
          <w:tcPr>
            <w:tcW w:w="993"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18</w:t>
            </w:r>
          </w:p>
        </w:tc>
        <w:tc>
          <w:tcPr>
            <w:tcW w:w="340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left"/>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Rio dos Poços, Matão, Gralha, Arroio Fundo até a Escola Terezinha Correa Agostinho</w:t>
            </w:r>
          </w:p>
        </w:tc>
        <w:tc>
          <w:tcPr>
            <w:tcW w:w="1701"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Ônibus</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21</w:t>
            </w:r>
          </w:p>
        </w:tc>
        <w:tc>
          <w:tcPr>
            <w:tcW w:w="993"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80</w:t>
            </w:r>
          </w:p>
        </w:tc>
        <w:tc>
          <w:tcPr>
            <w:tcW w:w="992" w:type="dxa"/>
            <w:tcBorders>
              <w:top w:val="nil"/>
              <w:left w:val="nil"/>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color w:val="000000"/>
                <w:sz w:val="20"/>
                <w:szCs w:val="20"/>
                <w:lang w:eastAsia="pt-BR"/>
              </w:rPr>
            </w:pPr>
            <w:r w:rsidRPr="00543E21">
              <w:rPr>
                <w:rFonts w:ascii="Arial" w:eastAsia="Times New Roman" w:hAnsi="Arial" w:cs="Arial"/>
                <w:color w:val="000000"/>
                <w:sz w:val="20"/>
                <w:szCs w:val="20"/>
                <w:lang w:eastAsia="pt-BR"/>
              </w:rPr>
              <w:t>1680</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color w:val="000000"/>
                <w:sz w:val="20"/>
                <w:szCs w:val="20"/>
                <w:lang w:eastAsia="pt-BR"/>
              </w:rPr>
            </w:pPr>
          </w:p>
        </w:tc>
      </w:tr>
      <w:tr w:rsidR="00A85F31" w:rsidRPr="00543E21" w:rsidTr="00CC5F59">
        <w:trPr>
          <w:trHeight w:val="300"/>
        </w:trPr>
        <w:tc>
          <w:tcPr>
            <w:tcW w:w="7088" w:type="dxa"/>
            <w:gridSpan w:val="4"/>
            <w:tcBorders>
              <w:top w:val="single" w:sz="4" w:space="0" w:color="auto"/>
              <w:left w:val="single" w:sz="4" w:space="0" w:color="auto"/>
              <w:bottom w:val="single" w:sz="4" w:space="0" w:color="auto"/>
            </w:tcBorders>
            <w:shd w:val="clear" w:color="auto" w:fill="auto"/>
            <w:hideMark/>
          </w:tcPr>
          <w:p w:rsidR="00543E21" w:rsidRPr="00543E21" w:rsidRDefault="00A85F31" w:rsidP="00A85F31">
            <w:pPr>
              <w:jc w:val="left"/>
              <w:rPr>
                <w:rFonts w:ascii="Arial" w:eastAsia="Times New Roman" w:hAnsi="Arial" w:cs="Arial"/>
                <w:b/>
                <w:color w:val="000000"/>
                <w:sz w:val="20"/>
                <w:szCs w:val="20"/>
                <w:lang w:eastAsia="pt-BR"/>
              </w:rPr>
            </w:pPr>
            <w:r w:rsidRPr="00543E21">
              <w:rPr>
                <w:rFonts w:ascii="Arial" w:eastAsia="Times New Roman" w:hAnsi="Arial" w:cs="Arial"/>
                <w:b/>
                <w:bCs/>
                <w:color w:val="000000"/>
                <w:sz w:val="20"/>
                <w:szCs w:val="20"/>
                <w:lang w:eastAsia="pt-BR"/>
              </w:rPr>
              <w:t>TOTAL</w:t>
            </w:r>
            <w:r>
              <w:rPr>
                <w:rFonts w:ascii="Arial" w:eastAsia="Times New Roman" w:hAnsi="Arial" w:cs="Arial"/>
                <w:b/>
                <w:color w:val="000000"/>
                <w:sz w:val="20"/>
                <w:szCs w:val="20"/>
                <w:lang w:eastAsia="pt-BR"/>
              </w:rPr>
              <w:t>:</w:t>
            </w:r>
          </w:p>
        </w:tc>
        <w:tc>
          <w:tcPr>
            <w:tcW w:w="993" w:type="dxa"/>
            <w:tcBorders>
              <w:top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b/>
                <w:bCs/>
                <w:color w:val="000000"/>
                <w:sz w:val="20"/>
                <w:szCs w:val="20"/>
                <w:lang w:eastAsia="pt-BR"/>
              </w:rPr>
            </w:pPr>
          </w:p>
        </w:tc>
        <w:tc>
          <w:tcPr>
            <w:tcW w:w="992" w:type="dxa"/>
            <w:tcBorders>
              <w:top w:val="nil"/>
              <w:left w:val="single" w:sz="4" w:space="0" w:color="auto"/>
              <w:bottom w:val="single" w:sz="4" w:space="0" w:color="auto"/>
              <w:right w:val="single" w:sz="4" w:space="0" w:color="auto"/>
            </w:tcBorders>
            <w:shd w:val="clear" w:color="auto" w:fill="auto"/>
            <w:hideMark/>
          </w:tcPr>
          <w:p w:rsidR="00543E21" w:rsidRPr="00543E21" w:rsidRDefault="00543E21" w:rsidP="00543E21">
            <w:pPr>
              <w:jc w:val="center"/>
              <w:rPr>
                <w:rFonts w:ascii="Arial" w:eastAsia="Times New Roman" w:hAnsi="Arial" w:cs="Arial"/>
                <w:b/>
                <w:bCs/>
                <w:color w:val="000000"/>
                <w:sz w:val="20"/>
                <w:szCs w:val="20"/>
                <w:lang w:eastAsia="pt-BR"/>
              </w:rPr>
            </w:pPr>
            <w:r w:rsidRPr="00543E21">
              <w:rPr>
                <w:rFonts w:ascii="Arial" w:eastAsia="Times New Roman" w:hAnsi="Arial" w:cs="Arial"/>
                <w:b/>
                <w:bCs/>
                <w:color w:val="000000"/>
                <w:sz w:val="20"/>
                <w:szCs w:val="20"/>
                <w:lang w:eastAsia="pt-BR"/>
              </w:rPr>
              <w:t>14994</w:t>
            </w:r>
          </w:p>
        </w:tc>
        <w:tc>
          <w:tcPr>
            <w:tcW w:w="1796" w:type="dxa"/>
            <w:tcBorders>
              <w:top w:val="nil"/>
              <w:left w:val="nil"/>
              <w:bottom w:val="nil"/>
              <w:right w:val="nil"/>
            </w:tcBorders>
            <w:shd w:val="clear" w:color="auto" w:fill="auto"/>
            <w:noWrap/>
            <w:vAlign w:val="bottom"/>
            <w:hideMark/>
          </w:tcPr>
          <w:p w:rsidR="00543E21" w:rsidRPr="00543E21" w:rsidRDefault="00543E21" w:rsidP="00543E21">
            <w:pPr>
              <w:jc w:val="center"/>
              <w:rPr>
                <w:rFonts w:ascii="Arial" w:eastAsia="Times New Roman" w:hAnsi="Arial" w:cs="Arial"/>
                <w:b/>
                <w:bCs/>
                <w:color w:val="000000"/>
                <w:sz w:val="20"/>
                <w:szCs w:val="20"/>
                <w:lang w:eastAsia="pt-BR"/>
              </w:rPr>
            </w:pPr>
          </w:p>
        </w:tc>
      </w:tr>
    </w:tbl>
    <w:p w:rsidR="00543E21" w:rsidRDefault="00543E21" w:rsidP="0025577A">
      <w:pPr>
        <w:spacing w:line="276" w:lineRule="auto"/>
        <w:rPr>
          <w:rFonts w:ascii="Arial" w:hAnsi="Arial" w:cs="Arial"/>
          <w:sz w:val="24"/>
          <w:szCs w:val="24"/>
        </w:rPr>
      </w:pPr>
    </w:p>
    <w:p w:rsidR="00A265D1" w:rsidRDefault="00A265D1" w:rsidP="0025577A">
      <w:pPr>
        <w:spacing w:line="276" w:lineRule="auto"/>
        <w:rPr>
          <w:rFonts w:ascii="Arial" w:hAnsi="Arial" w:cs="Arial"/>
          <w:sz w:val="24"/>
          <w:szCs w:val="24"/>
        </w:rPr>
      </w:pPr>
    </w:p>
    <w:tbl>
      <w:tblPr>
        <w:tblW w:w="9073" w:type="dxa"/>
        <w:tblInd w:w="-289" w:type="dxa"/>
        <w:tblCellMar>
          <w:left w:w="70" w:type="dxa"/>
          <w:right w:w="70" w:type="dxa"/>
        </w:tblCellMar>
        <w:tblLook w:val="04A0" w:firstRow="1" w:lastRow="0" w:firstColumn="1" w:lastColumn="0" w:noHBand="0" w:noVBand="1"/>
      </w:tblPr>
      <w:tblGrid>
        <w:gridCol w:w="1985"/>
        <w:gridCol w:w="5103"/>
        <w:gridCol w:w="1985"/>
      </w:tblGrid>
      <w:tr w:rsidR="00100AB6" w:rsidRPr="00100AB6" w:rsidTr="00CC5F59">
        <w:trPr>
          <w:trHeight w:val="300"/>
        </w:trPr>
        <w:tc>
          <w:tcPr>
            <w:tcW w:w="907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00AB6" w:rsidRPr="00100AB6" w:rsidRDefault="00100AB6" w:rsidP="00100AB6">
            <w:pPr>
              <w:jc w:val="center"/>
              <w:rPr>
                <w:rFonts w:ascii="Arial" w:eastAsia="Times New Roman" w:hAnsi="Arial" w:cs="Arial"/>
                <w:b/>
                <w:bCs/>
                <w:color w:val="000000"/>
                <w:sz w:val="20"/>
                <w:szCs w:val="20"/>
                <w:lang w:eastAsia="pt-BR"/>
              </w:rPr>
            </w:pPr>
            <w:r w:rsidRPr="00100AB6">
              <w:rPr>
                <w:rFonts w:ascii="Arial" w:eastAsia="Times New Roman" w:hAnsi="Arial" w:cs="Arial"/>
                <w:b/>
                <w:bCs/>
                <w:color w:val="000000"/>
                <w:sz w:val="20"/>
                <w:szCs w:val="20"/>
                <w:lang w:eastAsia="pt-BR"/>
              </w:rPr>
              <w:t>ORÇAMENTO</w:t>
            </w:r>
          </w:p>
        </w:tc>
      </w:tr>
      <w:tr w:rsidR="00100AB6" w:rsidRPr="00100AB6" w:rsidTr="00CC5F59">
        <w:trPr>
          <w:trHeight w:val="51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100AB6" w:rsidRPr="00100AB6" w:rsidRDefault="00100AB6" w:rsidP="00100AB6">
            <w:pPr>
              <w:jc w:val="center"/>
              <w:rPr>
                <w:rFonts w:ascii="Arial" w:eastAsia="Times New Roman" w:hAnsi="Arial" w:cs="Arial"/>
                <w:b/>
                <w:bCs/>
                <w:color w:val="000000"/>
                <w:sz w:val="20"/>
                <w:szCs w:val="20"/>
                <w:lang w:eastAsia="pt-BR"/>
              </w:rPr>
            </w:pPr>
            <w:r w:rsidRPr="00100AB6">
              <w:rPr>
                <w:rFonts w:ascii="Arial" w:eastAsia="Times New Roman" w:hAnsi="Arial" w:cs="Arial"/>
                <w:b/>
                <w:bCs/>
                <w:color w:val="000000"/>
                <w:sz w:val="20"/>
                <w:szCs w:val="20"/>
                <w:lang w:eastAsia="pt-BR"/>
              </w:rPr>
              <w:t>Veículos</w:t>
            </w:r>
          </w:p>
        </w:tc>
        <w:tc>
          <w:tcPr>
            <w:tcW w:w="5103" w:type="dxa"/>
            <w:tcBorders>
              <w:top w:val="nil"/>
              <w:left w:val="nil"/>
              <w:bottom w:val="single" w:sz="4" w:space="0" w:color="auto"/>
              <w:right w:val="single" w:sz="4" w:space="0" w:color="auto"/>
            </w:tcBorders>
            <w:shd w:val="clear" w:color="auto" w:fill="auto"/>
            <w:vAlign w:val="center"/>
            <w:hideMark/>
          </w:tcPr>
          <w:p w:rsidR="00100AB6" w:rsidRPr="00100AB6" w:rsidRDefault="00100AB6" w:rsidP="00100AB6">
            <w:pPr>
              <w:jc w:val="center"/>
              <w:rPr>
                <w:rFonts w:ascii="Arial" w:eastAsia="Times New Roman" w:hAnsi="Arial" w:cs="Arial"/>
                <w:b/>
                <w:bCs/>
                <w:color w:val="000000"/>
                <w:sz w:val="20"/>
                <w:szCs w:val="20"/>
                <w:lang w:eastAsia="pt-BR"/>
              </w:rPr>
            </w:pPr>
            <w:r w:rsidRPr="00100AB6">
              <w:rPr>
                <w:rFonts w:ascii="Arial" w:eastAsia="Times New Roman" w:hAnsi="Arial" w:cs="Arial"/>
                <w:b/>
                <w:bCs/>
                <w:color w:val="000000"/>
                <w:sz w:val="20"/>
                <w:szCs w:val="20"/>
                <w:lang w:eastAsia="pt-BR"/>
              </w:rPr>
              <w:t>Total Km</w:t>
            </w:r>
          </w:p>
        </w:tc>
        <w:tc>
          <w:tcPr>
            <w:tcW w:w="1985" w:type="dxa"/>
            <w:tcBorders>
              <w:top w:val="nil"/>
              <w:left w:val="nil"/>
              <w:bottom w:val="single" w:sz="4" w:space="0" w:color="auto"/>
              <w:right w:val="single" w:sz="4" w:space="0" w:color="auto"/>
            </w:tcBorders>
            <w:shd w:val="clear" w:color="auto" w:fill="auto"/>
            <w:vAlign w:val="center"/>
            <w:hideMark/>
          </w:tcPr>
          <w:p w:rsidR="00100AB6" w:rsidRPr="00100AB6" w:rsidRDefault="00100AB6" w:rsidP="00100AB6">
            <w:pPr>
              <w:jc w:val="center"/>
              <w:rPr>
                <w:rFonts w:ascii="Arial" w:eastAsia="Times New Roman" w:hAnsi="Arial" w:cs="Arial"/>
                <w:b/>
                <w:bCs/>
                <w:color w:val="000000"/>
                <w:sz w:val="20"/>
                <w:szCs w:val="20"/>
                <w:lang w:eastAsia="pt-BR"/>
              </w:rPr>
            </w:pPr>
            <w:r w:rsidRPr="00100AB6">
              <w:rPr>
                <w:rFonts w:ascii="Arial" w:eastAsia="Times New Roman" w:hAnsi="Arial" w:cs="Arial"/>
                <w:b/>
                <w:bCs/>
                <w:color w:val="000000"/>
                <w:sz w:val="20"/>
                <w:szCs w:val="20"/>
                <w:lang w:eastAsia="pt-BR"/>
              </w:rPr>
              <w:t>Valor por Km</w:t>
            </w:r>
          </w:p>
        </w:tc>
      </w:tr>
      <w:tr w:rsidR="00100AB6" w:rsidRPr="00100AB6" w:rsidTr="00CC5F59">
        <w:trPr>
          <w:trHeight w:val="270"/>
        </w:trPr>
        <w:tc>
          <w:tcPr>
            <w:tcW w:w="1985" w:type="dxa"/>
            <w:tcBorders>
              <w:top w:val="nil"/>
              <w:left w:val="single" w:sz="4" w:space="0" w:color="auto"/>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Micro ônibus</w:t>
            </w:r>
          </w:p>
        </w:tc>
        <w:tc>
          <w:tcPr>
            <w:tcW w:w="5103"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righ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12.138</w:t>
            </w:r>
          </w:p>
        </w:tc>
        <w:tc>
          <w:tcPr>
            <w:tcW w:w="1985"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 </w:t>
            </w:r>
          </w:p>
        </w:tc>
      </w:tr>
      <w:tr w:rsidR="00100AB6" w:rsidRPr="00100AB6" w:rsidTr="00CC5F59">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Van</w:t>
            </w:r>
          </w:p>
        </w:tc>
        <w:tc>
          <w:tcPr>
            <w:tcW w:w="5103"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righ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6.300</w:t>
            </w:r>
          </w:p>
        </w:tc>
        <w:tc>
          <w:tcPr>
            <w:tcW w:w="1985"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 </w:t>
            </w:r>
          </w:p>
        </w:tc>
      </w:tr>
      <w:tr w:rsidR="00100AB6" w:rsidRPr="00100AB6" w:rsidTr="00CC5F59">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Ônibus</w:t>
            </w:r>
          </w:p>
        </w:tc>
        <w:tc>
          <w:tcPr>
            <w:tcW w:w="5103"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righ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14.994</w:t>
            </w:r>
          </w:p>
        </w:tc>
        <w:tc>
          <w:tcPr>
            <w:tcW w:w="1985"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 </w:t>
            </w:r>
          </w:p>
        </w:tc>
      </w:tr>
      <w:tr w:rsidR="00100AB6" w:rsidRPr="00100AB6" w:rsidTr="00CC5F59">
        <w:trPr>
          <w:trHeight w:val="300"/>
        </w:trPr>
        <w:tc>
          <w:tcPr>
            <w:tcW w:w="1985" w:type="dxa"/>
            <w:tcBorders>
              <w:top w:val="nil"/>
              <w:left w:val="single" w:sz="4" w:space="0" w:color="auto"/>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Automóvel</w:t>
            </w:r>
          </w:p>
        </w:tc>
        <w:tc>
          <w:tcPr>
            <w:tcW w:w="5103"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righ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840</w:t>
            </w:r>
          </w:p>
        </w:tc>
        <w:tc>
          <w:tcPr>
            <w:tcW w:w="1985" w:type="dxa"/>
            <w:tcBorders>
              <w:top w:val="nil"/>
              <w:left w:val="nil"/>
              <w:bottom w:val="single" w:sz="4" w:space="0" w:color="auto"/>
              <w:right w:val="single" w:sz="4" w:space="0" w:color="auto"/>
            </w:tcBorders>
            <w:shd w:val="clear" w:color="auto" w:fill="auto"/>
            <w:hideMark/>
          </w:tcPr>
          <w:p w:rsidR="00100AB6" w:rsidRPr="00100AB6" w:rsidRDefault="00100AB6" w:rsidP="00100AB6">
            <w:pPr>
              <w:jc w:val="left"/>
              <w:rPr>
                <w:rFonts w:ascii="Arial" w:eastAsia="Times New Roman" w:hAnsi="Arial" w:cs="Arial"/>
                <w:color w:val="000000"/>
                <w:sz w:val="20"/>
                <w:szCs w:val="20"/>
                <w:lang w:eastAsia="pt-BR"/>
              </w:rPr>
            </w:pPr>
            <w:r w:rsidRPr="00100AB6">
              <w:rPr>
                <w:rFonts w:ascii="Arial" w:eastAsia="Times New Roman" w:hAnsi="Arial" w:cs="Arial"/>
                <w:color w:val="000000"/>
                <w:sz w:val="20"/>
                <w:szCs w:val="20"/>
                <w:lang w:eastAsia="pt-BR"/>
              </w:rPr>
              <w:t> </w:t>
            </w:r>
          </w:p>
        </w:tc>
      </w:tr>
    </w:tbl>
    <w:p w:rsidR="00543E21" w:rsidRDefault="00543E21" w:rsidP="0025577A">
      <w:pPr>
        <w:spacing w:line="276" w:lineRule="auto"/>
        <w:rPr>
          <w:rFonts w:ascii="Arial" w:hAnsi="Arial" w:cs="Arial"/>
          <w:sz w:val="24"/>
          <w:szCs w:val="24"/>
        </w:rPr>
      </w:pPr>
    </w:p>
    <w:p w:rsidR="00543E21" w:rsidRDefault="00543E21" w:rsidP="0025577A">
      <w:pPr>
        <w:spacing w:line="276" w:lineRule="auto"/>
        <w:rPr>
          <w:rFonts w:ascii="Arial" w:hAnsi="Arial" w:cs="Arial"/>
          <w:sz w:val="24"/>
          <w:szCs w:val="24"/>
        </w:rPr>
      </w:pPr>
    </w:p>
    <w:p w:rsidR="00A265D1" w:rsidRDefault="00A265D1" w:rsidP="0025577A">
      <w:pPr>
        <w:spacing w:line="276" w:lineRule="auto"/>
        <w:rPr>
          <w:rFonts w:ascii="Arial" w:hAnsi="Arial" w:cs="Arial"/>
          <w:sz w:val="24"/>
          <w:szCs w:val="24"/>
        </w:rPr>
      </w:pPr>
    </w:p>
    <w:p w:rsidR="00A265D1" w:rsidRDefault="00A265D1" w:rsidP="0025577A">
      <w:pPr>
        <w:spacing w:line="276" w:lineRule="auto"/>
        <w:rPr>
          <w:rFonts w:ascii="Arial" w:hAnsi="Arial" w:cs="Arial"/>
          <w:sz w:val="24"/>
          <w:szCs w:val="24"/>
        </w:rPr>
      </w:pPr>
    </w:p>
    <w:p w:rsidR="00A265D1" w:rsidRDefault="00A265D1" w:rsidP="0025577A">
      <w:pPr>
        <w:spacing w:line="276" w:lineRule="auto"/>
        <w:rPr>
          <w:rFonts w:ascii="Arial" w:hAnsi="Arial" w:cs="Arial"/>
          <w:sz w:val="24"/>
          <w:szCs w:val="24"/>
        </w:rPr>
      </w:pPr>
    </w:p>
    <w:p w:rsidR="00A265D1" w:rsidRDefault="00A265D1" w:rsidP="0025577A">
      <w:pPr>
        <w:spacing w:line="276" w:lineRule="auto"/>
        <w:rPr>
          <w:rFonts w:ascii="Arial" w:hAnsi="Arial" w:cs="Arial"/>
          <w:sz w:val="24"/>
          <w:szCs w:val="24"/>
        </w:rPr>
      </w:pPr>
    </w:p>
    <w:p w:rsidR="00A265D1" w:rsidRDefault="00A265D1" w:rsidP="0025577A">
      <w:pPr>
        <w:spacing w:line="276" w:lineRule="auto"/>
        <w:rPr>
          <w:rFonts w:ascii="Arial" w:hAnsi="Arial" w:cs="Arial"/>
          <w:sz w:val="24"/>
          <w:szCs w:val="24"/>
        </w:rPr>
      </w:pPr>
    </w:p>
    <w:p w:rsidR="00540ACC" w:rsidRDefault="00A23370" w:rsidP="00540ACC">
      <w:pPr>
        <w:spacing w:line="276" w:lineRule="auto"/>
        <w:rPr>
          <w:rFonts w:ascii="Arial" w:hAnsi="Arial" w:cs="Arial"/>
          <w:b/>
          <w:u w:val="single"/>
        </w:rPr>
      </w:pPr>
      <w:r w:rsidRPr="006518A6">
        <w:rPr>
          <w:rFonts w:ascii="Arial" w:hAnsi="Arial" w:cs="Arial"/>
          <w:b/>
          <w:u w:val="single"/>
        </w:rPr>
        <w:t>DA DOTAÇÃO ORÇAMENTÁRIA</w:t>
      </w:r>
    </w:p>
    <w:p w:rsidR="00A23370" w:rsidRDefault="00A23370" w:rsidP="00540ACC">
      <w:pPr>
        <w:spacing w:line="276" w:lineRule="auto"/>
        <w:rPr>
          <w:rFonts w:ascii="Arial" w:hAnsi="Arial" w:cs="Arial"/>
          <w:sz w:val="24"/>
          <w:szCs w:val="24"/>
        </w:rPr>
      </w:pPr>
    </w:p>
    <w:p w:rsidR="00D166E3" w:rsidRPr="0025577A" w:rsidRDefault="00D166E3" w:rsidP="00540ACC">
      <w:pPr>
        <w:spacing w:line="276" w:lineRule="auto"/>
        <w:rPr>
          <w:rFonts w:ascii="Arial" w:hAnsi="Arial" w:cs="Arial"/>
          <w:sz w:val="24"/>
          <w:szCs w:val="24"/>
        </w:rPr>
      </w:pP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05.01 – SECRETARIA MUNICIPAL DE EDUCAÇÃO</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Projeto Atividade 2.009 - Manutenção E Desenvolvimento do Ensino Fundamental</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(67) - 3.3.90.00.00.00.00.00.701 -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(70) - 3.3.90.00.00.00.00.00.737 -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Projeto Atividade 2.011 – Manutenção do Transporte Escolar</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(84) - 3.3.90.00.00.00.00.00.966 -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(81) - 3.3.90.00.00.00.00.00.724 -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(83) - 3.3.90.00.00.00.00.00.737 -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(80) - 3.3.90.00.00.00.00.00.701 -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(82) - 3.3.90.00.00.00.00.00.731 -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Projeto Atividade 2.013 – Manutenção e Desenvolvimento da Educação Infantil</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(105) - 3.3.90.00.00.00.00.00.737 - Aplicações Diretas</w:t>
      </w:r>
    </w:p>
    <w:p w:rsidR="0025577A" w:rsidRPr="0025577A" w:rsidRDefault="0025577A" w:rsidP="0025577A">
      <w:pPr>
        <w:spacing w:line="360" w:lineRule="auto"/>
        <w:rPr>
          <w:rFonts w:ascii="Arial" w:hAnsi="Arial" w:cs="Arial"/>
          <w:sz w:val="24"/>
          <w:szCs w:val="24"/>
        </w:rPr>
      </w:pPr>
      <w:r w:rsidRPr="0025577A">
        <w:rPr>
          <w:rFonts w:ascii="Arial" w:hAnsi="Arial" w:cs="Arial"/>
          <w:sz w:val="24"/>
          <w:szCs w:val="24"/>
        </w:rPr>
        <w:t>(104) - 3.3.90.00.00.00.00.00.701 - Aplicações Diretas</w:t>
      </w:r>
    </w:p>
    <w:p w:rsidR="00540ACC" w:rsidRPr="0025577A" w:rsidRDefault="0025577A" w:rsidP="0025577A">
      <w:pPr>
        <w:spacing w:line="360" w:lineRule="auto"/>
        <w:rPr>
          <w:rFonts w:ascii="Arial" w:hAnsi="Arial" w:cs="Arial"/>
          <w:sz w:val="24"/>
          <w:szCs w:val="24"/>
        </w:rPr>
      </w:pPr>
      <w:r w:rsidRPr="0025577A">
        <w:rPr>
          <w:rFonts w:ascii="Arial" w:hAnsi="Arial" w:cs="Arial"/>
          <w:sz w:val="24"/>
          <w:szCs w:val="24"/>
        </w:rPr>
        <w:t>(106) - 3.3.90.00.00.00.00.00.740 - Aplicações Diretas</w:t>
      </w:r>
    </w:p>
    <w:p w:rsidR="000F56F6" w:rsidRDefault="00540ACC" w:rsidP="00540ACC">
      <w:pPr>
        <w:spacing w:line="276" w:lineRule="auto"/>
        <w:rPr>
          <w:rFonts w:ascii="Arial" w:hAnsi="Arial" w:cs="Arial"/>
          <w:sz w:val="24"/>
          <w:szCs w:val="24"/>
        </w:rPr>
      </w:pPr>
      <w:r w:rsidRPr="00540ACC">
        <w:rPr>
          <w:rFonts w:ascii="Arial" w:hAnsi="Arial" w:cs="Arial"/>
          <w:sz w:val="24"/>
          <w:szCs w:val="24"/>
        </w:rPr>
        <w:t xml:space="preserve">De acordo com a Lei nº </w:t>
      </w:r>
      <w:r w:rsidR="000F56F6">
        <w:rPr>
          <w:rFonts w:ascii="Arial" w:hAnsi="Arial" w:cs="Arial"/>
          <w:sz w:val="24"/>
          <w:szCs w:val="24"/>
        </w:rPr>
        <w:t xml:space="preserve">14.133 de 1º de Abril de 2021, Artigo 75, inciso II, para este processo Administrativo será adotada a Modalidade de Dispensa de Licitação para </w:t>
      </w:r>
      <w:r w:rsidR="00DB5385">
        <w:rPr>
          <w:rFonts w:ascii="Arial" w:hAnsi="Arial" w:cs="Arial"/>
          <w:sz w:val="24"/>
          <w:szCs w:val="24"/>
        </w:rPr>
        <w:t>compras e Serviços</w:t>
      </w:r>
      <w:r w:rsidR="000F56F6">
        <w:rPr>
          <w:rFonts w:ascii="Arial" w:hAnsi="Arial" w:cs="Arial"/>
          <w:sz w:val="24"/>
          <w:szCs w:val="24"/>
        </w:rPr>
        <w:t>.</w:t>
      </w:r>
    </w:p>
    <w:p w:rsidR="000F56F6" w:rsidRDefault="000F56F6" w:rsidP="00540ACC">
      <w:pPr>
        <w:spacing w:line="276" w:lineRule="auto"/>
        <w:rPr>
          <w:rFonts w:ascii="Arial" w:hAnsi="Arial" w:cs="Arial"/>
          <w:sz w:val="24"/>
          <w:szCs w:val="24"/>
        </w:rPr>
      </w:pPr>
    </w:p>
    <w:p w:rsidR="0025577A" w:rsidRDefault="0025577A" w:rsidP="00540ACC">
      <w:pPr>
        <w:spacing w:line="276" w:lineRule="auto"/>
        <w:rPr>
          <w:rFonts w:ascii="Arial" w:hAnsi="Arial" w:cs="Arial"/>
          <w:sz w:val="24"/>
          <w:szCs w:val="24"/>
        </w:rPr>
      </w:pPr>
    </w:p>
    <w:p w:rsidR="00D166E3" w:rsidRDefault="00D166E3" w:rsidP="00540ACC">
      <w:pPr>
        <w:spacing w:line="276" w:lineRule="auto"/>
        <w:rPr>
          <w:rFonts w:ascii="Arial" w:hAnsi="Arial" w:cs="Arial"/>
          <w:sz w:val="24"/>
          <w:szCs w:val="24"/>
        </w:rPr>
      </w:pPr>
    </w:p>
    <w:p w:rsidR="00D166E3" w:rsidRPr="00540ACC" w:rsidRDefault="00D166E3" w:rsidP="00D166E3">
      <w:pPr>
        <w:spacing w:line="276" w:lineRule="auto"/>
        <w:jc w:val="right"/>
        <w:rPr>
          <w:rFonts w:ascii="Arial" w:hAnsi="Arial" w:cs="Arial"/>
          <w:sz w:val="24"/>
          <w:szCs w:val="24"/>
        </w:rPr>
      </w:pPr>
    </w:p>
    <w:p w:rsidR="00540ACC" w:rsidRPr="00540ACC" w:rsidRDefault="00540ACC" w:rsidP="00D166E3">
      <w:pPr>
        <w:spacing w:line="276" w:lineRule="auto"/>
        <w:jc w:val="right"/>
        <w:rPr>
          <w:rFonts w:ascii="Arial" w:hAnsi="Arial" w:cs="Arial"/>
          <w:sz w:val="24"/>
          <w:szCs w:val="24"/>
        </w:rPr>
      </w:pPr>
      <w:r w:rsidRPr="00540ACC">
        <w:rPr>
          <w:rFonts w:ascii="Arial" w:hAnsi="Arial" w:cs="Arial"/>
          <w:sz w:val="24"/>
          <w:szCs w:val="24"/>
        </w:rPr>
        <w:t xml:space="preserve">                                             Bela Vista do Toldo – SC, </w:t>
      </w:r>
      <w:r w:rsidR="00566A6B">
        <w:rPr>
          <w:rFonts w:ascii="Arial" w:hAnsi="Arial" w:cs="Arial"/>
          <w:sz w:val="24"/>
          <w:szCs w:val="24"/>
        </w:rPr>
        <w:t>21</w:t>
      </w:r>
      <w:r w:rsidR="00A24540">
        <w:rPr>
          <w:rFonts w:ascii="Arial" w:hAnsi="Arial" w:cs="Arial"/>
          <w:sz w:val="24"/>
          <w:szCs w:val="24"/>
        </w:rPr>
        <w:t xml:space="preserve"> de</w:t>
      </w:r>
      <w:r w:rsidR="00566A6B">
        <w:rPr>
          <w:rFonts w:ascii="Arial" w:hAnsi="Arial" w:cs="Arial"/>
          <w:sz w:val="24"/>
          <w:szCs w:val="24"/>
        </w:rPr>
        <w:t xml:space="preserve"> Janeiro</w:t>
      </w:r>
      <w:r w:rsidR="00A24540">
        <w:rPr>
          <w:rFonts w:ascii="Arial" w:hAnsi="Arial" w:cs="Arial"/>
          <w:sz w:val="24"/>
          <w:szCs w:val="24"/>
        </w:rPr>
        <w:t xml:space="preserve"> de 2022</w:t>
      </w:r>
      <w:r w:rsidR="00566A6B">
        <w:rPr>
          <w:rFonts w:ascii="Arial" w:hAnsi="Arial" w:cs="Arial"/>
          <w:sz w:val="24"/>
          <w:szCs w:val="24"/>
        </w:rPr>
        <w:t>.</w:t>
      </w:r>
    </w:p>
    <w:p w:rsidR="00D166E3" w:rsidRDefault="00D166E3" w:rsidP="00540ACC">
      <w:pPr>
        <w:spacing w:line="276" w:lineRule="auto"/>
        <w:rPr>
          <w:rFonts w:ascii="Arial" w:hAnsi="Arial" w:cs="Arial"/>
          <w:sz w:val="24"/>
          <w:szCs w:val="24"/>
        </w:rPr>
      </w:pPr>
    </w:p>
    <w:p w:rsidR="00D166E3" w:rsidRDefault="00D166E3" w:rsidP="00540ACC">
      <w:pPr>
        <w:spacing w:line="276" w:lineRule="auto"/>
        <w:rPr>
          <w:rFonts w:ascii="Arial" w:hAnsi="Arial" w:cs="Arial"/>
          <w:sz w:val="24"/>
          <w:szCs w:val="24"/>
        </w:rPr>
      </w:pPr>
    </w:p>
    <w:p w:rsidR="00D166E3" w:rsidRDefault="00D166E3" w:rsidP="00540ACC">
      <w:pPr>
        <w:spacing w:line="276" w:lineRule="auto"/>
        <w:rPr>
          <w:rFonts w:ascii="Arial" w:hAnsi="Arial" w:cs="Arial"/>
          <w:sz w:val="24"/>
          <w:szCs w:val="24"/>
        </w:rPr>
      </w:pPr>
    </w:p>
    <w:p w:rsidR="00D166E3" w:rsidRDefault="00D166E3" w:rsidP="00540ACC">
      <w:pPr>
        <w:spacing w:line="276" w:lineRule="auto"/>
        <w:rPr>
          <w:rFonts w:ascii="Arial" w:hAnsi="Arial" w:cs="Arial"/>
          <w:sz w:val="24"/>
          <w:szCs w:val="24"/>
        </w:rPr>
      </w:pPr>
    </w:p>
    <w:p w:rsidR="00D166E3" w:rsidRDefault="00D166E3" w:rsidP="00540ACC">
      <w:pPr>
        <w:spacing w:line="276" w:lineRule="auto"/>
        <w:rPr>
          <w:rFonts w:ascii="Arial" w:hAnsi="Arial" w:cs="Arial"/>
          <w:sz w:val="24"/>
          <w:szCs w:val="24"/>
        </w:rPr>
      </w:pPr>
    </w:p>
    <w:p w:rsidR="00454510" w:rsidRPr="00540ACC" w:rsidRDefault="00454510" w:rsidP="00540ACC">
      <w:pPr>
        <w:spacing w:line="276" w:lineRule="auto"/>
        <w:rPr>
          <w:rFonts w:ascii="Arial" w:hAnsi="Arial" w:cs="Arial"/>
          <w:sz w:val="24"/>
          <w:szCs w:val="24"/>
        </w:rPr>
      </w:pPr>
    </w:p>
    <w:p w:rsidR="00540ACC" w:rsidRPr="00540ACC" w:rsidRDefault="00EB453F" w:rsidP="00EB453F">
      <w:pPr>
        <w:spacing w:line="276" w:lineRule="auto"/>
        <w:jc w:val="center"/>
        <w:rPr>
          <w:rFonts w:ascii="Arial" w:hAnsi="Arial" w:cs="Arial"/>
          <w:sz w:val="24"/>
          <w:szCs w:val="24"/>
        </w:rPr>
      </w:pPr>
      <w:r>
        <w:rPr>
          <w:rFonts w:ascii="Arial" w:hAnsi="Arial" w:cs="Arial"/>
          <w:sz w:val="24"/>
          <w:szCs w:val="24"/>
        </w:rPr>
        <w:t>__________________________</w:t>
      </w:r>
    </w:p>
    <w:p w:rsidR="00540ACC" w:rsidRPr="00540ACC" w:rsidRDefault="00FF75FB" w:rsidP="00540ACC">
      <w:pPr>
        <w:spacing w:line="276" w:lineRule="auto"/>
        <w:jc w:val="center"/>
        <w:rPr>
          <w:rFonts w:ascii="Arial" w:hAnsi="Arial" w:cs="Arial"/>
          <w:sz w:val="24"/>
          <w:szCs w:val="24"/>
        </w:rPr>
      </w:pPr>
      <w:r>
        <w:rPr>
          <w:rFonts w:ascii="Arial" w:hAnsi="Arial" w:cs="Arial"/>
          <w:sz w:val="24"/>
          <w:szCs w:val="24"/>
        </w:rPr>
        <w:t>ALFREDO CEZAR DREHER</w:t>
      </w:r>
    </w:p>
    <w:p w:rsidR="009C756D" w:rsidRDefault="009D4501" w:rsidP="000B3075">
      <w:pPr>
        <w:spacing w:line="276" w:lineRule="auto"/>
        <w:jc w:val="center"/>
        <w:rPr>
          <w:rFonts w:ascii="Arial" w:hAnsi="Arial" w:cs="Arial"/>
          <w:sz w:val="24"/>
          <w:szCs w:val="24"/>
        </w:rPr>
      </w:pPr>
      <w:r>
        <w:rPr>
          <w:rFonts w:ascii="Arial" w:hAnsi="Arial" w:cs="Arial"/>
          <w:sz w:val="24"/>
          <w:szCs w:val="24"/>
        </w:rPr>
        <w:t>Prefeito M</w:t>
      </w:r>
      <w:r w:rsidRPr="00540ACC">
        <w:rPr>
          <w:rFonts w:ascii="Arial" w:hAnsi="Arial" w:cs="Arial"/>
          <w:sz w:val="24"/>
          <w:szCs w:val="24"/>
        </w:rPr>
        <w:t>unicipal</w:t>
      </w:r>
    </w:p>
    <w:p w:rsidR="001A7800" w:rsidRDefault="001A7800" w:rsidP="00540ACC">
      <w:pPr>
        <w:spacing w:line="276" w:lineRule="auto"/>
        <w:rPr>
          <w:rFonts w:ascii="Arial" w:hAnsi="Arial" w:cs="Arial"/>
          <w:sz w:val="24"/>
          <w:szCs w:val="24"/>
        </w:rPr>
      </w:pPr>
    </w:p>
    <w:p w:rsidR="00D166E3" w:rsidRDefault="00D166E3" w:rsidP="00540ACC">
      <w:pPr>
        <w:spacing w:line="276" w:lineRule="auto"/>
        <w:rPr>
          <w:rFonts w:ascii="Arial" w:hAnsi="Arial" w:cs="Arial"/>
          <w:sz w:val="24"/>
          <w:szCs w:val="24"/>
        </w:rPr>
      </w:pPr>
    </w:p>
    <w:p w:rsidR="00D166E3" w:rsidRPr="00540ACC" w:rsidRDefault="00D166E3" w:rsidP="00540ACC">
      <w:pPr>
        <w:spacing w:line="276" w:lineRule="auto"/>
        <w:rPr>
          <w:rFonts w:ascii="Arial" w:hAnsi="Arial" w:cs="Arial"/>
          <w:sz w:val="24"/>
          <w:szCs w:val="24"/>
        </w:rPr>
      </w:pPr>
    </w:p>
    <w:p w:rsidR="003362B1" w:rsidRDefault="003362B1" w:rsidP="001A7800">
      <w:pPr>
        <w:tabs>
          <w:tab w:val="left" w:pos="9072"/>
        </w:tabs>
        <w:jc w:val="center"/>
        <w:rPr>
          <w:rFonts w:ascii="Arial" w:hAnsi="Arial" w:cs="Arial"/>
          <w:b/>
          <w:sz w:val="24"/>
          <w:szCs w:val="24"/>
        </w:rPr>
      </w:pPr>
    </w:p>
    <w:p w:rsidR="001A7800" w:rsidRPr="000753C8" w:rsidRDefault="001A7800" w:rsidP="001A7800">
      <w:pPr>
        <w:tabs>
          <w:tab w:val="left" w:pos="9072"/>
        </w:tabs>
        <w:jc w:val="center"/>
        <w:rPr>
          <w:rFonts w:ascii="Arial" w:hAnsi="Arial" w:cs="Arial"/>
          <w:b/>
          <w:sz w:val="24"/>
          <w:szCs w:val="24"/>
        </w:rPr>
      </w:pPr>
      <w:r w:rsidRPr="000753C8">
        <w:rPr>
          <w:rFonts w:ascii="Arial" w:hAnsi="Arial" w:cs="Arial"/>
          <w:b/>
          <w:sz w:val="24"/>
          <w:szCs w:val="24"/>
        </w:rPr>
        <w:t>MINUTA DE CONTRATO</w:t>
      </w:r>
    </w:p>
    <w:p w:rsidR="001A7800" w:rsidRDefault="001A7800" w:rsidP="001A7800">
      <w:pPr>
        <w:tabs>
          <w:tab w:val="left" w:pos="9072"/>
        </w:tabs>
        <w:jc w:val="center"/>
        <w:rPr>
          <w:rFonts w:ascii="Arial" w:hAnsi="Arial" w:cs="Arial"/>
          <w:b/>
          <w:sz w:val="24"/>
          <w:szCs w:val="24"/>
        </w:rPr>
      </w:pPr>
    </w:p>
    <w:p w:rsidR="009C756D" w:rsidRPr="000753C8" w:rsidRDefault="009C756D" w:rsidP="001A7800">
      <w:pPr>
        <w:tabs>
          <w:tab w:val="left" w:pos="9072"/>
        </w:tabs>
        <w:jc w:val="center"/>
        <w:rPr>
          <w:rFonts w:ascii="Arial" w:hAnsi="Arial" w:cs="Arial"/>
          <w:b/>
          <w:sz w:val="24"/>
          <w:szCs w:val="24"/>
        </w:rPr>
      </w:pPr>
    </w:p>
    <w:p w:rsidR="001A7800" w:rsidRPr="000753C8" w:rsidRDefault="001A7800" w:rsidP="001A7800">
      <w:pPr>
        <w:tabs>
          <w:tab w:val="left" w:pos="9072"/>
        </w:tabs>
        <w:jc w:val="center"/>
        <w:rPr>
          <w:rFonts w:ascii="Arial" w:hAnsi="Arial" w:cs="Arial"/>
          <w:b/>
          <w:sz w:val="24"/>
          <w:szCs w:val="24"/>
        </w:rPr>
      </w:pPr>
      <w:r w:rsidRPr="000753C8">
        <w:rPr>
          <w:rFonts w:ascii="Arial" w:hAnsi="Arial" w:cs="Arial"/>
          <w:b/>
          <w:sz w:val="24"/>
          <w:szCs w:val="24"/>
        </w:rPr>
        <w:t>CONTRATO Nº ___/202</w:t>
      </w:r>
      <w:r>
        <w:rPr>
          <w:rFonts w:ascii="Arial" w:hAnsi="Arial" w:cs="Arial"/>
          <w:b/>
          <w:sz w:val="24"/>
          <w:szCs w:val="24"/>
        </w:rPr>
        <w:t>2</w:t>
      </w:r>
    </w:p>
    <w:p w:rsidR="001A7800" w:rsidRPr="000753C8" w:rsidRDefault="001A7800" w:rsidP="001A7800">
      <w:pPr>
        <w:tabs>
          <w:tab w:val="left" w:pos="9072"/>
        </w:tabs>
        <w:rPr>
          <w:rFonts w:ascii="Arial" w:hAnsi="Arial" w:cs="Arial"/>
          <w:sz w:val="24"/>
          <w:szCs w:val="24"/>
        </w:rPr>
      </w:pPr>
    </w:p>
    <w:p w:rsidR="001A7800" w:rsidRPr="000753C8" w:rsidRDefault="001A7800" w:rsidP="001A7800">
      <w:pPr>
        <w:tabs>
          <w:tab w:val="left" w:pos="9072"/>
        </w:tabs>
        <w:rPr>
          <w:rFonts w:ascii="Arial" w:hAnsi="Arial" w:cs="Arial"/>
          <w:sz w:val="24"/>
          <w:szCs w:val="24"/>
        </w:rPr>
      </w:pPr>
      <w:r w:rsidRPr="000753C8">
        <w:rPr>
          <w:rFonts w:ascii="Arial" w:hAnsi="Arial" w:cs="Arial"/>
          <w:sz w:val="24"/>
          <w:szCs w:val="24"/>
        </w:rPr>
        <w:t xml:space="preserve">Pelo presente instrumento que entre si celebram, de um lado o MUNICÍPIO DE BELA VISTA DO TOLDO, pessoa jurídica de direito público interno, inscrito no CNPJ sob nº 01.612.888/0001-86, com sede sita à Rua Estanislau Schumann, nº 839, no município de Bela Vista do Toldo, SC, neste ato representado por seu </w:t>
      </w:r>
      <w:r w:rsidRPr="001A7800">
        <w:rPr>
          <w:rFonts w:ascii="Arial" w:hAnsi="Arial" w:cs="Arial"/>
          <w:sz w:val="24"/>
          <w:szCs w:val="24"/>
        </w:rPr>
        <w:t>Prefeito Municipal, o Sr. ALFREDO CEZAR DREHER, brasileiro, casado, residente e domiciliado no município de Bela Vista do Toldo, SC</w:t>
      </w:r>
      <w:r w:rsidRPr="000753C8">
        <w:rPr>
          <w:rFonts w:ascii="Arial" w:hAnsi="Arial" w:cs="Arial"/>
          <w:sz w:val="24"/>
          <w:szCs w:val="24"/>
        </w:rPr>
        <w:t xml:space="preserve">, doravante denominado simplesmente CONTRATANTE e de outro lado a empresa XXXX., pessoa jurídica de direito privado, inscrita no CNPJ sob nº  XXXX, com sede sita XXX, no município de XXX, denominado simplesmente CONTRATADO, tem justo e contratado o presente Contrato de </w:t>
      </w:r>
      <w:proofErr w:type="spellStart"/>
      <w:r w:rsidRPr="000753C8">
        <w:rPr>
          <w:rFonts w:ascii="Arial" w:hAnsi="Arial" w:cs="Arial"/>
          <w:sz w:val="24"/>
          <w:szCs w:val="24"/>
        </w:rPr>
        <w:t>xxxx</w:t>
      </w:r>
      <w:proofErr w:type="spellEnd"/>
      <w:r w:rsidRPr="000753C8">
        <w:rPr>
          <w:rFonts w:ascii="Arial" w:hAnsi="Arial" w:cs="Arial"/>
          <w:sz w:val="24"/>
          <w:szCs w:val="24"/>
        </w:rPr>
        <w:t xml:space="preserve">,  que </w:t>
      </w:r>
      <w:r>
        <w:rPr>
          <w:rFonts w:ascii="Arial" w:hAnsi="Arial" w:cs="Arial"/>
          <w:sz w:val="24"/>
          <w:szCs w:val="24"/>
        </w:rPr>
        <w:t xml:space="preserve">reger-se-á pela Lei nº </w:t>
      </w:r>
      <w:r w:rsidR="00566A6B">
        <w:rPr>
          <w:rFonts w:ascii="Arial" w:hAnsi="Arial" w:cs="Arial"/>
          <w:sz w:val="24"/>
          <w:szCs w:val="24"/>
        </w:rPr>
        <w:t>14.133/21</w:t>
      </w:r>
      <w:r>
        <w:rPr>
          <w:rFonts w:ascii="Arial" w:hAnsi="Arial" w:cs="Arial"/>
          <w:sz w:val="24"/>
          <w:szCs w:val="24"/>
        </w:rPr>
        <w:t xml:space="preserve"> </w:t>
      </w:r>
      <w:r w:rsidRPr="000753C8">
        <w:rPr>
          <w:rFonts w:ascii="Arial" w:hAnsi="Arial" w:cs="Arial"/>
          <w:sz w:val="24"/>
          <w:szCs w:val="24"/>
        </w:rPr>
        <w:t>e pelas cláusulas e condições que abaixo seguem:</w:t>
      </w:r>
    </w:p>
    <w:p w:rsidR="001A7800" w:rsidRPr="000753C8" w:rsidRDefault="001A7800" w:rsidP="001A7800">
      <w:pPr>
        <w:tabs>
          <w:tab w:val="left" w:pos="9072"/>
        </w:tabs>
        <w:rPr>
          <w:rFonts w:ascii="Arial" w:hAnsi="Arial" w:cs="Arial"/>
          <w:sz w:val="24"/>
          <w:szCs w:val="24"/>
        </w:rPr>
      </w:pPr>
    </w:p>
    <w:p w:rsidR="001A7800" w:rsidRPr="000753C8" w:rsidRDefault="001A7800" w:rsidP="001A7800">
      <w:pPr>
        <w:pStyle w:val="TextosemFormatao"/>
        <w:spacing w:line="276" w:lineRule="auto"/>
        <w:jc w:val="both"/>
        <w:rPr>
          <w:rFonts w:ascii="Arial" w:eastAsia="MS Mincho" w:hAnsi="Arial" w:cs="Arial"/>
          <w:b/>
          <w:sz w:val="24"/>
          <w:szCs w:val="24"/>
        </w:rPr>
      </w:pPr>
      <w:r w:rsidRPr="000753C8">
        <w:rPr>
          <w:rFonts w:ascii="Arial" w:eastAsia="MS Mincho" w:hAnsi="Arial" w:cs="Arial"/>
          <w:b/>
          <w:sz w:val="24"/>
          <w:szCs w:val="24"/>
        </w:rPr>
        <w:t>CLÁUSULA PRIMEIRA - DA VINCULAÇÃO</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CA3F8D">
        <w:rPr>
          <w:rFonts w:ascii="Arial" w:hAnsi="Arial" w:cs="Arial"/>
          <w:sz w:val="24"/>
          <w:szCs w:val="24"/>
        </w:rPr>
        <w:t>O presente contrato, bem como os direitos e obrigações dele decorrentes está vincul</w:t>
      </w:r>
      <w:r w:rsidR="000B3075">
        <w:rPr>
          <w:rFonts w:ascii="Arial" w:hAnsi="Arial" w:cs="Arial"/>
          <w:sz w:val="24"/>
          <w:szCs w:val="24"/>
        </w:rPr>
        <w:t xml:space="preserve">ado ao Processo Licitatório n° </w:t>
      </w:r>
      <w:r w:rsidRPr="00CA3F8D">
        <w:rPr>
          <w:rFonts w:ascii="Arial" w:hAnsi="Arial" w:cs="Arial"/>
          <w:sz w:val="24"/>
          <w:szCs w:val="24"/>
        </w:rPr>
        <w:t>XX/202</w:t>
      </w:r>
      <w:r w:rsidR="000B3075">
        <w:rPr>
          <w:rFonts w:ascii="Arial" w:hAnsi="Arial" w:cs="Arial"/>
          <w:sz w:val="24"/>
          <w:szCs w:val="24"/>
        </w:rPr>
        <w:t>2</w:t>
      </w:r>
      <w:r w:rsidRPr="00CA3F8D">
        <w:rPr>
          <w:rFonts w:ascii="Arial" w:hAnsi="Arial" w:cs="Arial"/>
          <w:sz w:val="24"/>
          <w:szCs w:val="24"/>
        </w:rPr>
        <w:t xml:space="preserve">, modalidade </w:t>
      </w:r>
      <w:r w:rsidR="00DC2351" w:rsidRPr="00CA3F8D">
        <w:rPr>
          <w:rFonts w:ascii="Arial" w:hAnsi="Arial" w:cs="Arial"/>
          <w:sz w:val="24"/>
          <w:szCs w:val="24"/>
        </w:rPr>
        <w:t>Dispensa de L</w:t>
      </w:r>
      <w:r w:rsidR="00816F9B" w:rsidRPr="00CA3F8D">
        <w:rPr>
          <w:rFonts w:ascii="Arial" w:hAnsi="Arial" w:cs="Arial"/>
          <w:sz w:val="24"/>
          <w:szCs w:val="24"/>
        </w:rPr>
        <w:t>icitação</w:t>
      </w:r>
      <w:r w:rsidR="000B3075">
        <w:rPr>
          <w:rFonts w:ascii="Arial" w:hAnsi="Arial" w:cs="Arial"/>
          <w:sz w:val="24"/>
          <w:szCs w:val="24"/>
        </w:rPr>
        <w:t xml:space="preserve"> n° </w:t>
      </w:r>
      <w:r w:rsidRPr="00CA3F8D">
        <w:rPr>
          <w:rFonts w:ascii="Arial" w:hAnsi="Arial" w:cs="Arial"/>
          <w:sz w:val="24"/>
          <w:szCs w:val="24"/>
        </w:rPr>
        <w:t>XX/202</w:t>
      </w:r>
      <w:r w:rsidR="000B3075">
        <w:rPr>
          <w:rFonts w:ascii="Arial" w:hAnsi="Arial" w:cs="Arial"/>
          <w:sz w:val="24"/>
          <w:szCs w:val="24"/>
        </w:rPr>
        <w:t>2</w:t>
      </w:r>
      <w:r w:rsidRPr="00CA3F8D">
        <w:rPr>
          <w:rFonts w:ascii="Arial" w:hAnsi="Arial" w:cs="Arial"/>
          <w:sz w:val="24"/>
          <w:szCs w:val="24"/>
        </w:rPr>
        <w:t xml:space="preserve"> e pelas demais cláusulas e condições dispostas neste instrumento.</w:t>
      </w:r>
    </w:p>
    <w:p w:rsidR="001A7800" w:rsidRPr="000753C8" w:rsidRDefault="001A7800" w:rsidP="001A7800">
      <w:pPr>
        <w:rPr>
          <w:rFonts w:ascii="Arial" w:hAnsi="Arial" w:cs="Arial"/>
          <w:sz w:val="24"/>
          <w:szCs w:val="24"/>
        </w:rPr>
      </w:pPr>
    </w:p>
    <w:p w:rsidR="001A7800" w:rsidRPr="000753C8" w:rsidRDefault="001A7800" w:rsidP="001A7800">
      <w:pPr>
        <w:suppressAutoHyphens/>
        <w:rPr>
          <w:rFonts w:ascii="Arial" w:hAnsi="Arial" w:cs="Arial"/>
          <w:b/>
          <w:bCs/>
          <w:sz w:val="24"/>
          <w:szCs w:val="24"/>
        </w:rPr>
      </w:pPr>
      <w:r w:rsidRPr="000753C8">
        <w:rPr>
          <w:rFonts w:ascii="Arial" w:hAnsi="Arial" w:cs="Arial"/>
          <w:b/>
          <w:sz w:val="24"/>
          <w:szCs w:val="24"/>
          <w:lang w:eastAsia="ar-SA"/>
        </w:rPr>
        <w:t xml:space="preserve">CLÁUSULA SEGUNDA - </w:t>
      </w:r>
      <w:r w:rsidRPr="000753C8">
        <w:rPr>
          <w:rFonts w:ascii="Arial" w:hAnsi="Arial" w:cs="Arial"/>
          <w:b/>
          <w:bCs/>
          <w:sz w:val="24"/>
          <w:szCs w:val="24"/>
        </w:rPr>
        <w:t>DO OBJETO E DA DESCRIÇÃO</w:t>
      </w:r>
    </w:p>
    <w:p w:rsidR="001A7800" w:rsidRPr="000753C8" w:rsidRDefault="001A7800" w:rsidP="001A7800">
      <w:pPr>
        <w:rPr>
          <w:rFonts w:ascii="Arial" w:hAnsi="Arial" w:cs="Arial"/>
          <w:sz w:val="24"/>
          <w:szCs w:val="24"/>
        </w:rPr>
      </w:pPr>
    </w:p>
    <w:p w:rsidR="001A7800" w:rsidRPr="00977B5A" w:rsidRDefault="00765C14" w:rsidP="00977B5A">
      <w:pPr>
        <w:spacing w:line="276" w:lineRule="auto"/>
        <w:ind w:firstLine="708"/>
        <w:rPr>
          <w:rFonts w:ascii="Arial" w:hAnsi="Arial" w:cs="Arial"/>
          <w:sz w:val="24"/>
          <w:szCs w:val="24"/>
        </w:rPr>
      </w:pPr>
      <w:r>
        <w:rPr>
          <w:rFonts w:ascii="Arial" w:hAnsi="Arial" w:cs="Arial"/>
          <w:sz w:val="24"/>
          <w:szCs w:val="24"/>
        </w:rPr>
        <w:t>O Município vem por meio de</w:t>
      </w:r>
      <w:r w:rsidR="001A7800" w:rsidRPr="00CA3F8D">
        <w:rPr>
          <w:rFonts w:ascii="Arial" w:hAnsi="Arial" w:cs="Arial"/>
          <w:sz w:val="24"/>
          <w:szCs w:val="24"/>
        </w:rPr>
        <w:t>ste r</w:t>
      </w:r>
      <w:r w:rsidR="002476F5">
        <w:rPr>
          <w:rFonts w:ascii="Arial" w:hAnsi="Arial" w:cs="Arial"/>
          <w:sz w:val="24"/>
          <w:szCs w:val="24"/>
        </w:rPr>
        <w:t xml:space="preserve">ealizar </w:t>
      </w:r>
      <w:r w:rsidR="00977B5A" w:rsidRPr="00977B5A">
        <w:rPr>
          <w:rFonts w:ascii="Arial" w:hAnsi="Arial" w:cs="Arial"/>
          <w:b/>
          <w:sz w:val="24"/>
          <w:szCs w:val="24"/>
        </w:rPr>
        <w:t>CONTRATAÇÃO EMERGÊNCIAL DE EMPRESA DE TRANSPORTE DE ALUNOS, PARA PRESTAÇÃO DE SERVIÇOS DE TRANSPORTE.</w:t>
      </w:r>
      <w:r w:rsidR="00977B5A">
        <w:rPr>
          <w:rFonts w:ascii="Arial" w:hAnsi="Arial" w:cs="Arial"/>
          <w:sz w:val="24"/>
          <w:szCs w:val="24"/>
        </w:rPr>
        <w:t xml:space="preserve"> </w:t>
      </w:r>
      <w:r w:rsidR="00977B5A" w:rsidRPr="00CA3F8D">
        <w:rPr>
          <w:rFonts w:ascii="Arial" w:hAnsi="Arial" w:cs="Arial"/>
          <w:sz w:val="24"/>
          <w:szCs w:val="24"/>
        </w:rPr>
        <w:t>Conforme</w:t>
      </w:r>
      <w:r w:rsidR="001A7800" w:rsidRPr="00CA3F8D">
        <w:rPr>
          <w:rFonts w:ascii="Arial" w:hAnsi="Arial" w:cs="Arial"/>
          <w:sz w:val="24"/>
          <w:szCs w:val="24"/>
        </w:rPr>
        <w:t xml:space="preserve"> especificações constantes no termo de referência e d</w:t>
      </w:r>
      <w:r w:rsidR="00DC2351" w:rsidRPr="00CA3F8D">
        <w:rPr>
          <w:rFonts w:ascii="Arial" w:hAnsi="Arial" w:cs="Arial"/>
          <w:sz w:val="24"/>
          <w:szCs w:val="24"/>
        </w:rPr>
        <w:t>emais anexos do presente.</w:t>
      </w:r>
    </w:p>
    <w:p w:rsidR="001A7800" w:rsidRDefault="001A7800" w:rsidP="001A7800">
      <w:pPr>
        <w:tabs>
          <w:tab w:val="left" w:pos="9072"/>
        </w:tabs>
        <w:rPr>
          <w:rFonts w:ascii="Arial" w:hAnsi="Arial" w:cs="Arial"/>
          <w:b/>
          <w:sz w:val="24"/>
          <w:szCs w:val="24"/>
          <w:lang w:eastAsia="ar-SA"/>
        </w:rPr>
      </w:pPr>
    </w:p>
    <w:p w:rsidR="001A7800" w:rsidRPr="000753C8" w:rsidRDefault="001A7800" w:rsidP="001A7800">
      <w:pPr>
        <w:tabs>
          <w:tab w:val="left" w:pos="9072"/>
        </w:tabs>
        <w:rPr>
          <w:rFonts w:ascii="Arial" w:hAnsi="Arial" w:cs="Arial"/>
          <w:color w:val="FF0000"/>
          <w:sz w:val="24"/>
          <w:szCs w:val="24"/>
          <w:lang w:eastAsia="ar-SA"/>
        </w:rPr>
      </w:pPr>
    </w:p>
    <w:p w:rsidR="001A7800" w:rsidRPr="000753C8" w:rsidRDefault="001A7800" w:rsidP="001A7800">
      <w:pPr>
        <w:rPr>
          <w:rFonts w:ascii="Arial" w:hAnsi="Arial" w:cs="Arial"/>
          <w:sz w:val="24"/>
          <w:szCs w:val="24"/>
        </w:rPr>
      </w:pPr>
      <w:r w:rsidRPr="000753C8">
        <w:rPr>
          <w:rFonts w:ascii="Arial" w:hAnsi="Arial" w:cs="Arial"/>
          <w:b/>
          <w:bCs/>
          <w:sz w:val="24"/>
          <w:szCs w:val="24"/>
        </w:rPr>
        <w:t>CLÁUSULA TERCEIRA - DO PREÇO E DA FORMA DE PAGAMENTO</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pelos itens adquiridos e descrito na cláusula segunda, o valor total de </w:t>
      </w:r>
      <w:r w:rsidRPr="00E473A7">
        <w:rPr>
          <w:rFonts w:ascii="Arial" w:hAnsi="Arial" w:cs="Arial"/>
          <w:color w:val="000000"/>
          <w:sz w:val="24"/>
          <w:szCs w:val="24"/>
        </w:rPr>
        <w:t>R$ ___________</w:t>
      </w:r>
      <w:r w:rsidRPr="000753C8">
        <w:rPr>
          <w:rFonts w:ascii="Arial" w:hAnsi="Arial" w:cs="Arial"/>
          <w:sz w:val="24"/>
          <w:szCs w:val="24"/>
        </w:rPr>
        <w:t xml:space="preserve"> (____________ reais).</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 xml:space="preserve">O pagamento ocorrerá em parcela única em até 30 (trinta) dias após a efetiva entrega do equipamento, precedido da apresentação da nota fiscal no departamento contábil da Prefeitura, mediante liquidação das despesas, podendo ser solicitada ao fornecedor novas Certidões Negativas de Débitos, de </w:t>
      </w:r>
      <w:r w:rsidRPr="000753C8">
        <w:rPr>
          <w:rFonts w:ascii="Arial" w:hAnsi="Arial" w:cs="Arial"/>
          <w:sz w:val="24"/>
          <w:szCs w:val="24"/>
        </w:rPr>
        <w:lastRenderedPageBreak/>
        <w:t>acordo com a validade daquelas apresentadas no ato de julgamentos das propostas.</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 xml:space="preserve">Na nota fiscal deverá ser relacionado o número deste contrato, qual seja </w:t>
      </w:r>
      <w:proofErr w:type="spellStart"/>
      <w:r w:rsidRPr="000753C8">
        <w:rPr>
          <w:rFonts w:ascii="Arial" w:hAnsi="Arial" w:cs="Arial"/>
          <w:b/>
          <w:sz w:val="24"/>
          <w:szCs w:val="24"/>
        </w:rPr>
        <w:t>xx</w:t>
      </w:r>
      <w:proofErr w:type="spellEnd"/>
      <w:r w:rsidRPr="000753C8">
        <w:rPr>
          <w:rFonts w:ascii="Arial" w:hAnsi="Arial" w:cs="Arial"/>
          <w:b/>
          <w:sz w:val="24"/>
          <w:szCs w:val="24"/>
        </w:rPr>
        <w:t>/202</w:t>
      </w:r>
      <w:r>
        <w:rPr>
          <w:rFonts w:ascii="Arial" w:hAnsi="Arial" w:cs="Arial"/>
          <w:b/>
          <w:sz w:val="24"/>
          <w:szCs w:val="24"/>
        </w:rPr>
        <w:t>2</w:t>
      </w:r>
      <w:r w:rsidRPr="000753C8">
        <w:rPr>
          <w:rFonts w:ascii="Arial" w:hAnsi="Arial" w:cs="Arial"/>
          <w:sz w:val="24"/>
          <w:szCs w:val="24"/>
        </w:rPr>
        <w:t>.</w:t>
      </w:r>
    </w:p>
    <w:p w:rsidR="001A7800" w:rsidRPr="000753C8" w:rsidRDefault="001A7800" w:rsidP="001A7800">
      <w:pPr>
        <w:rPr>
          <w:rFonts w:ascii="Arial" w:hAnsi="Arial" w:cs="Arial"/>
          <w:sz w:val="24"/>
          <w:szCs w:val="24"/>
        </w:rPr>
      </w:pPr>
    </w:p>
    <w:p w:rsidR="001A7800" w:rsidRPr="000753C8" w:rsidRDefault="001A7800" w:rsidP="001A7800">
      <w:pPr>
        <w:ind w:left="45"/>
        <w:rPr>
          <w:rFonts w:ascii="Arial" w:hAnsi="Arial" w:cs="Arial"/>
          <w:sz w:val="24"/>
          <w:szCs w:val="24"/>
        </w:rPr>
      </w:pPr>
      <w:r w:rsidRPr="000753C8">
        <w:rPr>
          <w:rFonts w:ascii="Arial" w:hAnsi="Arial" w:cs="Arial"/>
          <w:sz w:val="24"/>
          <w:szCs w:val="24"/>
        </w:rPr>
        <w:t>Não correrão reajustes ou correções dos valores ora contratados.</w:t>
      </w:r>
    </w:p>
    <w:p w:rsidR="001A7800" w:rsidRPr="000753C8" w:rsidRDefault="001A7800" w:rsidP="001A7800">
      <w:pPr>
        <w:autoSpaceDE w:val="0"/>
        <w:autoSpaceDN w:val="0"/>
        <w:adjustRightInd w:val="0"/>
        <w:rPr>
          <w:rFonts w:ascii="Arial" w:hAnsi="Arial" w:cs="Arial"/>
          <w:sz w:val="24"/>
          <w:szCs w:val="24"/>
        </w:rPr>
      </w:pPr>
    </w:p>
    <w:p w:rsidR="001A7800" w:rsidRPr="000753C8" w:rsidRDefault="001A7800" w:rsidP="001A7800">
      <w:pPr>
        <w:autoSpaceDE w:val="0"/>
        <w:autoSpaceDN w:val="0"/>
        <w:adjustRightInd w:val="0"/>
        <w:rPr>
          <w:rFonts w:ascii="Arial" w:hAnsi="Arial" w:cs="Arial"/>
          <w:sz w:val="24"/>
          <w:szCs w:val="24"/>
        </w:rPr>
      </w:pPr>
      <w:r w:rsidRPr="000753C8">
        <w:rPr>
          <w:rFonts w:ascii="Arial" w:hAnsi="Arial" w:cs="Arial"/>
          <w:sz w:val="24"/>
          <w:szCs w:val="24"/>
        </w:rPr>
        <w:t xml:space="preserve">O </w:t>
      </w:r>
      <w:r w:rsidRPr="000753C8">
        <w:rPr>
          <w:rFonts w:ascii="Arial" w:hAnsi="Arial" w:cs="Arial"/>
          <w:b/>
          <w:sz w:val="24"/>
          <w:szCs w:val="24"/>
        </w:rPr>
        <w:t>CONTRATANTE</w:t>
      </w:r>
      <w:r w:rsidRPr="000753C8">
        <w:rPr>
          <w:rFonts w:ascii="Arial" w:hAnsi="Arial" w:cs="Arial"/>
          <w:sz w:val="24"/>
          <w:szCs w:val="24"/>
        </w:rPr>
        <w:t xml:space="preserve"> pagará a(s) Nota(s) Fiscal(</w:t>
      </w:r>
      <w:proofErr w:type="spellStart"/>
      <w:r w:rsidRPr="000753C8">
        <w:rPr>
          <w:rFonts w:ascii="Arial" w:hAnsi="Arial" w:cs="Arial"/>
          <w:sz w:val="24"/>
          <w:szCs w:val="24"/>
        </w:rPr>
        <w:t>is</w:t>
      </w:r>
      <w:proofErr w:type="spellEnd"/>
      <w:r w:rsidRPr="000753C8">
        <w:rPr>
          <w:rFonts w:ascii="Arial" w:hAnsi="Arial" w:cs="Arial"/>
          <w:sz w:val="24"/>
          <w:szCs w:val="24"/>
        </w:rPr>
        <w:t xml:space="preserve">) / Fatura(s) somente ao </w:t>
      </w:r>
      <w:r w:rsidRPr="000753C8">
        <w:rPr>
          <w:rFonts w:ascii="Arial" w:hAnsi="Arial" w:cs="Arial"/>
          <w:b/>
          <w:smallCaps/>
          <w:sz w:val="24"/>
          <w:szCs w:val="24"/>
        </w:rPr>
        <w:t>CONTRATADO</w:t>
      </w:r>
      <w:r w:rsidRPr="000753C8">
        <w:rPr>
          <w:rFonts w:ascii="Arial" w:hAnsi="Arial" w:cs="Arial"/>
          <w:sz w:val="24"/>
          <w:szCs w:val="24"/>
        </w:rPr>
        <w:t>, vedado sua negociação com terceiros ou sua colocação em cobrança bancária.</w:t>
      </w:r>
    </w:p>
    <w:p w:rsidR="001A7800" w:rsidRPr="000753C8" w:rsidRDefault="001A7800" w:rsidP="001A7800">
      <w:pPr>
        <w:autoSpaceDE w:val="0"/>
        <w:autoSpaceDN w:val="0"/>
        <w:adjustRightInd w:val="0"/>
        <w:rPr>
          <w:rFonts w:ascii="Arial" w:hAnsi="Arial" w:cs="Arial"/>
          <w:sz w:val="24"/>
          <w:szCs w:val="24"/>
        </w:rPr>
      </w:pPr>
    </w:p>
    <w:p w:rsidR="001A7800" w:rsidRPr="000753C8" w:rsidRDefault="001A7800" w:rsidP="001A7800">
      <w:pPr>
        <w:autoSpaceDE w:val="0"/>
        <w:autoSpaceDN w:val="0"/>
        <w:adjustRightInd w:val="0"/>
        <w:rPr>
          <w:rFonts w:ascii="Arial" w:hAnsi="Arial" w:cs="Arial"/>
          <w:sz w:val="24"/>
          <w:szCs w:val="24"/>
        </w:rPr>
      </w:pPr>
      <w:r w:rsidRPr="000753C8">
        <w:rPr>
          <w:rFonts w:ascii="Arial" w:hAnsi="Arial" w:cs="Arial"/>
          <w:sz w:val="24"/>
          <w:szCs w:val="24"/>
        </w:rPr>
        <w:t xml:space="preserve">A liberação do pagamento ficará condicionada a consulta prévia ao Sistema de Cadastramento da Prefeitura, para verificação da situação do </w:t>
      </w:r>
      <w:r w:rsidRPr="000753C8">
        <w:rPr>
          <w:rFonts w:ascii="Arial" w:hAnsi="Arial" w:cs="Arial"/>
          <w:b/>
          <w:sz w:val="24"/>
          <w:szCs w:val="24"/>
        </w:rPr>
        <w:t>CONTRATADO</w:t>
      </w:r>
      <w:r w:rsidRPr="000753C8">
        <w:rPr>
          <w:rFonts w:ascii="Arial" w:hAnsi="Arial" w:cs="Arial"/>
          <w:sz w:val="24"/>
          <w:szCs w:val="24"/>
        </w:rPr>
        <w:t xml:space="preserve"> em relação às condições de habilitação e qualificação exigidas no ato da contratação.</w:t>
      </w:r>
    </w:p>
    <w:p w:rsidR="001A7800" w:rsidRPr="000753C8" w:rsidRDefault="001A7800" w:rsidP="001A7800">
      <w:pPr>
        <w:autoSpaceDE w:val="0"/>
        <w:autoSpaceDN w:val="0"/>
        <w:adjustRightInd w:val="0"/>
        <w:rPr>
          <w:rFonts w:ascii="Arial" w:hAnsi="Arial" w:cs="Arial"/>
          <w:sz w:val="24"/>
          <w:szCs w:val="24"/>
        </w:rPr>
      </w:pPr>
    </w:p>
    <w:p w:rsidR="001A7800" w:rsidRPr="000753C8" w:rsidRDefault="001A7800" w:rsidP="001A7800">
      <w:pPr>
        <w:widowControl w:val="0"/>
        <w:autoSpaceDE w:val="0"/>
        <w:autoSpaceDN w:val="0"/>
        <w:adjustRightInd w:val="0"/>
        <w:rPr>
          <w:rFonts w:ascii="Arial" w:hAnsi="Arial" w:cs="Arial"/>
          <w:b/>
          <w:bCs/>
          <w:color w:val="000000"/>
          <w:sz w:val="24"/>
          <w:szCs w:val="24"/>
        </w:rPr>
      </w:pPr>
      <w:r w:rsidRPr="000753C8">
        <w:rPr>
          <w:rFonts w:ascii="Arial" w:hAnsi="Arial" w:cs="Arial"/>
          <w:b/>
          <w:bCs/>
          <w:color w:val="000000"/>
          <w:sz w:val="24"/>
          <w:szCs w:val="24"/>
        </w:rPr>
        <w:t>CLÁUSULA</w:t>
      </w:r>
      <w:r w:rsidRPr="000753C8">
        <w:rPr>
          <w:rFonts w:ascii="Arial" w:hAnsi="Arial" w:cs="Arial"/>
          <w:b/>
          <w:sz w:val="24"/>
          <w:szCs w:val="24"/>
        </w:rPr>
        <w:t xml:space="preserve"> QUARTA</w:t>
      </w:r>
      <w:r w:rsidRPr="000753C8">
        <w:rPr>
          <w:rFonts w:ascii="Arial" w:hAnsi="Arial" w:cs="Arial"/>
          <w:b/>
          <w:bCs/>
          <w:color w:val="000000"/>
          <w:sz w:val="24"/>
          <w:szCs w:val="24"/>
        </w:rPr>
        <w:t xml:space="preserve"> - DO PRAZO</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0753C8" w:rsidRDefault="001A7800" w:rsidP="001A7800">
      <w:pPr>
        <w:widowControl w:val="0"/>
        <w:autoSpaceDE w:val="0"/>
        <w:autoSpaceDN w:val="0"/>
        <w:adjustRightInd w:val="0"/>
        <w:rPr>
          <w:rFonts w:ascii="Arial" w:hAnsi="Arial" w:cs="Arial"/>
          <w:color w:val="000000"/>
          <w:sz w:val="24"/>
          <w:szCs w:val="24"/>
        </w:rPr>
      </w:pPr>
      <w:r w:rsidRPr="000753C8">
        <w:rPr>
          <w:rFonts w:ascii="Arial" w:hAnsi="Arial" w:cs="Arial"/>
          <w:color w:val="000000"/>
          <w:sz w:val="24"/>
          <w:szCs w:val="24"/>
        </w:rPr>
        <w:t xml:space="preserve">A objeto do presente Contrato deverá ser executado/entregue de acordo com as especificações e condições estabelecidas no cronograma, </w:t>
      </w:r>
      <w:r w:rsidRPr="000753C8">
        <w:rPr>
          <w:rFonts w:ascii="Arial" w:hAnsi="Arial" w:cs="Arial"/>
          <w:bCs/>
          <w:color w:val="000000"/>
          <w:sz w:val="24"/>
          <w:szCs w:val="24"/>
        </w:rPr>
        <w:t>no prazo máximo de 1</w:t>
      </w:r>
      <w:r>
        <w:rPr>
          <w:rFonts w:ascii="Arial" w:hAnsi="Arial" w:cs="Arial"/>
          <w:bCs/>
          <w:color w:val="000000"/>
          <w:sz w:val="24"/>
          <w:szCs w:val="24"/>
        </w:rPr>
        <w:t>5</w:t>
      </w:r>
      <w:r w:rsidRPr="000753C8">
        <w:rPr>
          <w:rFonts w:ascii="Arial" w:hAnsi="Arial" w:cs="Arial"/>
          <w:bCs/>
          <w:color w:val="000000"/>
          <w:sz w:val="24"/>
          <w:szCs w:val="24"/>
        </w:rPr>
        <w:t xml:space="preserve"> (</w:t>
      </w:r>
      <w:r>
        <w:rPr>
          <w:rFonts w:ascii="Arial" w:hAnsi="Arial" w:cs="Arial"/>
          <w:bCs/>
          <w:color w:val="000000"/>
          <w:sz w:val="24"/>
          <w:szCs w:val="24"/>
        </w:rPr>
        <w:t>quinze</w:t>
      </w:r>
      <w:r w:rsidRPr="000753C8">
        <w:rPr>
          <w:rFonts w:ascii="Arial" w:hAnsi="Arial" w:cs="Arial"/>
          <w:bCs/>
          <w:color w:val="000000"/>
          <w:sz w:val="24"/>
          <w:szCs w:val="24"/>
        </w:rPr>
        <w:t>) dias corridos</w:t>
      </w:r>
      <w:r w:rsidRPr="000753C8">
        <w:rPr>
          <w:rFonts w:ascii="Arial" w:hAnsi="Arial" w:cs="Arial"/>
          <w:color w:val="000000"/>
          <w:sz w:val="24"/>
          <w:szCs w:val="24"/>
        </w:rPr>
        <w:t>, contados a partir da emissão da ordem de serviço/fornecimento.</w:t>
      </w:r>
    </w:p>
    <w:p w:rsidR="001A7800" w:rsidRPr="000753C8" w:rsidRDefault="001A7800" w:rsidP="001A7800">
      <w:pPr>
        <w:autoSpaceDE w:val="0"/>
        <w:autoSpaceDN w:val="0"/>
        <w:adjustRightInd w:val="0"/>
        <w:rPr>
          <w:rFonts w:ascii="Arial" w:hAnsi="Arial" w:cs="Arial"/>
          <w:sz w:val="24"/>
          <w:szCs w:val="24"/>
        </w:rPr>
      </w:pPr>
    </w:p>
    <w:p w:rsidR="001A7800" w:rsidRPr="000753C8" w:rsidRDefault="001A7800" w:rsidP="001A7800">
      <w:pPr>
        <w:rPr>
          <w:rFonts w:ascii="Arial" w:hAnsi="Arial" w:cs="Arial"/>
          <w:b/>
          <w:sz w:val="24"/>
          <w:szCs w:val="24"/>
        </w:rPr>
      </w:pPr>
      <w:r w:rsidRPr="000753C8">
        <w:rPr>
          <w:rFonts w:ascii="Arial" w:hAnsi="Arial" w:cs="Arial"/>
          <w:b/>
          <w:sz w:val="24"/>
          <w:szCs w:val="24"/>
        </w:rPr>
        <w:t xml:space="preserve">CLÁUSULA </w:t>
      </w:r>
      <w:r w:rsidRPr="000753C8">
        <w:rPr>
          <w:rFonts w:ascii="Arial" w:hAnsi="Arial" w:cs="Arial"/>
          <w:b/>
          <w:bCs/>
          <w:color w:val="000000"/>
          <w:sz w:val="24"/>
          <w:szCs w:val="24"/>
        </w:rPr>
        <w:t xml:space="preserve">QUINTA </w:t>
      </w:r>
      <w:r w:rsidRPr="000753C8">
        <w:rPr>
          <w:rFonts w:ascii="Arial" w:hAnsi="Arial" w:cs="Arial"/>
          <w:b/>
          <w:sz w:val="24"/>
          <w:szCs w:val="24"/>
        </w:rPr>
        <w:t>- DA VIGÊNCIA</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O presente contrato terá vigência a contar da data da sua assinat</w:t>
      </w:r>
      <w:r>
        <w:rPr>
          <w:rFonts w:ascii="Arial" w:hAnsi="Arial" w:cs="Arial"/>
          <w:sz w:val="24"/>
          <w:szCs w:val="24"/>
        </w:rPr>
        <w:t xml:space="preserve">ura (XX/XX/XXXX) até o dia </w:t>
      </w:r>
      <w:proofErr w:type="spellStart"/>
      <w:r>
        <w:rPr>
          <w:rFonts w:ascii="Arial" w:hAnsi="Arial" w:cs="Arial"/>
          <w:sz w:val="24"/>
          <w:szCs w:val="24"/>
        </w:rPr>
        <w:t>xx</w:t>
      </w:r>
      <w:proofErr w:type="spellEnd"/>
      <w:r>
        <w:rPr>
          <w:rFonts w:ascii="Arial" w:hAnsi="Arial" w:cs="Arial"/>
          <w:sz w:val="24"/>
          <w:szCs w:val="24"/>
        </w:rPr>
        <w:t>/xx</w:t>
      </w:r>
      <w:r w:rsidRPr="000753C8">
        <w:rPr>
          <w:rFonts w:ascii="Arial" w:hAnsi="Arial" w:cs="Arial"/>
          <w:sz w:val="24"/>
          <w:szCs w:val="24"/>
        </w:rPr>
        <w:t>202</w:t>
      </w:r>
      <w:r>
        <w:rPr>
          <w:rFonts w:ascii="Arial" w:hAnsi="Arial" w:cs="Arial"/>
          <w:sz w:val="24"/>
          <w:szCs w:val="24"/>
        </w:rPr>
        <w:t>2</w:t>
      </w:r>
      <w:r w:rsidRPr="000753C8">
        <w:rPr>
          <w:rFonts w:ascii="Arial" w:hAnsi="Arial" w:cs="Arial"/>
          <w:sz w:val="24"/>
          <w:szCs w:val="24"/>
        </w:rPr>
        <w:t>.</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b/>
          <w:sz w:val="24"/>
          <w:szCs w:val="24"/>
        </w:rPr>
      </w:pPr>
      <w:r w:rsidRPr="000753C8">
        <w:rPr>
          <w:rFonts w:ascii="Arial" w:hAnsi="Arial" w:cs="Arial"/>
          <w:b/>
          <w:sz w:val="24"/>
          <w:szCs w:val="24"/>
        </w:rPr>
        <w:t>CLÁUSULA SEXTA - DA DOTAÇÃO ORÇAMENTÁRIA</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Os recursos para pagamento do objeto do presente contrato estarão garantidos através das dotações referentes ao exercício de 2016, conforme abaixo descrito:</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0X.00 - SECRETARIA _ _____________________________________</w:t>
      </w:r>
    </w:p>
    <w:p w:rsidR="001A7800" w:rsidRPr="000753C8" w:rsidRDefault="001A7800" w:rsidP="001A7800">
      <w:pPr>
        <w:rPr>
          <w:rFonts w:ascii="Arial" w:hAnsi="Arial" w:cs="Arial"/>
          <w:sz w:val="24"/>
          <w:szCs w:val="24"/>
        </w:rPr>
      </w:pPr>
      <w:r w:rsidRPr="000753C8">
        <w:rPr>
          <w:rFonts w:ascii="Arial" w:hAnsi="Arial" w:cs="Arial"/>
          <w:sz w:val="24"/>
          <w:szCs w:val="24"/>
        </w:rPr>
        <w:t>Projeto Atividade X.XXX - ______________________________</w:t>
      </w:r>
    </w:p>
    <w:p w:rsidR="001A7800" w:rsidRPr="000753C8" w:rsidRDefault="001A7800" w:rsidP="001A7800">
      <w:pPr>
        <w:rPr>
          <w:rFonts w:ascii="Arial" w:hAnsi="Arial" w:cs="Arial"/>
          <w:sz w:val="24"/>
          <w:szCs w:val="24"/>
        </w:rPr>
      </w:pPr>
      <w:r w:rsidRPr="000753C8">
        <w:rPr>
          <w:rFonts w:ascii="Arial" w:hAnsi="Arial" w:cs="Arial"/>
          <w:sz w:val="24"/>
          <w:szCs w:val="24"/>
        </w:rPr>
        <w:t>(XX) - X.X.X0.00.00.00.00.00.00.00.0XXX - Aplicações Diretas</w:t>
      </w:r>
    </w:p>
    <w:p w:rsidR="001A7800" w:rsidRPr="000753C8" w:rsidRDefault="001A7800" w:rsidP="001A7800">
      <w:pPr>
        <w:rPr>
          <w:rFonts w:ascii="Arial" w:hAnsi="Arial" w:cs="Arial"/>
          <w:sz w:val="24"/>
          <w:szCs w:val="24"/>
        </w:rPr>
      </w:pPr>
    </w:p>
    <w:p w:rsidR="001A7800" w:rsidRPr="00B37811" w:rsidRDefault="001A7800" w:rsidP="001A7800">
      <w:pPr>
        <w:rPr>
          <w:rFonts w:ascii="Arial" w:hAnsi="Arial" w:cs="Arial"/>
          <w:b/>
          <w:bCs/>
          <w:sz w:val="24"/>
          <w:szCs w:val="24"/>
        </w:rPr>
      </w:pPr>
      <w:r w:rsidRPr="00B37811">
        <w:rPr>
          <w:rFonts w:ascii="Arial" w:hAnsi="Arial" w:cs="Arial"/>
          <w:b/>
          <w:bCs/>
          <w:sz w:val="24"/>
          <w:szCs w:val="24"/>
        </w:rPr>
        <w:t>CLÁUSULA SÉTIMA - DAS OBRIGAÇÕES DO CONTRATADO</w:t>
      </w:r>
    </w:p>
    <w:p w:rsidR="001A7800" w:rsidRPr="00B37811" w:rsidRDefault="001A7800" w:rsidP="001A7800">
      <w:pPr>
        <w:pStyle w:val="TextosemFormatao"/>
        <w:spacing w:line="276" w:lineRule="auto"/>
        <w:jc w:val="both"/>
        <w:rPr>
          <w:rFonts w:ascii="Arial" w:eastAsia="MS Mincho" w:hAnsi="Arial" w:cs="Arial"/>
          <w:sz w:val="24"/>
          <w:szCs w:val="24"/>
        </w:rPr>
      </w:pPr>
    </w:p>
    <w:p w:rsidR="001A7800" w:rsidRPr="00B37811" w:rsidRDefault="001A7800" w:rsidP="001A7800">
      <w:pPr>
        <w:pStyle w:val="TextosemFormatao"/>
        <w:spacing w:line="276" w:lineRule="auto"/>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CONTRATADO</w:t>
      </w:r>
      <w:r w:rsidRPr="00B37811">
        <w:rPr>
          <w:rFonts w:ascii="Arial" w:eastAsia="MS Mincho" w:hAnsi="Arial" w:cs="Arial"/>
          <w:sz w:val="24"/>
          <w:szCs w:val="24"/>
        </w:rPr>
        <w:t>, além de outras decorrentes da legislação aplicável:</w:t>
      </w:r>
    </w:p>
    <w:p w:rsidR="001A7800" w:rsidRPr="00B37811" w:rsidRDefault="001A7800" w:rsidP="001A7800">
      <w:pPr>
        <w:pStyle w:val="TextosemFormatao"/>
        <w:spacing w:line="276" w:lineRule="auto"/>
        <w:jc w:val="both"/>
        <w:rPr>
          <w:rFonts w:ascii="Arial" w:eastAsia="MS Mincho" w:hAnsi="Arial" w:cs="Arial"/>
          <w:sz w:val="24"/>
          <w:szCs w:val="24"/>
        </w:rPr>
      </w:pPr>
    </w:p>
    <w:p w:rsidR="001A7800" w:rsidRPr="00B37811" w:rsidRDefault="001A7800" w:rsidP="001A7800">
      <w:pPr>
        <w:pStyle w:val="TextosemFormatao"/>
        <w:spacing w:line="276" w:lineRule="auto"/>
        <w:jc w:val="both"/>
        <w:rPr>
          <w:rFonts w:ascii="Arial" w:hAnsi="Arial" w:cs="Arial"/>
          <w:color w:val="000000"/>
          <w:sz w:val="24"/>
          <w:szCs w:val="24"/>
        </w:rPr>
      </w:pPr>
      <w:r w:rsidRPr="00B37811">
        <w:rPr>
          <w:rFonts w:ascii="Arial" w:eastAsia="MS Mincho" w:hAnsi="Arial" w:cs="Arial"/>
          <w:sz w:val="24"/>
          <w:szCs w:val="24"/>
        </w:rPr>
        <w:lastRenderedPageBreak/>
        <w:t xml:space="preserve">I </w:t>
      </w:r>
      <w:r w:rsidRPr="00B37811">
        <w:rPr>
          <w:rFonts w:ascii="Arial" w:hAnsi="Arial" w:cs="Arial"/>
          <w:color w:val="000000"/>
          <w:sz w:val="24"/>
          <w:szCs w:val="24"/>
        </w:rPr>
        <w:t xml:space="preserve">- Executar os serviços de acordo com as especificações técnicas e prazos determinados neste Instrumento. Caso esta obrigação não seja cumprida dentro do prazo, o </w:t>
      </w:r>
      <w:r w:rsidRPr="00B37811">
        <w:rPr>
          <w:rFonts w:ascii="Arial" w:hAnsi="Arial" w:cs="Arial"/>
          <w:b/>
          <w:color w:val="000000"/>
          <w:sz w:val="24"/>
          <w:szCs w:val="24"/>
        </w:rPr>
        <w:t>CONTRATADO</w:t>
      </w:r>
      <w:r w:rsidRPr="00B37811">
        <w:rPr>
          <w:rFonts w:ascii="Arial" w:hAnsi="Arial" w:cs="Arial"/>
          <w:color w:val="000000"/>
          <w:sz w:val="24"/>
          <w:szCs w:val="24"/>
        </w:rPr>
        <w:t xml:space="preserve"> ficará sujeito a multa estabelecida no Contrato.</w:t>
      </w:r>
    </w:p>
    <w:p w:rsidR="001A7800" w:rsidRPr="00B37811" w:rsidRDefault="001A7800" w:rsidP="001A7800">
      <w:pPr>
        <w:pStyle w:val="TextosemFormatao"/>
        <w:spacing w:line="276" w:lineRule="auto"/>
        <w:jc w:val="both"/>
        <w:rPr>
          <w:rFonts w:ascii="Arial" w:hAnsi="Arial" w:cs="Arial"/>
          <w:color w:val="000000"/>
          <w:sz w:val="24"/>
          <w:szCs w:val="24"/>
        </w:rPr>
      </w:pPr>
    </w:p>
    <w:p w:rsidR="001A7800" w:rsidRPr="00B37811" w:rsidRDefault="001A7800" w:rsidP="001A7800">
      <w:pPr>
        <w:pStyle w:val="TextosemFormatao"/>
        <w:spacing w:line="276" w:lineRule="auto"/>
        <w:jc w:val="both"/>
        <w:rPr>
          <w:rFonts w:ascii="Arial" w:hAnsi="Arial" w:cs="Arial"/>
          <w:color w:val="000000"/>
          <w:sz w:val="24"/>
          <w:szCs w:val="24"/>
        </w:rPr>
      </w:pPr>
      <w:r w:rsidRPr="00B37811">
        <w:rPr>
          <w:rFonts w:ascii="Arial" w:hAnsi="Arial" w:cs="Arial"/>
          <w:color w:val="000000"/>
          <w:sz w:val="24"/>
          <w:szCs w:val="24"/>
        </w:rPr>
        <w:t>II - Manter a equipe executora dos serviços convenientemente munida de equipamentos de proteção individual (EPI’s) e coletivos adequados à execução dos serviços e de acordo com as normas de segurança vigentes.</w:t>
      </w:r>
    </w:p>
    <w:p w:rsidR="001A7800" w:rsidRPr="00B37811" w:rsidRDefault="001A7800" w:rsidP="001A7800">
      <w:pPr>
        <w:pStyle w:val="TextosemFormatao"/>
        <w:spacing w:line="276" w:lineRule="auto"/>
        <w:jc w:val="both"/>
        <w:rPr>
          <w:rFonts w:ascii="Arial" w:hAnsi="Arial" w:cs="Arial"/>
          <w:color w:val="000000"/>
          <w:sz w:val="24"/>
          <w:szCs w:val="24"/>
        </w:rPr>
      </w:pPr>
    </w:p>
    <w:p w:rsidR="001A7800" w:rsidRPr="00B37811" w:rsidRDefault="001A7800" w:rsidP="001A7800">
      <w:pPr>
        <w:pStyle w:val="TextosemFormatao"/>
        <w:spacing w:line="276" w:lineRule="auto"/>
        <w:jc w:val="both"/>
        <w:rPr>
          <w:rFonts w:ascii="Arial" w:hAnsi="Arial" w:cs="Arial"/>
          <w:color w:val="000000"/>
          <w:sz w:val="24"/>
          <w:szCs w:val="24"/>
        </w:rPr>
      </w:pPr>
      <w:r w:rsidRPr="00B37811">
        <w:rPr>
          <w:rFonts w:ascii="Arial" w:hAnsi="Arial" w:cs="Arial"/>
          <w:color w:val="000000"/>
          <w:sz w:val="24"/>
          <w:szCs w:val="24"/>
        </w:rPr>
        <w:t xml:space="preserve">III - Propiciar o acesso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aos locais onde serão realizados os serviços, para verificação do efetivo cumprimento das condições pactuadas.</w:t>
      </w:r>
    </w:p>
    <w:p w:rsidR="001A7800" w:rsidRPr="00B37811" w:rsidRDefault="001A7800" w:rsidP="001A7800">
      <w:pPr>
        <w:pStyle w:val="TextosemFormatao"/>
        <w:spacing w:line="276" w:lineRule="auto"/>
        <w:jc w:val="both"/>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 xml:space="preserve">IV - A atuação da fiscalização do </w:t>
      </w:r>
      <w:r w:rsidRPr="00B37811">
        <w:rPr>
          <w:rFonts w:ascii="Arial" w:hAnsi="Arial" w:cs="Arial"/>
          <w:b/>
          <w:color w:val="000000"/>
          <w:sz w:val="24"/>
          <w:szCs w:val="24"/>
        </w:rPr>
        <w:t>CONTRATANTE</w:t>
      </w:r>
      <w:r w:rsidRPr="00B37811">
        <w:rPr>
          <w:rFonts w:ascii="Arial" w:hAnsi="Arial" w:cs="Arial"/>
          <w:color w:val="000000"/>
          <w:sz w:val="24"/>
          <w:szCs w:val="24"/>
        </w:rPr>
        <w:t xml:space="preserve"> não exime o </w:t>
      </w:r>
      <w:r w:rsidRPr="00B37811">
        <w:rPr>
          <w:rFonts w:ascii="Arial" w:hAnsi="Arial" w:cs="Arial"/>
          <w:b/>
          <w:color w:val="000000"/>
          <w:sz w:val="24"/>
          <w:szCs w:val="24"/>
        </w:rPr>
        <w:t>CONTRATADO</w:t>
      </w:r>
      <w:r w:rsidRPr="00B37811">
        <w:rPr>
          <w:rFonts w:ascii="Arial" w:hAnsi="Arial" w:cs="Arial"/>
          <w:color w:val="000000"/>
          <w:sz w:val="24"/>
          <w:szCs w:val="24"/>
        </w:rPr>
        <w:t xml:space="preserve"> de sua total e exclusiva responsabilidade sobre a qualidade e conformidade dos serviços executados.</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V - Empregar boa técnica na execução dos serviços, com materiais de primeira qualidade, de acordo com o previsto no Projeto Executivo.</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 xml:space="preserve">VI - Corrigir e/ou refazer os serviços e substituir os materiais não aprovados pela fiscalização do </w:t>
      </w:r>
      <w:r w:rsidRPr="00B37811">
        <w:rPr>
          <w:rFonts w:ascii="Arial" w:hAnsi="Arial" w:cs="Arial"/>
          <w:b/>
          <w:color w:val="000000"/>
          <w:sz w:val="24"/>
          <w:szCs w:val="24"/>
        </w:rPr>
        <w:t>CONTRATANTE</w:t>
      </w:r>
      <w:r w:rsidRPr="00B37811">
        <w:rPr>
          <w:rFonts w:ascii="Arial" w:hAnsi="Arial" w:cs="Arial"/>
          <w:color w:val="000000"/>
          <w:sz w:val="24"/>
          <w:szCs w:val="24"/>
        </w:rPr>
        <w:t>, caso os mesmos não atendam às especificações constantes no Projeto Executivo.</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VII - Reparar, corrigir, remover, reconstruir ou substituir, as suas expensas, no total ou em parte, o objeto do contrato em que se verificarem vícios, defeitos ou incorreções resultantes da execução ou de materiais empregados.</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VIII - Fornecer, além dos materiais especificados e mão-de-obra especializada, todas as ferramentas necessárias, ficando responsável por seu transporte e guarda.</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 xml:space="preserve">IX - Responsabilizar-se por quaisquer danos ao patrimônio do </w:t>
      </w:r>
      <w:r w:rsidRPr="00B37811">
        <w:rPr>
          <w:rFonts w:ascii="Arial" w:hAnsi="Arial" w:cs="Arial"/>
          <w:b/>
          <w:color w:val="000000"/>
          <w:sz w:val="24"/>
          <w:szCs w:val="24"/>
        </w:rPr>
        <w:t>CONTRATANTE</w:t>
      </w:r>
      <w:r w:rsidRPr="00B37811">
        <w:rPr>
          <w:rFonts w:ascii="Arial" w:hAnsi="Arial" w:cs="Arial"/>
          <w:color w:val="000000"/>
          <w:sz w:val="24"/>
          <w:szCs w:val="24"/>
        </w:rPr>
        <w:t xml:space="preserve"> e de terceiros, causados por seus funcionários em virtude da execução dos serviços.</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X - Executar limpeza geral, ao final da execução dos serviços, o espaço deverá ser entregue limpo e em perfeitas condições de ocupação e uso.</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 xml:space="preserve">XI - Obedecer sempre às recomendações dos fabricantes e das normas técnicas vigentes na aplicação dos materiais industrializados e dos de emprego especial, pois caberá ao </w:t>
      </w:r>
      <w:r w:rsidRPr="00B37811">
        <w:rPr>
          <w:rFonts w:ascii="Arial" w:hAnsi="Arial" w:cs="Arial"/>
          <w:b/>
          <w:color w:val="000000"/>
          <w:sz w:val="24"/>
          <w:szCs w:val="24"/>
        </w:rPr>
        <w:t>CONTRATADO</w:t>
      </w:r>
      <w:r w:rsidRPr="00B37811">
        <w:rPr>
          <w:rFonts w:ascii="Arial" w:hAnsi="Arial" w:cs="Arial"/>
          <w:color w:val="000000"/>
          <w:sz w:val="24"/>
          <w:szCs w:val="24"/>
        </w:rPr>
        <w:t>, em qualquer caso, a responsabilidade técnica e os ônus decorrentes de sua má aplicação.</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lastRenderedPageBreak/>
        <w:t>XII - Proceder à substituição, em até 24 horas a partir da comunicação, de materiais, ferramentas ou equipamentos julgados pela fiscalização do</w:t>
      </w:r>
      <w:r w:rsidRPr="00B37811">
        <w:rPr>
          <w:rFonts w:ascii="Arial" w:hAnsi="Arial" w:cs="Arial"/>
          <w:b/>
          <w:color w:val="000000"/>
          <w:sz w:val="24"/>
          <w:szCs w:val="24"/>
        </w:rPr>
        <w:t xml:space="preserve"> CONTRATANTE</w:t>
      </w:r>
      <w:r w:rsidRPr="00B37811">
        <w:rPr>
          <w:rFonts w:ascii="Arial" w:hAnsi="Arial" w:cs="Arial"/>
          <w:color w:val="000000"/>
          <w:sz w:val="24"/>
          <w:szCs w:val="24"/>
        </w:rPr>
        <w:t xml:space="preserve"> como inadequados à execução dos serviços.</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XIII - Recuperar áreas ou bens não incluídos no seu trabalho e deixá-los em seu estado original, caso venha, como resultado de suas operações a danificá-los.</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 xml:space="preserve">XIV - Responder pelas despesas relativas a encargos trabalhistas, de seguro de acidentes, impostos, contribuições previdenciárias e quaisquer outras que forem devidas e referentes aos serviços executados por seus empregados, uma vez que os mesmos não têm nenhum vínculo empregatício com o </w:t>
      </w:r>
      <w:r w:rsidRPr="00B37811">
        <w:rPr>
          <w:rFonts w:ascii="Arial" w:hAnsi="Arial" w:cs="Arial"/>
          <w:b/>
          <w:color w:val="000000"/>
          <w:sz w:val="24"/>
          <w:szCs w:val="24"/>
        </w:rPr>
        <w:t>CONTRATANTE</w:t>
      </w:r>
      <w:r w:rsidRPr="00B37811">
        <w:rPr>
          <w:rFonts w:ascii="Arial" w:hAnsi="Arial" w:cs="Arial"/>
          <w:color w:val="000000"/>
          <w:sz w:val="24"/>
          <w:szCs w:val="24"/>
        </w:rPr>
        <w:t>.</w:t>
      </w:r>
    </w:p>
    <w:p w:rsidR="001A7800" w:rsidRPr="00B37811" w:rsidRDefault="001A7800" w:rsidP="001A7800">
      <w:pPr>
        <w:widowControl w:val="0"/>
        <w:autoSpaceDE w:val="0"/>
        <w:autoSpaceDN w:val="0"/>
        <w:adjustRightInd w:val="0"/>
        <w:rPr>
          <w:rFonts w:ascii="Arial" w:hAnsi="Arial" w:cs="Arial"/>
          <w:sz w:val="24"/>
          <w:szCs w:val="24"/>
        </w:rPr>
      </w:pPr>
    </w:p>
    <w:p w:rsidR="001A7800" w:rsidRPr="00B37811" w:rsidRDefault="001A7800" w:rsidP="001A7800">
      <w:pPr>
        <w:widowControl w:val="0"/>
        <w:autoSpaceDE w:val="0"/>
        <w:autoSpaceDN w:val="0"/>
        <w:adjustRightInd w:val="0"/>
        <w:rPr>
          <w:rFonts w:ascii="Arial" w:hAnsi="Arial" w:cs="Arial"/>
          <w:sz w:val="24"/>
          <w:szCs w:val="24"/>
        </w:rPr>
      </w:pPr>
      <w:r w:rsidRPr="00B37811">
        <w:rPr>
          <w:rFonts w:ascii="Arial" w:hAnsi="Arial" w:cs="Arial"/>
          <w:sz w:val="24"/>
          <w:szCs w:val="24"/>
        </w:rPr>
        <w:t xml:space="preserve">XV - Será de responsabilidade do </w:t>
      </w:r>
      <w:r w:rsidRPr="00B37811">
        <w:rPr>
          <w:rFonts w:ascii="Arial" w:hAnsi="Arial" w:cs="Arial"/>
          <w:b/>
          <w:sz w:val="24"/>
          <w:szCs w:val="24"/>
        </w:rPr>
        <w:t>CONTRATADO</w:t>
      </w:r>
      <w:r w:rsidRPr="00B37811">
        <w:rPr>
          <w:rFonts w:ascii="Arial" w:hAnsi="Arial" w:cs="Arial"/>
          <w:sz w:val="24"/>
          <w:szCs w:val="24"/>
        </w:rPr>
        <w:t xml:space="preserve">, correndo por sua exclusiva conta o adimplemento de todas as obrigações fiscais, sociais e previdenciários, oriundas do presente contrato, eximindo-se o </w:t>
      </w:r>
      <w:r w:rsidRPr="00B37811">
        <w:rPr>
          <w:rFonts w:ascii="Arial" w:hAnsi="Arial" w:cs="Arial"/>
          <w:b/>
          <w:sz w:val="24"/>
          <w:szCs w:val="24"/>
        </w:rPr>
        <w:t>CONTRATANTE</w:t>
      </w:r>
      <w:r w:rsidRPr="00B37811">
        <w:rPr>
          <w:rFonts w:ascii="Arial" w:hAnsi="Arial" w:cs="Arial"/>
          <w:sz w:val="24"/>
          <w:szCs w:val="24"/>
        </w:rPr>
        <w:t xml:space="preserve"> de qualquer responsabilidade concernente ou qualquer indenização no âmbito da Justiça Comum ou da Justiça do Trabalho.</w:t>
      </w:r>
    </w:p>
    <w:p w:rsidR="001A7800" w:rsidRPr="00B37811" w:rsidRDefault="001A7800" w:rsidP="001A7800">
      <w:pPr>
        <w:widowControl w:val="0"/>
        <w:autoSpaceDE w:val="0"/>
        <w:autoSpaceDN w:val="0"/>
        <w:adjustRightInd w:val="0"/>
        <w:rPr>
          <w:rFonts w:ascii="Arial" w:hAnsi="Arial" w:cs="Arial"/>
          <w:sz w:val="24"/>
          <w:szCs w:val="24"/>
        </w:rPr>
      </w:pPr>
    </w:p>
    <w:p w:rsidR="001A7800" w:rsidRPr="00B37811" w:rsidRDefault="001A7800" w:rsidP="001A7800">
      <w:pPr>
        <w:widowControl w:val="0"/>
        <w:autoSpaceDE w:val="0"/>
        <w:autoSpaceDN w:val="0"/>
        <w:adjustRightInd w:val="0"/>
        <w:rPr>
          <w:rFonts w:ascii="Arial" w:hAnsi="Arial" w:cs="Arial"/>
          <w:sz w:val="24"/>
          <w:szCs w:val="24"/>
        </w:rPr>
      </w:pPr>
      <w:r w:rsidRPr="00B37811">
        <w:rPr>
          <w:rFonts w:ascii="Arial" w:hAnsi="Arial" w:cs="Arial"/>
          <w:sz w:val="24"/>
          <w:szCs w:val="24"/>
        </w:rPr>
        <w:t>XVI - Custear as despesas com salários, encargos, seguro, transporte, alimentação do pessoal, impostos e outras que porventura venham a ser criadas e exigidas por Lei, durante a execução dos serviços.</w:t>
      </w:r>
    </w:p>
    <w:p w:rsidR="001A7800" w:rsidRPr="00B37811" w:rsidRDefault="001A7800" w:rsidP="001A7800">
      <w:pPr>
        <w:widowControl w:val="0"/>
        <w:autoSpaceDE w:val="0"/>
        <w:autoSpaceDN w:val="0"/>
        <w:adjustRightInd w:val="0"/>
        <w:rPr>
          <w:rFonts w:ascii="Arial" w:hAnsi="Arial" w:cs="Arial"/>
          <w:sz w:val="24"/>
          <w:szCs w:val="24"/>
        </w:rPr>
      </w:pPr>
    </w:p>
    <w:p w:rsidR="001A7800" w:rsidRPr="00B37811" w:rsidRDefault="001A7800" w:rsidP="001A7800">
      <w:pPr>
        <w:widowControl w:val="0"/>
        <w:autoSpaceDE w:val="0"/>
        <w:autoSpaceDN w:val="0"/>
        <w:adjustRightInd w:val="0"/>
        <w:rPr>
          <w:rFonts w:ascii="Arial" w:hAnsi="Arial" w:cs="Arial"/>
          <w:sz w:val="24"/>
          <w:szCs w:val="24"/>
        </w:rPr>
      </w:pPr>
      <w:r w:rsidRPr="00B37811">
        <w:rPr>
          <w:rFonts w:ascii="Arial" w:hAnsi="Arial" w:cs="Arial"/>
          <w:sz w:val="24"/>
          <w:szCs w:val="24"/>
        </w:rPr>
        <w:t>XVII - Responsabilizar-se pela idoneidade e pelo comportamento de seus empregados, prepostos ou subordinados, e, ainda, por qualquer prejuízo que estes possam causar à Administração ou a terceiros, durante o atendimento do objeto.</w:t>
      </w:r>
    </w:p>
    <w:p w:rsidR="001A7800" w:rsidRPr="00B37811" w:rsidRDefault="001A7800" w:rsidP="001A7800">
      <w:pPr>
        <w:widowControl w:val="0"/>
        <w:autoSpaceDE w:val="0"/>
        <w:autoSpaceDN w:val="0"/>
        <w:adjustRightInd w:val="0"/>
        <w:rPr>
          <w:rFonts w:ascii="Arial" w:hAnsi="Arial" w:cs="Arial"/>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sz w:val="24"/>
          <w:szCs w:val="24"/>
        </w:rPr>
        <w:t xml:space="preserve">XVIII - </w:t>
      </w:r>
      <w:r w:rsidRPr="00B37811">
        <w:rPr>
          <w:rFonts w:ascii="Arial" w:hAnsi="Arial" w:cs="Arial"/>
          <w:color w:val="000000"/>
          <w:sz w:val="24"/>
          <w:szCs w:val="24"/>
        </w:rPr>
        <w:t xml:space="preserve">Responder, integralmente, por perdas e danos que vier a causar ao </w:t>
      </w:r>
      <w:r w:rsidRPr="00B37811">
        <w:rPr>
          <w:rFonts w:ascii="Arial" w:hAnsi="Arial" w:cs="Arial"/>
          <w:b/>
          <w:color w:val="000000"/>
          <w:sz w:val="24"/>
          <w:szCs w:val="24"/>
        </w:rPr>
        <w:t>CONTRATANTE</w:t>
      </w:r>
      <w:r w:rsidRPr="00B37811">
        <w:rPr>
          <w:rFonts w:ascii="Arial" w:hAnsi="Arial" w:cs="Arial"/>
          <w:color w:val="000000"/>
          <w:sz w:val="24"/>
          <w:szCs w:val="24"/>
        </w:rPr>
        <w:t xml:space="preserve"> ou a terceiros em razão de ação ou omissão, dolosa ou culposa, sua ou dos seus prepostos, independentemente de outras cominações contratuais ou legais a que estiver sujeita.</w:t>
      </w:r>
    </w:p>
    <w:p w:rsidR="001A7800" w:rsidRPr="00B37811"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sidRPr="00B37811">
        <w:rPr>
          <w:rFonts w:ascii="Arial" w:hAnsi="Arial" w:cs="Arial"/>
          <w:color w:val="000000"/>
          <w:sz w:val="24"/>
          <w:szCs w:val="24"/>
        </w:rPr>
        <w:t xml:space="preserve">XIX - </w:t>
      </w:r>
      <w:r w:rsidRPr="00B37811">
        <w:rPr>
          <w:rFonts w:ascii="Arial" w:hAnsi="Arial" w:cs="Arial"/>
          <w:sz w:val="24"/>
          <w:szCs w:val="24"/>
        </w:rPr>
        <w:t xml:space="preserve">O </w:t>
      </w:r>
      <w:r w:rsidRPr="00B37811">
        <w:rPr>
          <w:rFonts w:ascii="Arial" w:hAnsi="Arial" w:cs="Arial"/>
          <w:b/>
          <w:bCs/>
          <w:sz w:val="24"/>
          <w:szCs w:val="24"/>
        </w:rPr>
        <w:t>CONTRATADO</w:t>
      </w:r>
      <w:r w:rsidRPr="00B37811">
        <w:rPr>
          <w:rFonts w:ascii="Arial" w:hAnsi="Arial" w:cs="Arial"/>
          <w:sz w:val="24"/>
          <w:szCs w:val="24"/>
        </w:rPr>
        <w:t xml:space="preserve"> deverá </w:t>
      </w:r>
      <w:r w:rsidRPr="00B37811">
        <w:rPr>
          <w:rFonts w:ascii="Arial" w:hAnsi="Arial" w:cs="Arial"/>
          <w:color w:val="000000"/>
          <w:sz w:val="24"/>
          <w:szCs w:val="24"/>
        </w:rPr>
        <w:t>manter, durante toda a execução do contrato, em compatibilidade com as obrigações assumidas, todas as condições de habilitação e qualificação para execução exigidas no Contrato.</w:t>
      </w:r>
    </w:p>
    <w:p w:rsidR="001A7800" w:rsidRPr="00B37811" w:rsidRDefault="001A7800" w:rsidP="001A7800">
      <w:pPr>
        <w:rPr>
          <w:rFonts w:ascii="Arial" w:hAnsi="Arial" w:cs="Arial"/>
          <w:sz w:val="24"/>
          <w:szCs w:val="24"/>
        </w:rPr>
      </w:pPr>
    </w:p>
    <w:p w:rsidR="001A7800" w:rsidRPr="00B37811" w:rsidRDefault="001A7800" w:rsidP="001A7800">
      <w:pPr>
        <w:pStyle w:val="TextosemFormatao"/>
        <w:spacing w:line="276" w:lineRule="auto"/>
        <w:jc w:val="both"/>
        <w:rPr>
          <w:rFonts w:ascii="Arial" w:eastAsia="MS Mincho" w:hAnsi="Arial" w:cs="Arial"/>
          <w:b/>
          <w:sz w:val="24"/>
          <w:szCs w:val="24"/>
        </w:rPr>
      </w:pPr>
      <w:r w:rsidRPr="00B37811">
        <w:rPr>
          <w:rFonts w:ascii="Arial" w:eastAsia="MS Mincho" w:hAnsi="Arial" w:cs="Arial"/>
          <w:b/>
          <w:sz w:val="24"/>
          <w:szCs w:val="24"/>
        </w:rPr>
        <w:t>CLÁUSULA OITAVA - DAS OBRIGAÇÕES DO CONTRATANTE</w:t>
      </w:r>
    </w:p>
    <w:p w:rsidR="001A7800" w:rsidRPr="00B37811" w:rsidRDefault="001A7800" w:rsidP="001A7800">
      <w:pPr>
        <w:pStyle w:val="TextosemFormatao"/>
        <w:spacing w:line="276" w:lineRule="auto"/>
        <w:jc w:val="both"/>
        <w:rPr>
          <w:rFonts w:ascii="Arial" w:eastAsia="MS Mincho" w:hAnsi="Arial" w:cs="Arial"/>
          <w:sz w:val="24"/>
          <w:szCs w:val="24"/>
        </w:rPr>
      </w:pPr>
    </w:p>
    <w:p w:rsidR="001A7800" w:rsidRPr="00B37811" w:rsidRDefault="001A7800" w:rsidP="001A7800">
      <w:pPr>
        <w:pStyle w:val="TextosemFormatao"/>
        <w:spacing w:line="276" w:lineRule="auto"/>
        <w:jc w:val="both"/>
        <w:rPr>
          <w:rFonts w:ascii="Arial" w:eastAsia="MS Mincho" w:hAnsi="Arial" w:cs="Arial"/>
          <w:sz w:val="24"/>
          <w:szCs w:val="24"/>
        </w:rPr>
      </w:pPr>
      <w:r w:rsidRPr="00B37811">
        <w:rPr>
          <w:rFonts w:ascii="Arial" w:eastAsia="MS Mincho" w:hAnsi="Arial" w:cs="Arial"/>
          <w:sz w:val="24"/>
          <w:szCs w:val="24"/>
        </w:rPr>
        <w:t xml:space="preserve">São obrigações do </w:t>
      </w:r>
      <w:r w:rsidRPr="00B37811">
        <w:rPr>
          <w:rFonts w:ascii="Arial" w:eastAsia="MS Mincho" w:hAnsi="Arial" w:cs="Arial"/>
          <w:b/>
          <w:sz w:val="24"/>
          <w:szCs w:val="24"/>
        </w:rPr>
        <w:t>CONTRATANTE</w:t>
      </w:r>
      <w:r w:rsidRPr="00B37811">
        <w:rPr>
          <w:rFonts w:ascii="Arial" w:eastAsia="MS Mincho" w:hAnsi="Arial" w:cs="Arial"/>
          <w:sz w:val="24"/>
          <w:szCs w:val="24"/>
        </w:rPr>
        <w:t>:</w:t>
      </w:r>
    </w:p>
    <w:p w:rsidR="001A7800" w:rsidRPr="00B37811" w:rsidRDefault="001A7800" w:rsidP="001A7800">
      <w:pPr>
        <w:pStyle w:val="TextosemFormatao"/>
        <w:spacing w:line="276" w:lineRule="auto"/>
        <w:jc w:val="both"/>
        <w:rPr>
          <w:rFonts w:ascii="Arial" w:eastAsia="MS Mincho" w:hAnsi="Arial" w:cs="Arial"/>
          <w:sz w:val="24"/>
          <w:szCs w:val="24"/>
        </w:rPr>
      </w:pPr>
    </w:p>
    <w:p w:rsidR="001A7800" w:rsidRPr="00B37811" w:rsidRDefault="001A7800" w:rsidP="001A7800">
      <w:pPr>
        <w:overflowPunct w:val="0"/>
        <w:autoSpaceDE w:val="0"/>
        <w:autoSpaceDN w:val="0"/>
        <w:adjustRightInd w:val="0"/>
        <w:textAlignment w:val="baseline"/>
        <w:rPr>
          <w:rFonts w:ascii="Arial" w:hAnsi="Arial" w:cs="Arial"/>
          <w:sz w:val="24"/>
          <w:szCs w:val="24"/>
        </w:rPr>
      </w:pPr>
      <w:r w:rsidRPr="00B37811">
        <w:rPr>
          <w:rFonts w:ascii="Arial" w:hAnsi="Arial" w:cs="Arial"/>
          <w:sz w:val="24"/>
          <w:szCs w:val="24"/>
        </w:rPr>
        <w:t xml:space="preserve">I - Dar condições para o </w:t>
      </w:r>
      <w:r w:rsidRPr="00B37811">
        <w:rPr>
          <w:rFonts w:ascii="Arial" w:hAnsi="Arial" w:cs="Arial"/>
          <w:b/>
          <w:smallCaps/>
          <w:sz w:val="24"/>
          <w:szCs w:val="24"/>
        </w:rPr>
        <w:t>CONTRATADO</w:t>
      </w:r>
      <w:r w:rsidRPr="00B37811">
        <w:rPr>
          <w:rFonts w:ascii="Arial" w:hAnsi="Arial" w:cs="Arial"/>
          <w:sz w:val="24"/>
          <w:szCs w:val="24"/>
        </w:rPr>
        <w:t xml:space="preserve"> executar o objeto do contrato de acordo com os padrões estabelecidos.</w:t>
      </w:r>
    </w:p>
    <w:p w:rsidR="001A7800" w:rsidRPr="00B37811" w:rsidRDefault="001A7800" w:rsidP="001A7800">
      <w:pPr>
        <w:overflowPunct w:val="0"/>
        <w:autoSpaceDE w:val="0"/>
        <w:autoSpaceDN w:val="0"/>
        <w:adjustRightInd w:val="0"/>
        <w:textAlignment w:val="baseline"/>
        <w:rPr>
          <w:rFonts w:ascii="Arial" w:hAnsi="Arial" w:cs="Arial"/>
          <w:sz w:val="24"/>
          <w:szCs w:val="24"/>
        </w:rPr>
      </w:pPr>
    </w:p>
    <w:p w:rsidR="001A7800" w:rsidRPr="00B37811" w:rsidRDefault="001A7800" w:rsidP="001A7800">
      <w:pPr>
        <w:overflowPunct w:val="0"/>
        <w:autoSpaceDE w:val="0"/>
        <w:autoSpaceDN w:val="0"/>
        <w:adjustRightInd w:val="0"/>
        <w:textAlignment w:val="baseline"/>
        <w:rPr>
          <w:rFonts w:ascii="Arial" w:hAnsi="Arial" w:cs="Arial"/>
          <w:sz w:val="24"/>
          <w:szCs w:val="24"/>
        </w:rPr>
      </w:pPr>
      <w:r w:rsidRPr="00B37811">
        <w:rPr>
          <w:rFonts w:ascii="Arial" w:hAnsi="Arial" w:cs="Arial"/>
          <w:color w:val="000000"/>
          <w:sz w:val="24"/>
          <w:szCs w:val="24"/>
        </w:rPr>
        <w:lastRenderedPageBreak/>
        <w:t xml:space="preserve">II - Permitir que os funcionários do </w:t>
      </w:r>
      <w:r w:rsidRPr="00B37811">
        <w:rPr>
          <w:rFonts w:ascii="Arial" w:hAnsi="Arial" w:cs="Arial"/>
          <w:b/>
          <w:color w:val="000000"/>
          <w:sz w:val="24"/>
          <w:szCs w:val="24"/>
        </w:rPr>
        <w:t>CONTRATADO</w:t>
      </w:r>
      <w:r w:rsidRPr="00B37811">
        <w:rPr>
          <w:rFonts w:ascii="Arial" w:hAnsi="Arial" w:cs="Arial"/>
          <w:color w:val="000000"/>
          <w:sz w:val="24"/>
          <w:szCs w:val="24"/>
        </w:rPr>
        <w:t xml:space="preserve"> tenham acesso aos locais de execução dos serviços.</w:t>
      </w:r>
    </w:p>
    <w:p w:rsidR="001A7800" w:rsidRPr="00B37811" w:rsidRDefault="001A7800" w:rsidP="001A7800">
      <w:pPr>
        <w:overflowPunct w:val="0"/>
        <w:autoSpaceDE w:val="0"/>
        <w:autoSpaceDN w:val="0"/>
        <w:adjustRightInd w:val="0"/>
        <w:textAlignment w:val="baseline"/>
        <w:rPr>
          <w:rFonts w:ascii="Arial" w:hAnsi="Arial" w:cs="Arial"/>
          <w:sz w:val="24"/>
          <w:szCs w:val="24"/>
        </w:rPr>
      </w:pP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t>III - Acompanhar e fiscalizar a execução do contrato por um representante especialmente designado, nos termos do ar</w:t>
      </w:r>
      <w:r>
        <w:rPr>
          <w:rFonts w:ascii="Arial" w:hAnsi="Arial" w:cs="Arial"/>
          <w:color w:val="000000"/>
          <w:sz w:val="24"/>
          <w:szCs w:val="24"/>
        </w:rPr>
        <w:t>t. 7º e 8º da Lei nº 14.133/2021</w:t>
      </w: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t xml:space="preserve">IV - A fiscalização não altera ou diminui a responsabilidade do </w:t>
      </w:r>
      <w:r w:rsidRPr="00B37811">
        <w:rPr>
          <w:rFonts w:ascii="Arial" w:hAnsi="Arial" w:cs="Arial"/>
          <w:b/>
          <w:color w:val="000000"/>
          <w:sz w:val="24"/>
          <w:szCs w:val="24"/>
        </w:rPr>
        <w:t xml:space="preserve">CONTRATADO </w:t>
      </w:r>
      <w:r w:rsidRPr="00B37811">
        <w:rPr>
          <w:rFonts w:ascii="Arial" w:hAnsi="Arial" w:cs="Arial"/>
          <w:color w:val="000000"/>
          <w:sz w:val="24"/>
          <w:szCs w:val="24"/>
        </w:rPr>
        <w:t>na execução do objeto, nem dos custos inerentes ao refazimento dos serviços.</w:t>
      </w: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t xml:space="preserve">V - Notificar por escrito o </w:t>
      </w:r>
      <w:r w:rsidRPr="00B37811">
        <w:rPr>
          <w:rFonts w:ascii="Arial" w:hAnsi="Arial" w:cs="Arial"/>
          <w:b/>
          <w:color w:val="000000"/>
          <w:sz w:val="24"/>
          <w:szCs w:val="24"/>
        </w:rPr>
        <w:t>CONTRATADO</w:t>
      </w:r>
      <w:r w:rsidRPr="00B37811">
        <w:rPr>
          <w:rFonts w:ascii="Arial" w:hAnsi="Arial" w:cs="Arial"/>
          <w:color w:val="000000"/>
          <w:sz w:val="24"/>
          <w:szCs w:val="24"/>
        </w:rPr>
        <w:t xml:space="preserve">, a ocorrência de eventuais imperfeições no curso de execução dos serviços, fixando prazo para a sua correção, com total ônus ao </w:t>
      </w:r>
      <w:r w:rsidRPr="00B37811">
        <w:rPr>
          <w:rFonts w:ascii="Arial" w:hAnsi="Arial" w:cs="Arial"/>
          <w:b/>
          <w:color w:val="000000"/>
          <w:sz w:val="24"/>
          <w:szCs w:val="24"/>
        </w:rPr>
        <w:t>CONTRATADO</w:t>
      </w:r>
      <w:r w:rsidRPr="00B37811">
        <w:rPr>
          <w:rFonts w:ascii="Arial" w:hAnsi="Arial" w:cs="Arial"/>
          <w:color w:val="000000"/>
          <w:sz w:val="24"/>
          <w:szCs w:val="24"/>
        </w:rPr>
        <w:t>.</w:t>
      </w: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t>VI - Receber e conferir o objeto do contrato, consoante às disposições estabelecidas.</w:t>
      </w: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t>VII - Promover os pagamentos dentro do prazo estipulado para tal.</w:t>
      </w: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p>
    <w:p w:rsidR="001A7800" w:rsidRPr="00B37811"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t>VIII - Fornecer atestados de capacidade técnica quando solicitado, desde que atendidas às obrigações contratuais.</w:t>
      </w:r>
    </w:p>
    <w:p w:rsidR="001A7800" w:rsidRPr="000753C8" w:rsidRDefault="001A7800" w:rsidP="001A7800">
      <w:pPr>
        <w:overflowPunct w:val="0"/>
        <w:autoSpaceDE w:val="0"/>
        <w:autoSpaceDN w:val="0"/>
        <w:adjustRightInd w:val="0"/>
        <w:textAlignment w:val="baseline"/>
        <w:rPr>
          <w:rFonts w:ascii="Arial" w:hAnsi="Arial" w:cs="Arial"/>
          <w:color w:val="000000"/>
          <w:sz w:val="24"/>
          <w:szCs w:val="24"/>
        </w:rPr>
      </w:pPr>
    </w:p>
    <w:p w:rsidR="001A7800" w:rsidRPr="000753C8" w:rsidRDefault="001A7800" w:rsidP="001A7800">
      <w:pPr>
        <w:widowControl w:val="0"/>
        <w:autoSpaceDE w:val="0"/>
        <w:autoSpaceDN w:val="0"/>
        <w:adjustRightInd w:val="0"/>
        <w:rPr>
          <w:rFonts w:ascii="Arial" w:hAnsi="Arial" w:cs="Arial"/>
          <w:b/>
          <w:bCs/>
          <w:color w:val="000000"/>
          <w:sz w:val="24"/>
          <w:szCs w:val="24"/>
        </w:rPr>
      </w:pPr>
      <w:r w:rsidRPr="000753C8">
        <w:rPr>
          <w:rFonts w:ascii="Arial" w:hAnsi="Arial" w:cs="Arial"/>
          <w:b/>
          <w:bCs/>
          <w:color w:val="000000"/>
          <w:sz w:val="24"/>
          <w:szCs w:val="24"/>
        </w:rPr>
        <w:t>CLÁUSULA NONA - DOS ENCARGOS CONTRATUAIS</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0753C8" w:rsidRDefault="001A7800" w:rsidP="001A7800">
      <w:pPr>
        <w:widowControl w:val="0"/>
        <w:autoSpaceDE w:val="0"/>
        <w:autoSpaceDN w:val="0"/>
        <w:adjustRightInd w:val="0"/>
        <w:rPr>
          <w:rFonts w:ascii="Arial" w:hAnsi="Arial" w:cs="Arial"/>
          <w:color w:val="000000"/>
          <w:sz w:val="24"/>
          <w:szCs w:val="24"/>
        </w:rPr>
      </w:pPr>
      <w:r w:rsidRPr="000753C8">
        <w:rPr>
          <w:rFonts w:ascii="Arial" w:hAnsi="Arial" w:cs="Arial"/>
          <w:color w:val="000000"/>
          <w:sz w:val="24"/>
          <w:szCs w:val="24"/>
        </w:rPr>
        <w:t>O</w:t>
      </w:r>
      <w:r w:rsidRPr="000753C8">
        <w:rPr>
          <w:rFonts w:ascii="Arial" w:hAnsi="Arial" w:cs="Arial"/>
          <w:b/>
          <w:color w:val="000000"/>
          <w:sz w:val="24"/>
          <w:szCs w:val="24"/>
        </w:rPr>
        <w:t xml:space="preserve"> CONTRATADO</w:t>
      </w:r>
      <w:r w:rsidRPr="000753C8">
        <w:rPr>
          <w:rFonts w:ascii="Arial" w:hAnsi="Arial" w:cs="Arial"/>
          <w:color w:val="000000"/>
          <w:sz w:val="24"/>
          <w:szCs w:val="24"/>
        </w:rPr>
        <w:t xml:space="preserve"> é responsável por todas as providências e obrigações referentes à legislação específica de acidente de trabalho quando de ocorrências em que forem vítimas</w:t>
      </w:r>
      <w:r>
        <w:rPr>
          <w:rFonts w:ascii="Arial" w:hAnsi="Arial" w:cs="Arial"/>
          <w:color w:val="000000"/>
          <w:sz w:val="24"/>
          <w:szCs w:val="24"/>
        </w:rPr>
        <w:t>,</w:t>
      </w:r>
      <w:r w:rsidRPr="000753C8">
        <w:rPr>
          <w:rFonts w:ascii="Arial" w:hAnsi="Arial" w:cs="Arial"/>
          <w:color w:val="000000"/>
          <w:sz w:val="24"/>
          <w:szCs w:val="24"/>
        </w:rPr>
        <w:t xml:space="preserve"> os seus funcionários, no desempenho dos serviços ou em conexão com eles.</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0753C8" w:rsidRDefault="001A7800" w:rsidP="001A7800">
      <w:pPr>
        <w:widowControl w:val="0"/>
        <w:autoSpaceDE w:val="0"/>
        <w:autoSpaceDN w:val="0"/>
        <w:adjustRightInd w:val="0"/>
        <w:rPr>
          <w:rFonts w:ascii="Arial" w:hAnsi="Arial" w:cs="Arial"/>
          <w:color w:val="000000"/>
          <w:sz w:val="24"/>
          <w:szCs w:val="24"/>
        </w:rPr>
      </w:pPr>
      <w:r w:rsidRPr="000753C8">
        <w:rPr>
          <w:rFonts w:ascii="Arial" w:hAnsi="Arial" w:cs="Arial"/>
          <w:color w:val="000000"/>
          <w:sz w:val="24"/>
          <w:szCs w:val="24"/>
        </w:rPr>
        <w:t xml:space="preserve">O </w:t>
      </w:r>
      <w:r w:rsidRPr="000753C8">
        <w:rPr>
          <w:rFonts w:ascii="Arial" w:hAnsi="Arial" w:cs="Arial"/>
          <w:b/>
          <w:color w:val="000000"/>
          <w:sz w:val="24"/>
          <w:szCs w:val="24"/>
        </w:rPr>
        <w:t>CONTRATADO</w:t>
      </w:r>
      <w:r w:rsidRPr="000753C8">
        <w:rPr>
          <w:rFonts w:ascii="Arial" w:hAnsi="Arial" w:cs="Arial"/>
          <w:color w:val="000000"/>
          <w:sz w:val="24"/>
          <w:szCs w:val="24"/>
        </w:rPr>
        <w:t xml:space="preserve">, como único e exclusivo responsável pela execução dos serviços objeto do presente contrato, responde civil e criminalmente por todos os danos, perdas e prejuízos que, por dolo ou culpa sua, de seus empregados, prepostos ou terceiros, no exercício de suas atividades, vier, direta ou indiretamente, causar ou provocar ao </w:t>
      </w:r>
      <w:r w:rsidRPr="000753C8">
        <w:rPr>
          <w:rFonts w:ascii="Arial" w:hAnsi="Arial" w:cs="Arial"/>
          <w:b/>
          <w:color w:val="000000"/>
          <w:sz w:val="24"/>
          <w:szCs w:val="24"/>
        </w:rPr>
        <w:t>CONTRATANTE</w:t>
      </w:r>
      <w:r w:rsidRPr="000753C8">
        <w:rPr>
          <w:rFonts w:ascii="Arial" w:hAnsi="Arial" w:cs="Arial"/>
          <w:color w:val="000000"/>
          <w:sz w:val="24"/>
          <w:szCs w:val="24"/>
        </w:rPr>
        <w:t xml:space="preserve"> ou a terceiros.</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0753C8" w:rsidRDefault="001A7800" w:rsidP="001A7800">
      <w:pPr>
        <w:rPr>
          <w:rFonts w:ascii="Arial" w:hAnsi="Arial" w:cs="Arial"/>
          <w:sz w:val="24"/>
          <w:szCs w:val="24"/>
        </w:rPr>
      </w:pPr>
      <w:r w:rsidRPr="000753C8">
        <w:rPr>
          <w:rFonts w:ascii="Arial" w:hAnsi="Arial" w:cs="Arial"/>
          <w:color w:val="000000"/>
          <w:sz w:val="24"/>
          <w:szCs w:val="24"/>
        </w:rPr>
        <w:t xml:space="preserve">No preço contratado estão incluídos os custos com os encargos relacionados no parágrafo anterior ou quaisquer outras despesas adicionais. A inadimplência do </w:t>
      </w:r>
      <w:r w:rsidRPr="000753C8">
        <w:rPr>
          <w:rFonts w:ascii="Arial" w:hAnsi="Arial" w:cs="Arial"/>
          <w:b/>
          <w:color w:val="000000"/>
          <w:sz w:val="24"/>
          <w:szCs w:val="24"/>
        </w:rPr>
        <w:t xml:space="preserve">CONTRATADO </w:t>
      </w:r>
      <w:r w:rsidRPr="000753C8">
        <w:rPr>
          <w:rFonts w:ascii="Arial" w:hAnsi="Arial" w:cs="Arial"/>
          <w:color w:val="000000"/>
          <w:sz w:val="24"/>
          <w:szCs w:val="24"/>
        </w:rPr>
        <w:t xml:space="preserve">com referência aos mesmos não transfere ao </w:t>
      </w:r>
      <w:r w:rsidRPr="000753C8">
        <w:rPr>
          <w:rFonts w:ascii="Arial" w:hAnsi="Arial" w:cs="Arial"/>
          <w:b/>
          <w:color w:val="000000"/>
          <w:sz w:val="24"/>
          <w:szCs w:val="24"/>
        </w:rPr>
        <w:t>CONTRATANTE</w:t>
      </w:r>
      <w:r w:rsidRPr="000753C8">
        <w:rPr>
          <w:rFonts w:ascii="Arial" w:hAnsi="Arial" w:cs="Arial"/>
          <w:color w:val="000000"/>
          <w:sz w:val="24"/>
          <w:szCs w:val="24"/>
        </w:rPr>
        <w:t xml:space="preserve"> a responsabilidade por seu pagamento, nem poderá onerar o objeto do contrato.</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b/>
          <w:sz w:val="24"/>
          <w:szCs w:val="24"/>
        </w:rPr>
      </w:pPr>
      <w:r w:rsidRPr="000753C8">
        <w:rPr>
          <w:rFonts w:ascii="Arial" w:hAnsi="Arial" w:cs="Arial"/>
          <w:b/>
          <w:sz w:val="24"/>
          <w:szCs w:val="24"/>
        </w:rPr>
        <w:t>CLÁUSULA DÉCIMA - DA ALTERAÇÃO DO CONTRATO</w:t>
      </w:r>
    </w:p>
    <w:p w:rsidR="001A7800" w:rsidRPr="000753C8" w:rsidRDefault="001A7800" w:rsidP="001A7800">
      <w:pPr>
        <w:rPr>
          <w:rFonts w:ascii="Arial" w:hAnsi="Arial" w:cs="Arial"/>
          <w:sz w:val="24"/>
          <w:szCs w:val="24"/>
        </w:rPr>
      </w:pPr>
    </w:p>
    <w:p w:rsidR="001A7800" w:rsidRDefault="001A7800" w:rsidP="001A7800">
      <w:pPr>
        <w:rPr>
          <w:rFonts w:ascii="Arial" w:hAnsi="Arial" w:cs="Arial"/>
          <w:sz w:val="24"/>
          <w:szCs w:val="24"/>
        </w:rPr>
      </w:pPr>
      <w:r w:rsidRPr="00B37811">
        <w:rPr>
          <w:rFonts w:ascii="Arial" w:hAnsi="Arial" w:cs="Arial"/>
          <w:sz w:val="24"/>
          <w:szCs w:val="24"/>
        </w:rPr>
        <w:t>Quando houver qualquer mudança que se fizer necessária, deverá ocorrer com base no art. 124º da Lei n° 14.133/2021.</w:t>
      </w:r>
    </w:p>
    <w:p w:rsidR="001A7800" w:rsidRPr="000753C8" w:rsidRDefault="001A7800" w:rsidP="001A7800">
      <w:pPr>
        <w:rPr>
          <w:rFonts w:ascii="Arial" w:hAnsi="Arial" w:cs="Arial"/>
          <w:sz w:val="24"/>
          <w:szCs w:val="24"/>
        </w:rPr>
      </w:pPr>
    </w:p>
    <w:p w:rsidR="001A7800" w:rsidRPr="000753C8" w:rsidRDefault="001A7800" w:rsidP="001A7800">
      <w:pPr>
        <w:widowControl w:val="0"/>
        <w:autoSpaceDE w:val="0"/>
        <w:autoSpaceDN w:val="0"/>
        <w:adjustRightInd w:val="0"/>
        <w:rPr>
          <w:rFonts w:ascii="Arial" w:hAnsi="Arial" w:cs="Arial"/>
          <w:b/>
          <w:bCs/>
          <w:color w:val="000000"/>
          <w:sz w:val="24"/>
          <w:szCs w:val="24"/>
        </w:rPr>
      </w:pPr>
      <w:r w:rsidRPr="000753C8">
        <w:rPr>
          <w:rFonts w:ascii="Arial" w:hAnsi="Arial" w:cs="Arial"/>
          <w:b/>
          <w:bCs/>
          <w:color w:val="000000"/>
          <w:sz w:val="24"/>
          <w:szCs w:val="24"/>
        </w:rPr>
        <w:t>CLÁUSULA DÉCIMA PRIMEIRA - DOS ACRÉSCIMOS E/OU SUPRESSÕES</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Default="001A7800" w:rsidP="001A7800">
      <w:pPr>
        <w:overflowPunct w:val="0"/>
        <w:autoSpaceDE w:val="0"/>
        <w:autoSpaceDN w:val="0"/>
        <w:adjustRightInd w:val="0"/>
        <w:textAlignment w:val="baseline"/>
        <w:rPr>
          <w:rFonts w:ascii="Arial" w:hAnsi="Arial" w:cs="Arial"/>
          <w:color w:val="000000"/>
          <w:sz w:val="24"/>
          <w:szCs w:val="24"/>
        </w:rPr>
      </w:pPr>
      <w:r w:rsidRPr="00B37811">
        <w:rPr>
          <w:rFonts w:ascii="Arial" w:hAnsi="Arial" w:cs="Arial"/>
          <w:color w:val="000000"/>
          <w:sz w:val="24"/>
          <w:szCs w:val="24"/>
        </w:rPr>
        <w:lastRenderedPageBreak/>
        <w:t>O CONTRATADO fica obrigado a aceitar, nas mesmas condições contratuais, os acréscimos ou supressões que se fizerem necessários no objeto do presente Contrato, dentro dos limites previstos no art. 125 da Lei 14.133/2021</w:t>
      </w:r>
      <w:r>
        <w:rPr>
          <w:rFonts w:ascii="Arial" w:hAnsi="Arial" w:cs="Arial"/>
          <w:color w:val="000000"/>
          <w:sz w:val="24"/>
          <w:szCs w:val="24"/>
        </w:rPr>
        <w:t>.</w:t>
      </w:r>
    </w:p>
    <w:p w:rsidR="001A7800" w:rsidRPr="000753C8" w:rsidRDefault="001A7800" w:rsidP="001A7800">
      <w:pPr>
        <w:overflowPunct w:val="0"/>
        <w:autoSpaceDE w:val="0"/>
        <w:autoSpaceDN w:val="0"/>
        <w:adjustRightInd w:val="0"/>
        <w:textAlignment w:val="baseline"/>
        <w:rPr>
          <w:rFonts w:ascii="Arial" w:hAnsi="Arial" w:cs="Arial"/>
          <w:color w:val="000000"/>
          <w:sz w:val="24"/>
          <w:szCs w:val="24"/>
        </w:rPr>
      </w:pPr>
    </w:p>
    <w:p w:rsidR="001A7800" w:rsidRPr="000753C8" w:rsidRDefault="001A7800" w:rsidP="001A7800">
      <w:pPr>
        <w:rPr>
          <w:rFonts w:ascii="Arial" w:hAnsi="Arial" w:cs="Arial"/>
          <w:b/>
          <w:bCs/>
          <w:sz w:val="24"/>
          <w:szCs w:val="24"/>
        </w:rPr>
      </w:pPr>
      <w:r w:rsidRPr="000753C8">
        <w:rPr>
          <w:rFonts w:ascii="Arial" w:hAnsi="Arial" w:cs="Arial"/>
          <w:b/>
          <w:bCs/>
          <w:sz w:val="24"/>
          <w:szCs w:val="24"/>
        </w:rPr>
        <w:t xml:space="preserve">CLÁUSULA DÉCIMA SEGUNDA - DA </w:t>
      </w:r>
      <w:r w:rsidRPr="00B37811">
        <w:rPr>
          <w:rFonts w:ascii="Arial" w:hAnsi="Arial" w:cs="Arial"/>
          <w:b/>
          <w:bCs/>
          <w:sz w:val="24"/>
          <w:szCs w:val="24"/>
        </w:rPr>
        <w:t>EXTINÇÃO DO CONTRATO</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B37811" w:rsidRDefault="001A7800" w:rsidP="001A7800">
      <w:pPr>
        <w:widowControl w:val="0"/>
        <w:autoSpaceDE w:val="0"/>
        <w:autoSpaceDN w:val="0"/>
        <w:adjustRightInd w:val="0"/>
        <w:rPr>
          <w:rFonts w:ascii="Arial" w:hAnsi="Arial" w:cs="Arial"/>
          <w:color w:val="000000"/>
          <w:sz w:val="24"/>
          <w:szCs w:val="24"/>
        </w:rPr>
      </w:pPr>
      <w:r>
        <w:rPr>
          <w:rFonts w:ascii="Arial" w:hAnsi="Arial" w:cs="Arial"/>
          <w:color w:val="000000"/>
          <w:sz w:val="24"/>
          <w:szCs w:val="24"/>
        </w:rPr>
        <w:t>A extinção</w:t>
      </w:r>
      <w:r w:rsidRPr="00B37811">
        <w:rPr>
          <w:rFonts w:ascii="Arial" w:hAnsi="Arial" w:cs="Arial"/>
          <w:color w:val="000000"/>
          <w:sz w:val="24"/>
          <w:szCs w:val="24"/>
        </w:rPr>
        <w:t xml:space="preserve"> do presente instrumento ocorrerá de acordo com o previsto no art. 138 da Lei nº 14.133/2021, no que couber.</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0753C8" w:rsidRDefault="001A7800" w:rsidP="001A7800">
      <w:pPr>
        <w:widowControl w:val="0"/>
        <w:autoSpaceDE w:val="0"/>
        <w:autoSpaceDN w:val="0"/>
        <w:adjustRightInd w:val="0"/>
        <w:rPr>
          <w:rFonts w:ascii="Arial" w:hAnsi="Arial" w:cs="Arial"/>
          <w:b/>
          <w:bCs/>
          <w:color w:val="000000"/>
          <w:sz w:val="24"/>
          <w:szCs w:val="24"/>
        </w:rPr>
      </w:pPr>
      <w:r w:rsidRPr="000753C8">
        <w:rPr>
          <w:rFonts w:ascii="Arial" w:hAnsi="Arial" w:cs="Arial"/>
          <w:b/>
          <w:bCs/>
          <w:color w:val="000000"/>
          <w:sz w:val="24"/>
          <w:szCs w:val="24"/>
        </w:rPr>
        <w:t xml:space="preserve">CLÁUSULA DÉCIMA TERCEIRA - DOS MOTIVOS PARA A </w:t>
      </w:r>
      <w:r>
        <w:rPr>
          <w:rFonts w:ascii="Arial" w:hAnsi="Arial" w:cs="Arial"/>
          <w:b/>
          <w:bCs/>
          <w:color w:val="000000"/>
          <w:sz w:val="24"/>
          <w:szCs w:val="24"/>
        </w:rPr>
        <w:t>EXTINÇÃO</w:t>
      </w:r>
    </w:p>
    <w:p w:rsidR="001A7800" w:rsidRPr="000753C8" w:rsidRDefault="001A7800" w:rsidP="001A7800">
      <w:pPr>
        <w:widowControl w:val="0"/>
        <w:autoSpaceDE w:val="0"/>
        <w:autoSpaceDN w:val="0"/>
        <w:adjustRightInd w:val="0"/>
        <w:rPr>
          <w:rFonts w:ascii="Arial" w:hAnsi="Arial" w:cs="Arial"/>
          <w:bCs/>
          <w:color w:val="000000"/>
          <w:sz w:val="24"/>
          <w:szCs w:val="24"/>
        </w:rPr>
      </w:pPr>
    </w:p>
    <w:p w:rsidR="001A7800" w:rsidRPr="008845FF" w:rsidRDefault="001A7800" w:rsidP="001A7800">
      <w:pPr>
        <w:widowControl w:val="0"/>
        <w:autoSpaceDE w:val="0"/>
        <w:autoSpaceDN w:val="0"/>
        <w:adjustRightInd w:val="0"/>
        <w:rPr>
          <w:rFonts w:ascii="Arial" w:hAnsi="Arial" w:cs="Arial"/>
          <w:color w:val="000000"/>
          <w:sz w:val="24"/>
          <w:szCs w:val="24"/>
        </w:rPr>
      </w:pPr>
      <w:r w:rsidRPr="008845FF">
        <w:rPr>
          <w:rFonts w:ascii="Arial" w:hAnsi="Arial" w:cs="Arial"/>
          <w:color w:val="000000"/>
          <w:sz w:val="24"/>
          <w:szCs w:val="24"/>
        </w:rPr>
        <w:t>A inexecução total ou parcial do Contrato enseja a sua rescisão, com as consequências contratuais e legais previstas na Lei 14.133/2021.</w:t>
      </w:r>
    </w:p>
    <w:p w:rsidR="001A7800" w:rsidRPr="008845FF" w:rsidRDefault="001A7800" w:rsidP="001A7800">
      <w:pPr>
        <w:widowControl w:val="0"/>
        <w:autoSpaceDE w:val="0"/>
        <w:autoSpaceDN w:val="0"/>
        <w:adjustRightInd w:val="0"/>
        <w:rPr>
          <w:rFonts w:ascii="Arial" w:hAnsi="Arial" w:cs="Arial"/>
          <w:color w:val="000000"/>
          <w:sz w:val="24"/>
          <w:szCs w:val="24"/>
        </w:rPr>
      </w:pPr>
    </w:p>
    <w:p w:rsidR="001A7800" w:rsidRPr="008845FF" w:rsidRDefault="001A7800" w:rsidP="001A7800">
      <w:pPr>
        <w:widowControl w:val="0"/>
        <w:autoSpaceDE w:val="0"/>
        <w:autoSpaceDN w:val="0"/>
        <w:adjustRightInd w:val="0"/>
        <w:rPr>
          <w:rFonts w:ascii="Arial" w:hAnsi="Arial" w:cs="Arial"/>
          <w:color w:val="000000"/>
          <w:sz w:val="24"/>
          <w:szCs w:val="24"/>
        </w:rPr>
      </w:pPr>
      <w:r w:rsidRPr="008845FF">
        <w:rPr>
          <w:rFonts w:ascii="Arial" w:hAnsi="Arial" w:cs="Arial"/>
          <w:color w:val="000000"/>
          <w:sz w:val="24"/>
          <w:szCs w:val="24"/>
        </w:rPr>
        <w:t>Constituem motivos para a rescisão do contrato aqueles relacionados no art. 137 da Lei nº 14.133/2021, no que couber.</w:t>
      </w:r>
    </w:p>
    <w:p w:rsidR="001A7800" w:rsidRPr="008845FF" w:rsidRDefault="001A7800" w:rsidP="001A7800">
      <w:pPr>
        <w:widowControl w:val="0"/>
        <w:autoSpaceDE w:val="0"/>
        <w:autoSpaceDN w:val="0"/>
        <w:adjustRightInd w:val="0"/>
        <w:rPr>
          <w:rFonts w:ascii="Arial" w:hAnsi="Arial" w:cs="Arial"/>
          <w:color w:val="000000"/>
          <w:sz w:val="24"/>
          <w:szCs w:val="24"/>
        </w:rPr>
      </w:pPr>
    </w:p>
    <w:p w:rsidR="001A7800" w:rsidRPr="008845FF" w:rsidRDefault="001A7800" w:rsidP="001A7800">
      <w:pPr>
        <w:widowControl w:val="0"/>
        <w:autoSpaceDE w:val="0"/>
        <w:autoSpaceDN w:val="0"/>
        <w:adjustRightInd w:val="0"/>
        <w:rPr>
          <w:rFonts w:ascii="Arial" w:hAnsi="Arial" w:cs="Arial"/>
          <w:color w:val="000000"/>
          <w:sz w:val="24"/>
          <w:szCs w:val="24"/>
        </w:rPr>
      </w:pPr>
      <w:r w:rsidRPr="008845FF">
        <w:rPr>
          <w:rFonts w:ascii="Arial" w:hAnsi="Arial" w:cs="Arial"/>
          <w:color w:val="000000"/>
          <w:sz w:val="24"/>
          <w:szCs w:val="24"/>
        </w:rPr>
        <w:t xml:space="preserve">Nos casos de rescisão, o </w:t>
      </w:r>
      <w:r w:rsidRPr="008845FF">
        <w:rPr>
          <w:rFonts w:ascii="Arial" w:hAnsi="Arial" w:cs="Arial"/>
          <w:b/>
          <w:color w:val="000000"/>
          <w:sz w:val="24"/>
          <w:szCs w:val="24"/>
        </w:rPr>
        <w:t>CONTRATADO</w:t>
      </w:r>
      <w:r w:rsidRPr="008845FF">
        <w:rPr>
          <w:rFonts w:ascii="Arial" w:hAnsi="Arial" w:cs="Arial"/>
          <w:color w:val="000000"/>
          <w:sz w:val="24"/>
          <w:szCs w:val="24"/>
        </w:rPr>
        <w:t xml:space="preserve"> receberá o pagamento pelos materiais utilizados e devidamente medidos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até a data da rescisão.</w:t>
      </w:r>
    </w:p>
    <w:p w:rsidR="001A7800" w:rsidRPr="008845FF" w:rsidRDefault="001A7800" w:rsidP="001A7800">
      <w:pPr>
        <w:widowControl w:val="0"/>
        <w:autoSpaceDE w:val="0"/>
        <w:autoSpaceDN w:val="0"/>
        <w:adjustRightInd w:val="0"/>
        <w:rPr>
          <w:rFonts w:ascii="Arial" w:hAnsi="Arial" w:cs="Arial"/>
          <w:color w:val="000000"/>
          <w:sz w:val="24"/>
          <w:szCs w:val="24"/>
        </w:rPr>
      </w:pPr>
    </w:p>
    <w:p w:rsidR="001A7800" w:rsidRPr="008845FF" w:rsidRDefault="001A7800" w:rsidP="001A7800">
      <w:pPr>
        <w:widowControl w:val="0"/>
        <w:autoSpaceDE w:val="0"/>
        <w:autoSpaceDN w:val="0"/>
        <w:adjustRightInd w:val="0"/>
        <w:rPr>
          <w:rFonts w:ascii="Arial" w:hAnsi="Arial" w:cs="Arial"/>
          <w:color w:val="000000"/>
          <w:sz w:val="24"/>
          <w:szCs w:val="24"/>
        </w:rPr>
      </w:pPr>
      <w:r w:rsidRPr="008845FF">
        <w:rPr>
          <w:rFonts w:ascii="Arial" w:hAnsi="Arial" w:cs="Arial"/>
          <w:color w:val="000000"/>
          <w:sz w:val="24"/>
          <w:szCs w:val="24"/>
        </w:rPr>
        <w:t xml:space="preserve">Ocorrendo a rescisão, o </w:t>
      </w:r>
      <w:r w:rsidRPr="008845FF">
        <w:rPr>
          <w:rFonts w:ascii="Arial" w:hAnsi="Arial" w:cs="Arial"/>
          <w:b/>
          <w:color w:val="000000"/>
          <w:sz w:val="24"/>
          <w:szCs w:val="24"/>
        </w:rPr>
        <w:t>CONTRATANTE</w:t>
      </w:r>
      <w:r w:rsidRPr="008845FF">
        <w:rPr>
          <w:rFonts w:ascii="Arial" w:hAnsi="Arial" w:cs="Arial"/>
          <w:color w:val="000000"/>
          <w:sz w:val="24"/>
          <w:szCs w:val="24"/>
        </w:rPr>
        <w:t xml:space="preserve"> poderá promover o ressarcimento de perdas e danos por via administrativa ou ação judicial.</w:t>
      </w:r>
    </w:p>
    <w:p w:rsidR="001A7800" w:rsidRPr="000753C8" w:rsidRDefault="001A7800" w:rsidP="001A7800">
      <w:pPr>
        <w:widowControl w:val="0"/>
        <w:autoSpaceDE w:val="0"/>
        <w:autoSpaceDN w:val="0"/>
        <w:adjustRightInd w:val="0"/>
        <w:rPr>
          <w:rFonts w:ascii="Arial" w:hAnsi="Arial" w:cs="Arial"/>
          <w:color w:val="000000"/>
          <w:sz w:val="24"/>
          <w:szCs w:val="24"/>
        </w:rPr>
      </w:pPr>
    </w:p>
    <w:p w:rsidR="001A7800" w:rsidRPr="000753C8" w:rsidRDefault="001A7800" w:rsidP="001A7800">
      <w:pPr>
        <w:pStyle w:val="TextosemFormatao"/>
        <w:spacing w:line="276" w:lineRule="auto"/>
        <w:jc w:val="both"/>
        <w:rPr>
          <w:rFonts w:ascii="Arial" w:eastAsia="MS Mincho" w:hAnsi="Arial" w:cs="Arial"/>
          <w:b/>
          <w:sz w:val="24"/>
          <w:szCs w:val="24"/>
        </w:rPr>
      </w:pPr>
      <w:r w:rsidRPr="000753C8">
        <w:rPr>
          <w:rFonts w:ascii="Arial" w:eastAsia="MS Mincho" w:hAnsi="Arial" w:cs="Arial"/>
          <w:b/>
          <w:sz w:val="24"/>
          <w:szCs w:val="24"/>
        </w:rPr>
        <w:t>CLÁUSULA DÉCIMA QUARTA - DAS PENALIDADES</w:t>
      </w:r>
    </w:p>
    <w:p w:rsidR="001A7800" w:rsidRPr="000753C8" w:rsidRDefault="001A7800" w:rsidP="001A7800">
      <w:pPr>
        <w:pStyle w:val="TextosemFormatao"/>
        <w:spacing w:line="276" w:lineRule="auto"/>
        <w:jc w:val="both"/>
        <w:rPr>
          <w:rFonts w:ascii="Arial" w:eastAsia="MS Mincho" w:hAnsi="Arial" w:cs="Arial"/>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xml:space="preserve">Pela inexecução total ou parcial das obrigações decorrentes da execução do objeto contratado o </w:t>
      </w:r>
      <w:r w:rsidRPr="008845FF">
        <w:rPr>
          <w:rFonts w:ascii="Arial" w:hAnsi="Arial" w:cs="Arial"/>
          <w:b/>
          <w:color w:val="000000"/>
          <w:sz w:val="24"/>
          <w:szCs w:val="24"/>
        </w:rPr>
        <w:t>CONTRATANTE</w:t>
      </w:r>
      <w:r w:rsidRPr="008845FF">
        <w:rPr>
          <w:rFonts w:ascii="Arial" w:hAnsi="Arial" w:cs="Arial"/>
          <w:color w:val="000000"/>
          <w:sz w:val="24"/>
          <w:szCs w:val="24"/>
        </w:rPr>
        <w:t xml:space="preserve">, garantida a prévia e ampla defesa poderá aplicar ao </w:t>
      </w:r>
      <w:r w:rsidRPr="008845FF">
        <w:rPr>
          <w:rFonts w:ascii="Arial" w:hAnsi="Arial" w:cs="Arial"/>
          <w:b/>
          <w:color w:val="000000"/>
          <w:sz w:val="24"/>
          <w:szCs w:val="24"/>
        </w:rPr>
        <w:t>CONTRATADO</w:t>
      </w:r>
      <w:r w:rsidRPr="008845FF">
        <w:rPr>
          <w:rFonts w:ascii="Arial" w:hAnsi="Arial" w:cs="Arial"/>
          <w:color w:val="000000"/>
          <w:sz w:val="24"/>
          <w:szCs w:val="24"/>
        </w:rPr>
        <w:t xml:space="preserve"> segunda a extensão da falta ensejada as seguintes sanções, observado o disposto no art. 115 e 156 da Lei nº 14.133/2021. </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No que couber.</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Art. 156. Serão aplicadas ao responsável pelas infrações administrativas previstas nesta Lei as</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Seguintes sanções:</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I – advertência;</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II – multa;</w:t>
      </w:r>
    </w:p>
    <w:p w:rsidR="001A7800" w:rsidRPr="00566A6B" w:rsidRDefault="001A7800" w:rsidP="001A7800">
      <w:pPr>
        <w:pStyle w:val="TextosemFormatao"/>
        <w:spacing w:line="276" w:lineRule="auto"/>
        <w:jc w:val="both"/>
        <w:rPr>
          <w:rFonts w:ascii="Arial" w:hAnsi="Arial" w:cs="Arial"/>
          <w:color w:val="000000"/>
          <w:sz w:val="24"/>
          <w:szCs w:val="24"/>
        </w:rPr>
      </w:pPr>
      <w:r w:rsidRPr="00566A6B">
        <w:rPr>
          <w:rFonts w:ascii="Arial" w:hAnsi="Arial" w:cs="Arial"/>
          <w:color w:val="000000"/>
          <w:sz w:val="24"/>
          <w:szCs w:val="24"/>
        </w:rPr>
        <w:t>III – impedimento de licitar e contratar;</w:t>
      </w:r>
    </w:p>
    <w:p w:rsidR="001A7800" w:rsidRPr="008845FF" w:rsidRDefault="001A7800" w:rsidP="001A7800">
      <w:pPr>
        <w:pStyle w:val="TextosemFormatao"/>
        <w:spacing w:line="276" w:lineRule="auto"/>
        <w:jc w:val="both"/>
        <w:rPr>
          <w:rFonts w:ascii="Arial" w:hAnsi="Arial" w:cs="Arial"/>
          <w:color w:val="000000"/>
          <w:sz w:val="24"/>
          <w:szCs w:val="24"/>
        </w:rPr>
      </w:pPr>
      <w:r w:rsidRPr="00566A6B">
        <w:rPr>
          <w:rFonts w:ascii="Arial" w:hAnsi="Arial" w:cs="Arial"/>
          <w:color w:val="000000"/>
          <w:sz w:val="24"/>
          <w:szCs w:val="24"/>
        </w:rPr>
        <w:t>IV – declaração de inidoneidade para licitar ou contratar.</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1º Na aplicação das sanções serão considerados:</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I – a natureza e a gravidade da infração cometida;</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lastRenderedPageBreak/>
        <w:t>II – as peculiaridades do caso concreto;</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III – as circunstâncias agravantes ou atenuantes;</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IV – os danos que dela provierem para a Administração Pública;</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V – a implantação ou o aperfeiçoamento de programa de integridade, conforme normas e orientações dos órgãos de controle.</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2º A sanção prevista no inciso I do caput deste artigo será aplicada exclusivamente pela infração</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Administrativa prevista no inciso I do caput do art. 155 desta Lei, quando não se justificar a imposição de penalidade mais grave.</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3º A sanção prevista no inciso II do caput deste artigo, calculada na forma do edital ou do contrato, não poderá ser inferior a 0,5% (cinco décimos por cento) nem superior a 30% (trinta por cento) do valor do contrato licitado ou celebrado com contratação direta e será aplicada ao responsável por qualquer das infrações administrativas previstas no art. 155 desta Lei.</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4º A sanção prevista no inciso III do caput deste artigo será aplicada ao responsável pelas infrações administrativas previstas nos incisos II, III, IV, V, VI e VII do caput do art. 155 desta Lei, quando não se justificar a imposição de penalidade mais grave, e impedirá o responsável de licitar ou contratar no âmbito da Administração Pública direta e indireta do ente federativo que tiver aplicado a sanção, pelo prazo máximo de 3 (três) anos.</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5º A sanção prevista no inciso IV do caput deste artigo será aplicada ao responsável pelas infrações administrativas previstas nos incisos VIII, IX, X, XI e XII do caput do art. 155 desta Lei, bem como pelas infrações administrativas previstas nos incisos II, III, IV, V, VI e VII do caput do referido artigo que justifiquem a imposição de penalidade mais grave que a sanção referida no § 4º deste artigo, e impedirá o responsável de licitar ou contratar no âmbito da Administração Pública direta e indireta de todos os entes federativos, pelo prazo mínimo de 3 (três) anos e máximo de 6 (seis) anos.</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6º A sanção estabelecida no inciso IV do caput deste artigo será precedida de análise jurídica e observará as seguintes regras:</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I – quando aplicada por órgão do Poder Executivo, será de competência exclusiva de ministro de Estado, de secretário estadual ou de secretário municipal e, quando aplicada por autarquia ou fundação, será de competência exclusiva da autoridade máxima da entidade;</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lastRenderedPageBreak/>
        <w:t>II – quando aplicada por órgãos dos Poderes Legislativo e Judiciário, pelo Ministério Público e pela Defensoria Pública no desempenho da função administrativa, será de competência exclusiva de autoridade de nível hierárquico equivalente às autoridades referidas no inciso I deste parágrafo, na forma de regulamento.</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7º As sanções previstas nos incisos I, III e IV do caput deste artigo poderão ser aplicadas</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Cumulativamente com a prevista no inciso II do caput deste artigo. 221</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243</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xml:space="preserve"> § 8º Se a multa aplicada e as indenizações cabíveis forem superiores ao valor de pagamento eventualmente devido pela Administração ao contratado, além da perda desse valor, a diferença será descontada da garantia prestada ou será cobrada judicialmente.</w:t>
      </w: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 9º A aplicação das sanções previstas no caput deste artigo não exclui, em hipótese alguma, a obrigação de reparação integral do dano causado à Administração Pública</w:t>
      </w:r>
    </w:p>
    <w:p w:rsidR="001A7800" w:rsidRPr="008845FF" w:rsidRDefault="001A7800" w:rsidP="001A7800">
      <w:pPr>
        <w:pStyle w:val="TextosemFormatao"/>
        <w:spacing w:line="276" w:lineRule="auto"/>
        <w:jc w:val="both"/>
        <w:rPr>
          <w:rFonts w:ascii="Arial" w:hAnsi="Arial" w:cs="Arial"/>
          <w:color w:val="000000"/>
          <w:sz w:val="24"/>
          <w:szCs w:val="24"/>
        </w:rPr>
      </w:pPr>
    </w:p>
    <w:p w:rsidR="001A7800" w:rsidRPr="008845FF" w:rsidRDefault="001A7800" w:rsidP="001A7800">
      <w:pPr>
        <w:pStyle w:val="TextosemFormatao"/>
        <w:spacing w:line="276" w:lineRule="auto"/>
        <w:jc w:val="both"/>
        <w:rPr>
          <w:rFonts w:ascii="Arial" w:hAnsi="Arial" w:cs="Arial"/>
          <w:color w:val="000000"/>
          <w:sz w:val="24"/>
          <w:szCs w:val="24"/>
        </w:rPr>
      </w:pPr>
      <w:r w:rsidRPr="008845FF">
        <w:rPr>
          <w:rFonts w:ascii="Arial" w:hAnsi="Arial" w:cs="Arial"/>
          <w:color w:val="000000"/>
          <w:sz w:val="24"/>
          <w:szCs w:val="24"/>
        </w:rPr>
        <w:t>VIII - O</w:t>
      </w:r>
      <w:r w:rsidRPr="008845FF">
        <w:rPr>
          <w:rFonts w:ascii="Arial" w:hAnsi="Arial" w:cs="Arial"/>
          <w:b/>
          <w:color w:val="000000"/>
          <w:sz w:val="24"/>
          <w:szCs w:val="24"/>
        </w:rPr>
        <w:t xml:space="preserve"> CONTRATADO</w:t>
      </w:r>
      <w:r w:rsidRPr="008845FF">
        <w:rPr>
          <w:rFonts w:ascii="Arial" w:hAnsi="Arial" w:cs="Arial"/>
          <w:color w:val="000000"/>
          <w:sz w:val="24"/>
          <w:szCs w:val="24"/>
        </w:rPr>
        <w:t xml:space="preserve">, na execução do Contrato, sem prejuízo das responsabilidades contratuais e legais, poderá subcontratar partes da obra e/serviços, até o limite admitido, em cada caso, pelo </w:t>
      </w:r>
      <w:r w:rsidRPr="008845FF">
        <w:rPr>
          <w:rFonts w:ascii="Arial" w:hAnsi="Arial" w:cs="Arial"/>
          <w:b/>
          <w:color w:val="000000"/>
          <w:sz w:val="24"/>
          <w:szCs w:val="24"/>
        </w:rPr>
        <w:t>CONTRATANTE</w:t>
      </w:r>
      <w:r w:rsidRPr="008845FF">
        <w:rPr>
          <w:rFonts w:ascii="Arial" w:hAnsi="Arial" w:cs="Arial"/>
          <w:color w:val="000000"/>
          <w:sz w:val="24"/>
          <w:szCs w:val="24"/>
        </w:rPr>
        <w:t xml:space="preserve">. Ressalta- se que a terceirização de serviços pelo </w:t>
      </w:r>
      <w:r w:rsidRPr="008845FF">
        <w:rPr>
          <w:rFonts w:ascii="Arial" w:hAnsi="Arial" w:cs="Arial"/>
          <w:b/>
          <w:color w:val="000000"/>
          <w:sz w:val="24"/>
          <w:szCs w:val="24"/>
        </w:rPr>
        <w:t>CONTRATADO</w:t>
      </w:r>
      <w:r w:rsidRPr="008845FF">
        <w:rPr>
          <w:rFonts w:ascii="Arial" w:hAnsi="Arial" w:cs="Arial"/>
          <w:color w:val="000000"/>
          <w:sz w:val="24"/>
          <w:szCs w:val="24"/>
        </w:rPr>
        <w:t xml:space="preserve"> não a exime de sua INTEIRA responsabilização dos serviços executados pela empresa subcontratada.</w:t>
      </w:r>
    </w:p>
    <w:p w:rsidR="001A7800" w:rsidRPr="000753C8" w:rsidRDefault="001A7800" w:rsidP="001A7800">
      <w:pPr>
        <w:pStyle w:val="TextosemFormatao"/>
        <w:spacing w:line="276" w:lineRule="auto"/>
        <w:jc w:val="both"/>
        <w:rPr>
          <w:rFonts w:ascii="Arial" w:eastAsia="MS Mincho"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b/>
          <w:sz w:val="24"/>
          <w:szCs w:val="24"/>
        </w:rPr>
        <w:t>CLÁUSULA DÉCIMA QUINTA - DA PUBLICAÇÃO</w:t>
      </w:r>
    </w:p>
    <w:p w:rsidR="001A7800" w:rsidRPr="000753C8" w:rsidRDefault="001A7800" w:rsidP="001A7800">
      <w:pPr>
        <w:pStyle w:val="Cabealho"/>
        <w:rPr>
          <w:rFonts w:ascii="Arial" w:hAnsi="Arial" w:cs="Arial"/>
          <w:bCs/>
          <w:sz w:val="24"/>
          <w:szCs w:val="24"/>
        </w:rPr>
      </w:pPr>
    </w:p>
    <w:p w:rsidR="001A7800" w:rsidRPr="008845FF" w:rsidRDefault="001A7800" w:rsidP="001A7800">
      <w:pPr>
        <w:pStyle w:val="Cabealho"/>
        <w:rPr>
          <w:rFonts w:ascii="Arial" w:hAnsi="Arial" w:cs="Arial"/>
          <w:bCs/>
          <w:sz w:val="24"/>
          <w:szCs w:val="24"/>
        </w:rPr>
      </w:pPr>
      <w:r w:rsidRPr="008845FF">
        <w:rPr>
          <w:rFonts w:ascii="Arial" w:hAnsi="Arial" w:cs="Arial"/>
          <w:bCs/>
          <w:sz w:val="24"/>
          <w:szCs w:val="24"/>
        </w:rPr>
        <w:t>Os contratos e seus aditamentos terão forma escrita e serão juntados ao processo que tiver dado origem à contratação, divulgados e mantidos à disposição do público em sítio eletrônico oficial conforme art. 91º Da Lei 14.133/2021.</w:t>
      </w:r>
    </w:p>
    <w:p w:rsidR="001A7800" w:rsidRPr="000753C8" w:rsidRDefault="001A7800" w:rsidP="001A7800">
      <w:pPr>
        <w:pStyle w:val="Cabealho"/>
        <w:rPr>
          <w:rFonts w:ascii="Arial" w:hAnsi="Arial" w:cs="Arial"/>
          <w:bCs/>
          <w:sz w:val="24"/>
          <w:szCs w:val="24"/>
        </w:rPr>
      </w:pPr>
    </w:p>
    <w:p w:rsidR="001A7800" w:rsidRPr="000753C8" w:rsidRDefault="001A7800" w:rsidP="001A7800">
      <w:pPr>
        <w:rPr>
          <w:rFonts w:ascii="Arial" w:hAnsi="Arial" w:cs="Arial"/>
          <w:b/>
          <w:sz w:val="24"/>
          <w:szCs w:val="24"/>
        </w:rPr>
      </w:pPr>
      <w:r w:rsidRPr="000753C8">
        <w:rPr>
          <w:rFonts w:ascii="Arial" w:hAnsi="Arial" w:cs="Arial"/>
          <w:b/>
          <w:sz w:val="24"/>
          <w:szCs w:val="24"/>
        </w:rPr>
        <w:t>CLÁUSULA DÉCIMA SEXTA - DOS CASOS OMISSOS</w:t>
      </w:r>
    </w:p>
    <w:p w:rsidR="001A7800" w:rsidRPr="000753C8" w:rsidRDefault="001A7800" w:rsidP="001A7800">
      <w:pPr>
        <w:rPr>
          <w:rFonts w:ascii="Arial" w:hAnsi="Arial" w:cs="Arial"/>
          <w:sz w:val="24"/>
          <w:szCs w:val="24"/>
        </w:rPr>
      </w:pPr>
    </w:p>
    <w:p w:rsidR="001A7800" w:rsidRPr="00F21AB6" w:rsidRDefault="001A7800" w:rsidP="001A7800">
      <w:pPr>
        <w:rPr>
          <w:rFonts w:ascii="Arial" w:hAnsi="Arial" w:cs="Arial"/>
          <w:sz w:val="24"/>
          <w:szCs w:val="24"/>
        </w:rPr>
      </w:pPr>
      <w:r w:rsidRPr="00F21AB6">
        <w:rPr>
          <w:rFonts w:ascii="Arial" w:hAnsi="Arial" w:cs="Arial"/>
          <w:sz w:val="24"/>
          <w:szCs w:val="24"/>
        </w:rPr>
        <w:t>Os casos omissos serão resolvidos com base na Lei nº 14.133/2021. E suas alterações, pelos preceitos de direito público, aplicando-se, supletivamente, os princípios da teoria geral de contratos e as disposições de direito privado, quando for o caso.</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b/>
          <w:sz w:val="24"/>
          <w:szCs w:val="24"/>
        </w:rPr>
      </w:pPr>
      <w:r w:rsidRPr="000753C8">
        <w:rPr>
          <w:rFonts w:ascii="Arial" w:hAnsi="Arial" w:cs="Arial"/>
          <w:b/>
          <w:sz w:val="24"/>
          <w:szCs w:val="24"/>
        </w:rPr>
        <w:t>CLÁUSULA DÉCIMA SÉTIMA - DO FORO COMPETENTE</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Fica eleito o foro da Comarca de Canoinhas, SC, com renúncia de qualquer outro, por mais especial que se apresente, para toda e qualquer iniciativa judicial oriunda do presente contrato.</w:t>
      </w:r>
    </w:p>
    <w:p w:rsidR="001A7800" w:rsidRPr="000753C8"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r w:rsidRPr="000753C8">
        <w:rPr>
          <w:rFonts w:ascii="Arial" w:hAnsi="Arial" w:cs="Arial"/>
          <w:sz w:val="24"/>
          <w:szCs w:val="24"/>
        </w:rPr>
        <w:t>E assim, por estarem as partes justas e devidamente contratadas na forma acima, assinam o presente instrumento, em cinco vias de igual teor e forma, na presença de testemunhas que a tudo assistiram e conhecimento tiveram.</w:t>
      </w: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p>
    <w:p w:rsidR="001A7800" w:rsidRPr="000753C8" w:rsidRDefault="001A7800" w:rsidP="001A7800">
      <w:pPr>
        <w:jc w:val="right"/>
        <w:rPr>
          <w:rFonts w:ascii="Arial" w:hAnsi="Arial" w:cs="Arial"/>
          <w:sz w:val="24"/>
          <w:szCs w:val="24"/>
        </w:rPr>
      </w:pPr>
      <w:r w:rsidRPr="000753C8">
        <w:rPr>
          <w:rFonts w:ascii="Arial" w:hAnsi="Arial" w:cs="Arial"/>
          <w:sz w:val="24"/>
          <w:szCs w:val="24"/>
        </w:rPr>
        <w:t>Bela Vista do Tol</w:t>
      </w:r>
      <w:r w:rsidR="00F15F3F">
        <w:rPr>
          <w:rFonts w:ascii="Arial" w:hAnsi="Arial" w:cs="Arial"/>
          <w:sz w:val="24"/>
          <w:szCs w:val="24"/>
        </w:rPr>
        <w:t xml:space="preserve">do, SC, XX de _________ </w:t>
      </w:r>
      <w:r>
        <w:rPr>
          <w:rFonts w:ascii="Arial" w:hAnsi="Arial" w:cs="Arial"/>
          <w:sz w:val="24"/>
          <w:szCs w:val="24"/>
        </w:rPr>
        <w:t>de 2022</w:t>
      </w:r>
      <w:r w:rsidRPr="000753C8">
        <w:rPr>
          <w:rFonts w:ascii="Arial" w:hAnsi="Arial" w:cs="Arial"/>
          <w:sz w:val="24"/>
          <w:szCs w:val="24"/>
        </w:rPr>
        <w:t>.</w:t>
      </w: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Default="001A7800" w:rsidP="001A7800">
      <w:pPr>
        <w:rPr>
          <w:rFonts w:ascii="Arial" w:hAnsi="Arial" w:cs="Arial"/>
          <w:sz w:val="24"/>
          <w:szCs w:val="24"/>
        </w:rPr>
      </w:pPr>
    </w:p>
    <w:p w:rsidR="001A7800" w:rsidRPr="000753C8" w:rsidRDefault="001A7800" w:rsidP="001A7800">
      <w:pPr>
        <w:rPr>
          <w:rFonts w:ascii="Arial" w:hAnsi="Arial" w:cs="Arial"/>
          <w:sz w:val="24"/>
          <w:szCs w:val="24"/>
        </w:rPr>
      </w:pP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__________________________________________</w:t>
      </w:r>
    </w:p>
    <w:p w:rsidR="001A7800" w:rsidRPr="000753C8" w:rsidRDefault="001A7800" w:rsidP="001A7800">
      <w:pPr>
        <w:contextualSpacing/>
        <w:jc w:val="center"/>
        <w:rPr>
          <w:rFonts w:ascii="Arial" w:hAnsi="Arial" w:cs="Arial"/>
          <w:sz w:val="24"/>
          <w:szCs w:val="24"/>
        </w:rPr>
      </w:pPr>
      <w:r w:rsidRPr="000753C8">
        <w:rPr>
          <w:rFonts w:ascii="Arial" w:eastAsia="MS Mincho" w:hAnsi="Arial" w:cs="Arial"/>
          <w:b/>
          <w:sz w:val="24"/>
          <w:szCs w:val="24"/>
        </w:rPr>
        <w:t>MUNICÍPIO DE BELA VISTA DO TOLDO</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CNPJ 01.612.888/0001-86</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Prefeito Municipal</w:t>
      </w:r>
    </w:p>
    <w:p w:rsidR="001A7800" w:rsidRPr="000753C8" w:rsidRDefault="001A7800" w:rsidP="001A7800">
      <w:pPr>
        <w:contextualSpacing/>
        <w:jc w:val="center"/>
        <w:rPr>
          <w:rFonts w:ascii="Arial" w:hAnsi="Arial" w:cs="Arial"/>
          <w:sz w:val="24"/>
          <w:szCs w:val="24"/>
        </w:rPr>
      </w:pPr>
      <w:r w:rsidRPr="000753C8">
        <w:rPr>
          <w:rFonts w:ascii="Arial" w:hAnsi="Arial" w:cs="Arial"/>
          <w:b/>
          <w:sz w:val="24"/>
          <w:szCs w:val="24"/>
        </w:rPr>
        <w:t>CONTRATANTE</w:t>
      </w:r>
    </w:p>
    <w:p w:rsidR="001A7800" w:rsidRPr="000753C8" w:rsidRDefault="001A7800" w:rsidP="001A7800">
      <w:pPr>
        <w:contextualSpacing/>
        <w:rPr>
          <w:rFonts w:ascii="Arial" w:hAnsi="Arial" w:cs="Arial"/>
          <w:sz w:val="24"/>
          <w:szCs w:val="24"/>
        </w:rPr>
      </w:pP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_________________________________________________</w:t>
      </w:r>
    </w:p>
    <w:p w:rsidR="001A7800" w:rsidRPr="000753C8" w:rsidRDefault="001A7800" w:rsidP="001A7800">
      <w:pPr>
        <w:contextualSpacing/>
        <w:jc w:val="center"/>
        <w:rPr>
          <w:rFonts w:ascii="Arial" w:hAnsi="Arial" w:cs="Arial"/>
          <w:sz w:val="24"/>
          <w:szCs w:val="24"/>
        </w:rPr>
      </w:pPr>
      <w:r w:rsidRPr="000753C8">
        <w:rPr>
          <w:rFonts w:ascii="Arial" w:hAnsi="Arial" w:cs="Arial"/>
          <w:b/>
          <w:sz w:val="24"/>
          <w:szCs w:val="24"/>
        </w:rPr>
        <w:t>EMPRESA</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CNPJ XX.XXX.XXX/XXXX-XX</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Representante</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CPF XXX.XXX.XXX-XX</w:t>
      </w:r>
    </w:p>
    <w:p w:rsidR="001A7800" w:rsidRPr="000753C8" w:rsidRDefault="001A7800" w:rsidP="001A7800">
      <w:pPr>
        <w:contextualSpacing/>
        <w:jc w:val="center"/>
        <w:rPr>
          <w:rFonts w:ascii="Arial" w:hAnsi="Arial" w:cs="Arial"/>
          <w:sz w:val="24"/>
          <w:szCs w:val="24"/>
        </w:rPr>
      </w:pPr>
      <w:r w:rsidRPr="000753C8">
        <w:rPr>
          <w:rFonts w:ascii="Arial" w:hAnsi="Arial" w:cs="Arial"/>
          <w:b/>
          <w:sz w:val="24"/>
          <w:szCs w:val="24"/>
        </w:rPr>
        <w:t>CONTRATADO</w:t>
      </w:r>
    </w:p>
    <w:p w:rsidR="001A7800" w:rsidRPr="000753C8" w:rsidRDefault="001A7800" w:rsidP="001A7800">
      <w:pPr>
        <w:contextualSpacing/>
        <w:rPr>
          <w:rFonts w:ascii="Arial" w:hAnsi="Arial" w:cs="Arial"/>
          <w:sz w:val="24"/>
          <w:szCs w:val="24"/>
        </w:rPr>
      </w:pP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__________________________</w:t>
      </w:r>
    </w:p>
    <w:p w:rsidR="001A7800" w:rsidRPr="000753C8" w:rsidRDefault="001A7800" w:rsidP="001A7800">
      <w:pPr>
        <w:contextualSpacing/>
        <w:jc w:val="center"/>
        <w:rPr>
          <w:rFonts w:ascii="Arial" w:hAnsi="Arial" w:cs="Arial"/>
          <w:sz w:val="24"/>
          <w:szCs w:val="24"/>
        </w:rPr>
      </w:pPr>
      <w:r w:rsidRPr="000753C8">
        <w:rPr>
          <w:rFonts w:ascii="Arial" w:hAnsi="Arial" w:cs="Arial"/>
          <w:b/>
          <w:bCs/>
          <w:sz w:val="24"/>
          <w:szCs w:val="24"/>
        </w:rPr>
        <w:t>ASSESSORIA JURÍDICA</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XXXXX</w:t>
      </w:r>
    </w:p>
    <w:p w:rsidR="001A7800" w:rsidRPr="000753C8" w:rsidRDefault="001A7800" w:rsidP="001A7800">
      <w:pPr>
        <w:contextualSpacing/>
        <w:jc w:val="center"/>
        <w:rPr>
          <w:rFonts w:ascii="Arial" w:hAnsi="Arial" w:cs="Arial"/>
          <w:sz w:val="24"/>
          <w:szCs w:val="24"/>
        </w:rPr>
      </w:pPr>
      <w:r w:rsidRPr="000753C8">
        <w:rPr>
          <w:rFonts w:ascii="Arial" w:hAnsi="Arial" w:cs="Arial"/>
          <w:sz w:val="24"/>
          <w:szCs w:val="24"/>
        </w:rPr>
        <w:t>OAB/SC XX.XXX</w:t>
      </w:r>
    </w:p>
    <w:p w:rsidR="001A7800" w:rsidRPr="000753C8" w:rsidRDefault="001A7800" w:rsidP="001A7800">
      <w:pPr>
        <w:contextualSpacing/>
        <w:jc w:val="center"/>
        <w:rPr>
          <w:rFonts w:ascii="Arial" w:hAnsi="Arial" w:cs="Arial"/>
          <w:sz w:val="24"/>
          <w:szCs w:val="24"/>
        </w:rPr>
      </w:pPr>
    </w:p>
    <w:p w:rsidR="001A7800" w:rsidRPr="000753C8" w:rsidRDefault="001A7800" w:rsidP="001A7800">
      <w:pPr>
        <w:contextualSpacing/>
        <w:jc w:val="center"/>
        <w:rPr>
          <w:rFonts w:ascii="Arial" w:hAnsi="Arial" w:cs="Arial"/>
          <w:sz w:val="24"/>
          <w:szCs w:val="24"/>
        </w:rPr>
      </w:pPr>
    </w:p>
    <w:p w:rsidR="001A7800" w:rsidRDefault="001A7800" w:rsidP="001A7800">
      <w:pPr>
        <w:contextualSpacing/>
        <w:rPr>
          <w:rFonts w:ascii="Arial" w:hAnsi="Arial" w:cs="Arial"/>
          <w:sz w:val="24"/>
          <w:szCs w:val="24"/>
        </w:rPr>
      </w:pPr>
      <w:r w:rsidRPr="000753C8">
        <w:rPr>
          <w:rFonts w:ascii="Arial" w:hAnsi="Arial" w:cs="Arial"/>
          <w:sz w:val="24"/>
          <w:szCs w:val="24"/>
        </w:rPr>
        <w:t>Testemunhas:</w:t>
      </w:r>
    </w:p>
    <w:p w:rsidR="00305471" w:rsidRDefault="00305471" w:rsidP="001A7800">
      <w:pPr>
        <w:contextualSpacing/>
        <w:rPr>
          <w:rFonts w:ascii="Arial" w:hAnsi="Arial" w:cs="Arial"/>
          <w:sz w:val="24"/>
          <w:szCs w:val="24"/>
        </w:rPr>
      </w:pPr>
    </w:p>
    <w:p w:rsidR="00305471" w:rsidRDefault="00305471" w:rsidP="001A7800">
      <w:pPr>
        <w:contextualSpacing/>
        <w:rPr>
          <w:rFonts w:ascii="Arial" w:hAnsi="Arial" w:cs="Arial"/>
          <w:sz w:val="24"/>
          <w:szCs w:val="24"/>
        </w:rPr>
      </w:pPr>
    </w:p>
    <w:p w:rsidR="00305471" w:rsidRDefault="00305471" w:rsidP="001A7800">
      <w:pPr>
        <w:contextualSpacing/>
        <w:rPr>
          <w:rFonts w:ascii="Arial" w:hAnsi="Arial" w:cs="Arial"/>
          <w:sz w:val="24"/>
          <w:szCs w:val="24"/>
        </w:rPr>
      </w:pPr>
    </w:p>
    <w:p w:rsidR="00305471" w:rsidRPr="000753C8" w:rsidRDefault="00305471" w:rsidP="001A7800">
      <w:pPr>
        <w:contextualSpacing/>
        <w:rPr>
          <w:rFonts w:ascii="Arial" w:hAnsi="Arial" w:cs="Arial"/>
          <w:sz w:val="24"/>
          <w:szCs w:val="24"/>
        </w:rPr>
      </w:pPr>
    </w:p>
    <w:p w:rsidR="001A7800" w:rsidRPr="000753C8" w:rsidRDefault="001A7800" w:rsidP="001A7800">
      <w:pPr>
        <w:contextualSpacing/>
        <w:rPr>
          <w:rFonts w:ascii="Arial" w:hAnsi="Arial" w:cs="Arial"/>
          <w:sz w:val="24"/>
          <w:szCs w:val="24"/>
        </w:rPr>
      </w:pPr>
      <w:r w:rsidRPr="000753C8">
        <w:rPr>
          <w:rFonts w:ascii="Arial" w:hAnsi="Arial" w:cs="Arial"/>
          <w:sz w:val="24"/>
          <w:szCs w:val="24"/>
        </w:rPr>
        <w:t>_____________</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___________________</w:t>
      </w:r>
    </w:p>
    <w:p w:rsidR="001A7800" w:rsidRPr="000753C8" w:rsidRDefault="001A7800" w:rsidP="001A7800">
      <w:pPr>
        <w:contextualSpacing/>
        <w:rPr>
          <w:rFonts w:ascii="Arial" w:hAnsi="Arial" w:cs="Arial"/>
          <w:sz w:val="24"/>
          <w:szCs w:val="24"/>
        </w:rPr>
      </w:pPr>
      <w:r w:rsidRPr="000753C8">
        <w:rPr>
          <w:rFonts w:ascii="Arial" w:hAnsi="Arial" w:cs="Arial"/>
          <w:sz w:val="24"/>
          <w:szCs w:val="24"/>
        </w:rPr>
        <w:t>Testemunha 1</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Testemunha 2</w:t>
      </w:r>
    </w:p>
    <w:p w:rsidR="001A7800" w:rsidRDefault="001A7800" w:rsidP="00C90C08">
      <w:pPr>
        <w:contextualSpacing/>
        <w:rPr>
          <w:rFonts w:ascii="Arial" w:hAnsi="Arial" w:cs="Arial"/>
          <w:b/>
          <w:sz w:val="24"/>
        </w:rPr>
      </w:pPr>
      <w:r w:rsidRPr="000753C8">
        <w:rPr>
          <w:rFonts w:ascii="Arial" w:hAnsi="Arial" w:cs="Arial"/>
          <w:sz w:val="24"/>
          <w:szCs w:val="24"/>
        </w:rPr>
        <w:t>CPF: 000.000.000-00</w:t>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r>
      <w:r w:rsidRPr="000753C8">
        <w:rPr>
          <w:rFonts w:ascii="Arial" w:hAnsi="Arial" w:cs="Arial"/>
          <w:sz w:val="24"/>
          <w:szCs w:val="24"/>
        </w:rPr>
        <w:tab/>
        <w:t>CPF: 000.000.000-00</w:t>
      </w:r>
      <w:r w:rsidRPr="00DF3B4F">
        <w:rPr>
          <w:rFonts w:ascii="Arial" w:eastAsiaTheme="minorHAnsi" w:hAnsi="Arial" w:cs="Arial"/>
          <w:sz w:val="24"/>
          <w:szCs w:val="24"/>
        </w:rPr>
        <w:tab/>
      </w:r>
    </w:p>
    <w:p w:rsidR="001A7800" w:rsidRDefault="001A7800" w:rsidP="001A7800">
      <w:pPr>
        <w:tabs>
          <w:tab w:val="left" w:pos="2127"/>
        </w:tabs>
        <w:ind w:right="3" w:firstLine="6"/>
        <w:rPr>
          <w:rFonts w:ascii="Arial" w:hAnsi="Arial" w:cs="Arial"/>
          <w:b/>
          <w:sz w:val="24"/>
        </w:rPr>
      </w:pPr>
    </w:p>
    <w:p w:rsidR="001A7800" w:rsidRDefault="001A7800" w:rsidP="001A7800">
      <w:pPr>
        <w:tabs>
          <w:tab w:val="left" w:pos="2127"/>
        </w:tabs>
        <w:ind w:right="3" w:firstLine="6"/>
        <w:rPr>
          <w:rFonts w:ascii="Arial" w:hAnsi="Arial" w:cs="Arial"/>
          <w:b/>
          <w:sz w:val="24"/>
        </w:rPr>
      </w:pPr>
    </w:p>
    <w:p w:rsidR="00FA3111" w:rsidRPr="00540ACC" w:rsidRDefault="00FA3111" w:rsidP="00540ACC">
      <w:pPr>
        <w:spacing w:line="276" w:lineRule="auto"/>
        <w:rPr>
          <w:rFonts w:ascii="Arial" w:hAnsi="Arial" w:cs="Arial"/>
          <w:sz w:val="24"/>
          <w:szCs w:val="24"/>
        </w:rPr>
      </w:pPr>
    </w:p>
    <w:sectPr w:rsidR="00FA3111" w:rsidRPr="00540ACC" w:rsidSect="00123D58">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E4" w:rsidRDefault="005F2EE4" w:rsidP="00454510">
      <w:r>
        <w:separator/>
      </w:r>
    </w:p>
  </w:endnote>
  <w:endnote w:type="continuationSeparator" w:id="0">
    <w:p w:rsidR="005F2EE4" w:rsidRDefault="005F2EE4" w:rsidP="00454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E4" w:rsidRPr="00454510" w:rsidRDefault="005F2EE4" w:rsidP="00454510">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Rua Estanislau Schumann, 839 Centro</w:t>
    </w:r>
  </w:p>
  <w:p w:rsidR="005F2EE4" w:rsidRPr="00454510" w:rsidRDefault="005F2EE4" w:rsidP="00454510">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b/>
        <w:sz w:val="18"/>
        <w:szCs w:val="18"/>
      </w:rPr>
    </w:pPr>
    <w:r w:rsidRPr="00454510">
      <w:rPr>
        <w:rFonts w:asciiTheme="minorHAnsi" w:eastAsiaTheme="minorHAnsi" w:hAnsiTheme="minorHAnsi" w:cstheme="minorBidi"/>
        <w:b/>
        <w:sz w:val="18"/>
        <w:szCs w:val="18"/>
      </w:rPr>
      <w:t>Fone (47) 3629 0066 – CEP 89.478-000</w:t>
    </w:r>
  </w:p>
  <w:p w:rsidR="005F2EE4" w:rsidRPr="00454510" w:rsidRDefault="005F2EE4" w:rsidP="00454510">
    <w:pPr>
      <w:pBdr>
        <w:top w:val="double" w:sz="4" w:space="0" w:color="auto"/>
        <w:left w:val="double" w:sz="4" w:space="4" w:color="auto"/>
        <w:bottom w:val="double" w:sz="4" w:space="1" w:color="auto"/>
        <w:right w:val="double" w:sz="4" w:space="0" w:color="auto"/>
      </w:pBdr>
      <w:tabs>
        <w:tab w:val="center" w:pos="4252"/>
        <w:tab w:val="right" w:pos="8504"/>
      </w:tabs>
      <w:jc w:val="center"/>
      <w:rPr>
        <w:rFonts w:asciiTheme="minorHAnsi" w:eastAsiaTheme="minorHAnsi" w:hAnsiTheme="minorHAnsi" w:cstheme="minorBidi"/>
      </w:rPr>
    </w:pPr>
    <w:r w:rsidRPr="00454510">
      <w:rPr>
        <w:rFonts w:asciiTheme="minorHAnsi" w:eastAsiaTheme="minorHAnsi" w:hAnsiTheme="minorHAnsi" w:cstheme="minorBidi"/>
        <w:b/>
        <w:sz w:val="18"/>
        <w:szCs w:val="18"/>
      </w:rPr>
      <w:t>Bela Vista do Toldo – SC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E4" w:rsidRDefault="005F2EE4" w:rsidP="00454510">
      <w:r>
        <w:separator/>
      </w:r>
    </w:p>
  </w:footnote>
  <w:footnote w:type="continuationSeparator" w:id="0">
    <w:p w:rsidR="005F2EE4" w:rsidRDefault="005F2EE4" w:rsidP="00454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69" w:type="dxa"/>
      <w:jc w:val="center"/>
      <w:tblBorders>
        <w:top w:val="double" w:sz="4" w:space="0" w:color="auto"/>
        <w:left w:val="double" w:sz="4" w:space="0" w:color="auto"/>
        <w:bottom w:val="double" w:sz="4" w:space="0" w:color="auto"/>
        <w:right w:val="double" w:sz="4" w:space="0" w:color="auto"/>
      </w:tblBorders>
      <w:tblLayout w:type="fixed"/>
      <w:tblCellMar>
        <w:left w:w="107" w:type="dxa"/>
        <w:right w:w="107" w:type="dxa"/>
      </w:tblCellMar>
      <w:tblLook w:val="0000" w:firstRow="0" w:lastRow="0" w:firstColumn="0" w:lastColumn="0" w:noHBand="0" w:noVBand="0"/>
    </w:tblPr>
    <w:tblGrid>
      <w:gridCol w:w="2161"/>
      <w:gridCol w:w="6308"/>
    </w:tblGrid>
    <w:tr w:rsidR="005F2EE4" w:rsidRPr="00454510" w:rsidTr="00123D58">
      <w:trPr>
        <w:trHeight w:val="1463"/>
        <w:jc w:val="center"/>
      </w:trPr>
      <w:tc>
        <w:tcPr>
          <w:tcW w:w="2161" w:type="dxa"/>
          <w:tcBorders>
            <w:right w:val="double" w:sz="4" w:space="0" w:color="auto"/>
          </w:tcBorders>
          <w:vAlign w:val="center"/>
        </w:tcPr>
        <w:p w:rsidR="005F2EE4" w:rsidRPr="00454510" w:rsidRDefault="005F2EE4" w:rsidP="00454510">
          <w:pPr>
            <w:tabs>
              <w:tab w:val="center" w:pos="4252"/>
              <w:tab w:val="right" w:pos="8504"/>
            </w:tabs>
            <w:ind w:left="-25"/>
            <w:jc w:val="center"/>
            <w:rPr>
              <w:rFonts w:ascii="Bookman Old Style" w:eastAsia="Bookman Old Style" w:hAnsi="Bookman Old Style" w:cs="Bookman Old Style"/>
              <w:lang w:val="pt-PT"/>
            </w:rPr>
          </w:pPr>
          <w:r w:rsidRPr="00454510">
            <w:rPr>
              <w:rFonts w:ascii="Bookman Old Style" w:eastAsia="Bookman Old Style" w:hAnsi="Bookman Old Style" w:cs="Bookman Old Style"/>
              <w:lang w:val="pt-PT"/>
            </w:rPr>
            <w:object w:dxaOrig="5130" w:dyaOrig="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4pt;height:70.6pt" o:ole="" fillcolor="window">
                <v:imagedata r:id="rId1" o:title=""/>
              </v:shape>
              <o:OLEObject Type="Embed" ProgID="PBrush" ShapeID="_x0000_i1025" DrawAspect="Content" ObjectID="_1705233345" r:id="rId2"/>
            </w:object>
          </w:r>
        </w:p>
      </w:tc>
      <w:tc>
        <w:tcPr>
          <w:tcW w:w="6308" w:type="dxa"/>
          <w:tcBorders>
            <w:left w:val="double" w:sz="4" w:space="0" w:color="auto"/>
          </w:tcBorders>
          <w:vAlign w:val="center"/>
        </w:tcPr>
        <w:p w:rsidR="005F2EE4" w:rsidRPr="00454510" w:rsidRDefault="005F2EE4" w:rsidP="00454510">
          <w:pPr>
            <w:jc w:val="center"/>
            <w:rPr>
              <w:rFonts w:ascii="Bookman Old Style" w:eastAsia="Bookman Old Style" w:hAnsi="Bookman Old Style" w:cs="Bookman Old Style"/>
              <w:b/>
              <w:sz w:val="18"/>
              <w:szCs w:val="18"/>
              <w:lang w:val="pt-PT"/>
            </w:rPr>
          </w:pPr>
        </w:p>
        <w:p w:rsidR="005F2EE4" w:rsidRPr="00454510" w:rsidRDefault="005F2EE4" w:rsidP="00454510">
          <w:pPr>
            <w:jc w:val="center"/>
            <w:rPr>
              <w:rFonts w:ascii="Arial" w:eastAsia="Bookman Old Style" w:hAnsi="Arial" w:cs="Arial"/>
              <w:b/>
              <w:sz w:val="20"/>
              <w:szCs w:val="20"/>
              <w:lang w:val="pt-PT"/>
            </w:rPr>
          </w:pPr>
          <w:r w:rsidRPr="00454510">
            <w:rPr>
              <w:rFonts w:ascii="Arial" w:eastAsia="Bookman Old Style" w:hAnsi="Arial" w:cs="Arial"/>
              <w:b/>
              <w:sz w:val="20"/>
              <w:szCs w:val="20"/>
              <w:lang w:val="pt-PT"/>
            </w:rPr>
            <w:t>ESTADO DE SANTA CATARINA</w:t>
          </w:r>
        </w:p>
        <w:p w:rsidR="005F2EE4" w:rsidRPr="00454510" w:rsidRDefault="005F2EE4" w:rsidP="00454510">
          <w:pPr>
            <w:jc w:val="center"/>
            <w:rPr>
              <w:rFonts w:ascii="Arial" w:eastAsia="Bookman Old Style" w:hAnsi="Arial" w:cs="Arial"/>
              <w:b/>
              <w:sz w:val="20"/>
              <w:szCs w:val="20"/>
              <w:lang w:val="pt-PT"/>
            </w:rPr>
          </w:pPr>
          <w:r w:rsidRPr="00454510">
            <w:rPr>
              <w:rFonts w:ascii="Arial" w:eastAsia="Bookman Old Style" w:hAnsi="Arial" w:cs="Arial"/>
              <w:b/>
              <w:sz w:val="20"/>
              <w:szCs w:val="20"/>
              <w:lang w:val="pt-PT"/>
            </w:rPr>
            <w:t>PREFEITURA MUNICIPAL DE BELA VISTA DO TOLDO</w:t>
          </w:r>
        </w:p>
        <w:p w:rsidR="005F2EE4" w:rsidRPr="00454510" w:rsidRDefault="005F2EE4" w:rsidP="00454510">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CNPJ: 01.612.888/0001-86</w:t>
          </w:r>
        </w:p>
        <w:p w:rsidR="005F2EE4" w:rsidRPr="00454510" w:rsidRDefault="005F2EE4" w:rsidP="00454510">
          <w:pPr>
            <w:jc w:val="center"/>
            <w:rPr>
              <w:rFonts w:ascii="Arial" w:eastAsia="Bookman Old Style" w:hAnsi="Arial" w:cs="Arial"/>
              <w:b/>
              <w:sz w:val="20"/>
              <w:szCs w:val="20"/>
              <w:lang w:val="en-US"/>
            </w:rPr>
          </w:pPr>
          <w:r w:rsidRPr="00454510">
            <w:rPr>
              <w:rFonts w:ascii="Arial" w:eastAsia="Bookman Old Style" w:hAnsi="Arial" w:cs="Arial"/>
              <w:b/>
              <w:sz w:val="20"/>
              <w:szCs w:val="20"/>
              <w:lang w:val="en-US"/>
            </w:rPr>
            <w:t xml:space="preserve">HOME PAGE: </w:t>
          </w:r>
          <w:hyperlink r:id="rId3" w:history="1">
            <w:r w:rsidRPr="00454510">
              <w:rPr>
                <w:rFonts w:ascii="Arial" w:eastAsia="Bookman Old Style" w:hAnsi="Arial" w:cs="Arial"/>
                <w:color w:val="000080"/>
                <w:sz w:val="20"/>
                <w:szCs w:val="20"/>
                <w:u w:val="single"/>
                <w:lang w:val="en-US"/>
              </w:rPr>
              <w:t>www.pmbvt.sc.gov.br</w:t>
            </w:r>
          </w:hyperlink>
        </w:p>
      </w:tc>
    </w:tr>
  </w:tbl>
  <w:p w:rsidR="005F2EE4" w:rsidRDefault="005F2EE4">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ACC"/>
    <w:rsid w:val="00012FED"/>
    <w:rsid w:val="0004326F"/>
    <w:rsid w:val="00043B2E"/>
    <w:rsid w:val="00045B89"/>
    <w:rsid w:val="00056B38"/>
    <w:rsid w:val="000B3075"/>
    <w:rsid w:val="000E49A5"/>
    <w:rsid w:val="000F56F6"/>
    <w:rsid w:val="00100AB6"/>
    <w:rsid w:val="001229D6"/>
    <w:rsid w:val="00123D58"/>
    <w:rsid w:val="001A7800"/>
    <w:rsid w:val="001E3FD8"/>
    <w:rsid w:val="00230426"/>
    <w:rsid w:val="0024709E"/>
    <w:rsid w:val="002476F5"/>
    <w:rsid w:val="0025577A"/>
    <w:rsid w:val="00305471"/>
    <w:rsid w:val="003200A0"/>
    <w:rsid w:val="003347FA"/>
    <w:rsid w:val="003362B1"/>
    <w:rsid w:val="00396EC9"/>
    <w:rsid w:val="003F1CEB"/>
    <w:rsid w:val="003F39B6"/>
    <w:rsid w:val="004345EA"/>
    <w:rsid w:val="004525F3"/>
    <w:rsid w:val="00454510"/>
    <w:rsid w:val="0047766C"/>
    <w:rsid w:val="004B0822"/>
    <w:rsid w:val="004B11AD"/>
    <w:rsid w:val="004F19C9"/>
    <w:rsid w:val="0053225B"/>
    <w:rsid w:val="00540ACC"/>
    <w:rsid w:val="00543E21"/>
    <w:rsid w:val="00566A6B"/>
    <w:rsid w:val="0058105C"/>
    <w:rsid w:val="005D6878"/>
    <w:rsid w:val="005F2EE4"/>
    <w:rsid w:val="00607DEE"/>
    <w:rsid w:val="00765C14"/>
    <w:rsid w:val="007B3E6E"/>
    <w:rsid w:val="008025D7"/>
    <w:rsid w:val="00816F9B"/>
    <w:rsid w:val="00820F33"/>
    <w:rsid w:val="00871934"/>
    <w:rsid w:val="008C380C"/>
    <w:rsid w:val="008E35B4"/>
    <w:rsid w:val="008F01AF"/>
    <w:rsid w:val="00901B69"/>
    <w:rsid w:val="009341EF"/>
    <w:rsid w:val="00977B5A"/>
    <w:rsid w:val="00995BE2"/>
    <w:rsid w:val="009C0987"/>
    <w:rsid w:val="009C756D"/>
    <w:rsid w:val="009D4501"/>
    <w:rsid w:val="009E448E"/>
    <w:rsid w:val="00A23370"/>
    <w:rsid w:val="00A24540"/>
    <w:rsid w:val="00A265D1"/>
    <w:rsid w:val="00A85F31"/>
    <w:rsid w:val="00AA05A7"/>
    <w:rsid w:val="00AE367A"/>
    <w:rsid w:val="00B17611"/>
    <w:rsid w:val="00B204E3"/>
    <w:rsid w:val="00B537B5"/>
    <w:rsid w:val="00B661D5"/>
    <w:rsid w:val="00BD7301"/>
    <w:rsid w:val="00BE7FF4"/>
    <w:rsid w:val="00C27919"/>
    <w:rsid w:val="00C54310"/>
    <w:rsid w:val="00C66FC8"/>
    <w:rsid w:val="00C85CE9"/>
    <w:rsid w:val="00C90C08"/>
    <w:rsid w:val="00CA3C0B"/>
    <w:rsid w:val="00CA3F8D"/>
    <w:rsid w:val="00CC5F59"/>
    <w:rsid w:val="00CD1DCE"/>
    <w:rsid w:val="00D043B9"/>
    <w:rsid w:val="00D11A69"/>
    <w:rsid w:val="00D166E3"/>
    <w:rsid w:val="00D16DB8"/>
    <w:rsid w:val="00D253D9"/>
    <w:rsid w:val="00D51D70"/>
    <w:rsid w:val="00D51DD7"/>
    <w:rsid w:val="00D567F0"/>
    <w:rsid w:val="00D67A1D"/>
    <w:rsid w:val="00DB47F4"/>
    <w:rsid w:val="00DB5385"/>
    <w:rsid w:val="00DB78DC"/>
    <w:rsid w:val="00DC2351"/>
    <w:rsid w:val="00E0709D"/>
    <w:rsid w:val="00E34A88"/>
    <w:rsid w:val="00E9133C"/>
    <w:rsid w:val="00EB453F"/>
    <w:rsid w:val="00EE00CA"/>
    <w:rsid w:val="00F15F3F"/>
    <w:rsid w:val="00F62F58"/>
    <w:rsid w:val="00F970C0"/>
    <w:rsid w:val="00FA3111"/>
    <w:rsid w:val="00FA69AE"/>
    <w:rsid w:val="00FC65C0"/>
    <w:rsid w:val="00FF5E55"/>
    <w:rsid w:val="00FF7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C"/>
    <w:pPr>
      <w:spacing w:after="0" w:line="24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54510"/>
    <w:pPr>
      <w:tabs>
        <w:tab w:val="center" w:pos="4252"/>
        <w:tab w:val="right" w:pos="8504"/>
      </w:tabs>
    </w:pPr>
  </w:style>
  <w:style w:type="character" w:customStyle="1" w:styleId="CabealhoChar">
    <w:name w:val="Cabeçalho Char"/>
    <w:basedOn w:val="Fontepargpadro"/>
    <w:link w:val="Cabealho"/>
    <w:rsid w:val="00454510"/>
    <w:rPr>
      <w:rFonts w:ascii="Calibri" w:eastAsia="Calibri" w:hAnsi="Calibri" w:cs="Times New Roman"/>
    </w:rPr>
  </w:style>
  <w:style w:type="paragraph" w:styleId="Rodap">
    <w:name w:val="footer"/>
    <w:basedOn w:val="Normal"/>
    <w:link w:val="RodapChar"/>
    <w:uiPriority w:val="99"/>
    <w:unhideWhenUsed/>
    <w:rsid w:val="00454510"/>
    <w:pPr>
      <w:tabs>
        <w:tab w:val="center" w:pos="4252"/>
        <w:tab w:val="right" w:pos="8504"/>
      </w:tabs>
    </w:pPr>
  </w:style>
  <w:style w:type="character" w:customStyle="1" w:styleId="RodapChar">
    <w:name w:val="Rodapé Char"/>
    <w:basedOn w:val="Fontepargpadro"/>
    <w:link w:val="Rodap"/>
    <w:uiPriority w:val="99"/>
    <w:rsid w:val="00454510"/>
    <w:rPr>
      <w:rFonts w:ascii="Calibri" w:eastAsia="Calibri" w:hAnsi="Calibri" w:cs="Times New Roman"/>
    </w:rPr>
  </w:style>
  <w:style w:type="paragraph" w:styleId="Textodebalo">
    <w:name w:val="Balloon Text"/>
    <w:basedOn w:val="Normal"/>
    <w:link w:val="TextodebaloChar"/>
    <w:uiPriority w:val="99"/>
    <w:semiHidden/>
    <w:unhideWhenUsed/>
    <w:rsid w:val="004345EA"/>
    <w:rPr>
      <w:rFonts w:ascii="Tahoma" w:hAnsi="Tahoma" w:cs="Tahoma"/>
      <w:sz w:val="16"/>
      <w:szCs w:val="16"/>
    </w:rPr>
  </w:style>
  <w:style w:type="character" w:customStyle="1" w:styleId="TextodebaloChar">
    <w:name w:val="Texto de balão Char"/>
    <w:basedOn w:val="Fontepargpadro"/>
    <w:link w:val="Textodebalo"/>
    <w:uiPriority w:val="99"/>
    <w:semiHidden/>
    <w:rsid w:val="004345EA"/>
    <w:rPr>
      <w:rFonts w:ascii="Tahoma" w:eastAsia="Calibri" w:hAnsi="Tahoma" w:cs="Tahoma"/>
      <w:sz w:val="16"/>
      <w:szCs w:val="16"/>
    </w:rPr>
  </w:style>
  <w:style w:type="paragraph" w:styleId="Corpodetexto">
    <w:name w:val="Body Text"/>
    <w:basedOn w:val="Normal"/>
    <w:link w:val="CorpodetextoChar"/>
    <w:uiPriority w:val="1"/>
    <w:qFormat/>
    <w:rsid w:val="001A7800"/>
    <w:pPr>
      <w:spacing w:after="200" w:line="276" w:lineRule="auto"/>
      <w:jc w:val="left"/>
    </w:pPr>
    <w:rPr>
      <w:rFonts w:ascii="Bookman Old Style" w:eastAsia="Bookman Old Style" w:hAnsi="Bookman Old Style" w:cs="Bookman Old Style"/>
      <w:sz w:val="24"/>
      <w:szCs w:val="24"/>
      <w:lang w:val="pt-PT"/>
    </w:rPr>
  </w:style>
  <w:style w:type="character" w:customStyle="1" w:styleId="CorpodetextoChar">
    <w:name w:val="Corpo de texto Char"/>
    <w:basedOn w:val="Fontepargpadro"/>
    <w:link w:val="Corpodetexto"/>
    <w:uiPriority w:val="1"/>
    <w:rsid w:val="001A7800"/>
    <w:rPr>
      <w:rFonts w:ascii="Bookman Old Style" w:eastAsia="Bookman Old Style" w:hAnsi="Bookman Old Style" w:cs="Bookman Old Style"/>
      <w:sz w:val="24"/>
      <w:szCs w:val="24"/>
      <w:lang w:val="pt-PT"/>
    </w:rPr>
  </w:style>
  <w:style w:type="paragraph" w:styleId="TextosemFormatao">
    <w:name w:val="Plain Text"/>
    <w:basedOn w:val="Normal"/>
    <w:link w:val="TextosemFormataoChar"/>
    <w:uiPriority w:val="99"/>
    <w:rsid w:val="001A7800"/>
    <w:pPr>
      <w:autoSpaceDE w:val="0"/>
      <w:autoSpaceDN w:val="0"/>
      <w:jc w:val="left"/>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uiPriority w:val="99"/>
    <w:rsid w:val="001A7800"/>
    <w:rPr>
      <w:rFonts w:ascii="Courier New" w:eastAsia="Times New Roman" w:hAnsi="Courier New" w:cs="Times New Roman"/>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ACC"/>
    <w:pPr>
      <w:spacing w:after="0" w:line="240" w:lineRule="auto"/>
      <w:jc w:val="both"/>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54510"/>
    <w:pPr>
      <w:tabs>
        <w:tab w:val="center" w:pos="4252"/>
        <w:tab w:val="right" w:pos="8504"/>
      </w:tabs>
    </w:pPr>
  </w:style>
  <w:style w:type="character" w:customStyle="1" w:styleId="CabealhoChar">
    <w:name w:val="Cabeçalho Char"/>
    <w:basedOn w:val="Fontepargpadro"/>
    <w:link w:val="Cabealho"/>
    <w:rsid w:val="00454510"/>
    <w:rPr>
      <w:rFonts w:ascii="Calibri" w:eastAsia="Calibri" w:hAnsi="Calibri" w:cs="Times New Roman"/>
    </w:rPr>
  </w:style>
  <w:style w:type="paragraph" w:styleId="Rodap">
    <w:name w:val="footer"/>
    <w:basedOn w:val="Normal"/>
    <w:link w:val="RodapChar"/>
    <w:uiPriority w:val="99"/>
    <w:unhideWhenUsed/>
    <w:rsid w:val="00454510"/>
    <w:pPr>
      <w:tabs>
        <w:tab w:val="center" w:pos="4252"/>
        <w:tab w:val="right" w:pos="8504"/>
      </w:tabs>
    </w:pPr>
  </w:style>
  <w:style w:type="character" w:customStyle="1" w:styleId="RodapChar">
    <w:name w:val="Rodapé Char"/>
    <w:basedOn w:val="Fontepargpadro"/>
    <w:link w:val="Rodap"/>
    <w:uiPriority w:val="99"/>
    <w:rsid w:val="00454510"/>
    <w:rPr>
      <w:rFonts w:ascii="Calibri" w:eastAsia="Calibri" w:hAnsi="Calibri" w:cs="Times New Roman"/>
    </w:rPr>
  </w:style>
  <w:style w:type="paragraph" w:styleId="Textodebalo">
    <w:name w:val="Balloon Text"/>
    <w:basedOn w:val="Normal"/>
    <w:link w:val="TextodebaloChar"/>
    <w:uiPriority w:val="99"/>
    <w:semiHidden/>
    <w:unhideWhenUsed/>
    <w:rsid w:val="004345EA"/>
    <w:rPr>
      <w:rFonts w:ascii="Tahoma" w:hAnsi="Tahoma" w:cs="Tahoma"/>
      <w:sz w:val="16"/>
      <w:szCs w:val="16"/>
    </w:rPr>
  </w:style>
  <w:style w:type="character" w:customStyle="1" w:styleId="TextodebaloChar">
    <w:name w:val="Texto de balão Char"/>
    <w:basedOn w:val="Fontepargpadro"/>
    <w:link w:val="Textodebalo"/>
    <w:uiPriority w:val="99"/>
    <w:semiHidden/>
    <w:rsid w:val="004345EA"/>
    <w:rPr>
      <w:rFonts w:ascii="Tahoma" w:eastAsia="Calibri" w:hAnsi="Tahoma" w:cs="Tahoma"/>
      <w:sz w:val="16"/>
      <w:szCs w:val="16"/>
    </w:rPr>
  </w:style>
  <w:style w:type="paragraph" w:styleId="Corpodetexto">
    <w:name w:val="Body Text"/>
    <w:basedOn w:val="Normal"/>
    <w:link w:val="CorpodetextoChar"/>
    <w:uiPriority w:val="1"/>
    <w:qFormat/>
    <w:rsid w:val="001A7800"/>
    <w:pPr>
      <w:spacing w:after="200" w:line="276" w:lineRule="auto"/>
      <w:jc w:val="left"/>
    </w:pPr>
    <w:rPr>
      <w:rFonts w:ascii="Bookman Old Style" w:eastAsia="Bookman Old Style" w:hAnsi="Bookman Old Style" w:cs="Bookman Old Style"/>
      <w:sz w:val="24"/>
      <w:szCs w:val="24"/>
      <w:lang w:val="pt-PT"/>
    </w:rPr>
  </w:style>
  <w:style w:type="character" w:customStyle="1" w:styleId="CorpodetextoChar">
    <w:name w:val="Corpo de texto Char"/>
    <w:basedOn w:val="Fontepargpadro"/>
    <w:link w:val="Corpodetexto"/>
    <w:uiPriority w:val="1"/>
    <w:rsid w:val="001A7800"/>
    <w:rPr>
      <w:rFonts w:ascii="Bookman Old Style" w:eastAsia="Bookman Old Style" w:hAnsi="Bookman Old Style" w:cs="Bookman Old Style"/>
      <w:sz w:val="24"/>
      <w:szCs w:val="24"/>
      <w:lang w:val="pt-PT"/>
    </w:rPr>
  </w:style>
  <w:style w:type="paragraph" w:styleId="TextosemFormatao">
    <w:name w:val="Plain Text"/>
    <w:basedOn w:val="Normal"/>
    <w:link w:val="TextosemFormataoChar"/>
    <w:uiPriority w:val="99"/>
    <w:rsid w:val="001A7800"/>
    <w:pPr>
      <w:autoSpaceDE w:val="0"/>
      <w:autoSpaceDN w:val="0"/>
      <w:jc w:val="left"/>
    </w:pPr>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uiPriority w:val="99"/>
    <w:rsid w:val="001A7800"/>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7060">
      <w:bodyDiv w:val="1"/>
      <w:marLeft w:val="0"/>
      <w:marRight w:val="0"/>
      <w:marTop w:val="0"/>
      <w:marBottom w:val="0"/>
      <w:divBdr>
        <w:top w:val="none" w:sz="0" w:space="0" w:color="auto"/>
        <w:left w:val="none" w:sz="0" w:space="0" w:color="auto"/>
        <w:bottom w:val="none" w:sz="0" w:space="0" w:color="auto"/>
        <w:right w:val="none" w:sz="0" w:space="0" w:color="auto"/>
      </w:divBdr>
    </w:div>
    <w:div w:id="1539507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pmbvt.sc.gov.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7DBFA-F95E-4804-AEDA-14A47700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3373</Words>
  <Characters>18218</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41</cp:revision>
  <cp:lastPrinted>2022-02-01T18:09:00Z</cp:lastPrinted>
  <dcterms:created xsi:type="dcterms:W3CDTF">2022-02-01T13:29:00Z</dcterms:created>
  <dcterms:modified xsi:type="dcterms:W3CDTF">2022-02-01T18:09:00Z</dcterms:modified>
</cp:coreProperties>
</file>