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0C8FB" w14:textId="01255D4D" w:rsidR="0083192C" w:rsidRDefault="00E32680" w:rsidP="00003361">
      <w:pPr>
        <w:spacing w:after="0" w:line="240" w:lineRule="auto"/>
        <w:jc w:val="both"/>
        <w:rPr>
          <w:rFonts w:ascii="Arial" w:hAnsi="Arial" w:cs="Arial"/>
          <w:b/>
          <w:sz w:val="24"/>
          <w:szCs w:val="24"/>
        </w:rPr>
      </w:pPr>
      <w:r w:rsidRPr="00C020A2">
        <w:rPr>
          <w:rFonts w:ascii="Arial" w:hAnsi="Arial" w:cs="Arial"/>
          <w:b/>
          <w:sz w:val="24"/>
          <w:szCs w:val="24"/>
        </w:rPr>
        <w:t>PROCESSO ADMINISTRATIVO Nº 0</w:t>
      </w:r>
      <w:r w:rsidR="003A36E3">
        <w:rPr>
          <w:rFonts w:ascii="Arial" w:hAnsi="Arial" w:cs="Arial"/>
          <w:b/>
          <w:sz w:val="24"/>
          <w:szCs w:val="24"/>
        </w:rPr>
        <w:t>25/</w:t>
      </w:r>
      <w:r w:rsidR="00AB1800" w:rsidRPr="00C020A2">
        <w:rPr>
          <w:rFonts w:ascii="Arial" w:hAnsi="Arial" w:cs="Arial"/>
          <w:b/>
          <w:sz w:val="24"/>
          <w:szCs w:val="24"/>
        </w:rPr>
        <w:t>2021</w:t>
      </w:r>
      <w:r w:rsidR="0083192C">
        <w:rPr>
          <w:rFonts w:ascii="Arial" w:hAnsi="Arial" w:cs="Arial"/>
          <w:b/>
          <w:sz w:val="24"/>
          <w:szCs w:val="24"/>
        </w:rPr>
        <w:t xml:space="preserve"> </w:t>
      </w:r>
    </w:p>
    <w:p w14:paraId="10AB18BB" w14:textId="127637D9" w:rsidR="00E32680" w:rsidRDefault="00E32680" w:rsidP="00003361">
      <w:pPr>
        <w:spacing w:after="0" w:line="240" w:lineRule="auto"/>
        <w:jc w:val="both"/>
        <w:rPr>
          <w:rFonts w:ascii="Arial" w:hAnsi="Arial" w:cs="Arial"/>
          <w:b/>
          <w:sz w:val="24"/>
          <w:szCs w:val="24"/>
        </w:rPr>
      </w:pPr>
      <w:r w:rsidRPr="00C020A2">
        <w:rPr>
          <w:rFonts w:ascii="Arial" w:hAnsi="Arial" w:cs="Arial"/>
          <w:b/>
          <w:sz w:val="24"/>
          <w:szCs w:val="24"/>
        </w:rPr>
        <w:t>EDITAL PREGÃO PRESENCIAL Nº 0</w:t>
      </w:r>
      <w:r w:rsidR="003A36E3">
        <w:rPr>
          <w:rFonts w:ascii="Arial" w:hAnsi="Arial" w:cs="Arial"/>
          <w:b/>
          <w:sz w:val="24"/>
          <w:szCs w:val="24"/>
        </w:rPr>
        <w:t>16</w:t>
      </w:r>
      <w:r w:rsidRPr="00C020A2">
        <w:rPr>
          <w:rFonts w:ascii="Arial" w:hAnsi="Arial" w:cs="Arial"/>
          <w:b/>
          <w:sz w:val="24"/>
          <w:szCs w:val="24"/>
        </w:rPr>
        <w:t>/</w:t>
      </w:r>
      <w:r w:rsidR="00AB1800" w:rsidRPr="00C020A2">
        <w:rPr>
          <w:rFonts w:ascii="Arial" w:hAnsi="Arial" w:cs="Arial"/>
          <w:b/>
          <w:sz w:val="24"/>
          <w:szCs w:val="24"/>
        </w:rPr>
        <w:t>2021</w:t>
      </w:r>
      <w:r w:rsidR="003A36E3">
        <w:rPr>
          <w:rFonts w:ascii="Arial" w:hAnsi="Arial" w:cs="Arial"/>
          <w:b/>
          <w:sz w:val="24"/>
          <w:szCs w:val="24"/>
        </w:rPr>
        <w:t xml:space="preserve"> </w:t>
      </w:r>
    </w:p>
    <w:p w14:paraId="0EE085B8" w14:textId="77777777" w:rsidR="0083192C" w:rsidRPr="00E32680" w:rsidRDefault="0083192C" w:rsidP="00003361">
      <w:pPr>
        <w:spacing w:after="0" w:line="240" w:lineRule="auto"/>
        <w:jc w:val="both"/>
        <w:rPr>
          <w:rFonts w:ascii="Arial" w:hAnsi="Arial" w:cs="Arial"/>
          <w:sz w:val="24"/>
          <w:szCs w:val="24"/>
        </w:rPr>
      </w:pPr>
    </w:p>
    <w:p w14:paraId="567697C5" w14:textId="296C76BF" w:rsidR="00E32680" w:rsidRDefault="00E32680" w:rsidP="00003361">
      <w:pPr>
        <w:spacing w:after="0" w:line="240" w:lineRule="auto"/>
        <w:ind w:left="3969"/>
        <w:jc w:val="both"/>
        <w:rPr>
          <w:rFonts w:ascii="Arial" w:hAnsi="Arial" w:cs="Arial"/>
          <w:sz w:val="24"/>
          <w:szCs w:val="24"/>
        </w:rPr>
      </w:pPr>
      <w:r w:rsidRPr="00E32680">
        <w:rPr>
          <w:rFonts w:ascii="Arial" w:hAnsi="Arial" w:cs="Arial"/>
          <w:b/>
          <w:sz w:val="24"/>
          <w:szCs w:val="24"/>
        </w:rPr>
        <w:t>O MUNICÍPIO DE BELA VISTA DO TOLDO</w:t>
      </w:r>
      <w:r w:rsidRPr="00E32680">
        <w:rPr>
          <w:rFonts w:ascii="Arial" w:hAnsi="Arial" w:cs="Arial"/>
          <w:sz w:val="24"/>
          <w:szCs w:val="24"/>
        </w:rPr>
        <w:t>,</w:t>
      </w:r>
      <w:r>
        <w:rPr>
          <w:rFonts w:ascii="Arial" w:hAnsi="Arial" w:cs="Arial"/>
          <w:sz w:val="24"/>
          <w:szCs w:val="24"/>
        </w:rPr>
        <w:t xml:space="preserve"> </w:t>
      </w:r>
      <w:r w:rsidRPr="00E32680">
        <w:rPr>
          <w:rFonts w:ascii="Arial" w:hAnsi="Arial" w:cs="Arial"/>
          <w:sz w:val="24"/>
          <w:szCs w:val="24"/>
        </w:rPr>
        <w:t>Estado de SC torna público para conhecimento dos interessados que será realizado PREGÃO P</w:t>
      </w:r>
      <w:r w:rsidR="001F2CD5">
        <w:rPr>
          <w:rFonts w:ascii="Arial" w:hAnsi="Arial" w:cs="Arial"/>
          <w:sz w:val="24"/>
          <w:szCs w:val="24"/>
        </w:rPr>
        <w:t>RESENCIAL, do tipo "MENOR PREÇO</w:t>
      </w:r>
      <w:r w:rsidRPr="00E32680">
        <w:rPr>
          <w:rFonts w:ascii="Arial" w:hAnsi="Arial" w:cs="Arial"/>
          <w:sz w:val="24"/>
          <w:szCs w:val="24"/>
        </w:rPr>
        <w:t xml:space="preserve">", para “REGISTRO DE PREÇO” a ser processado e julgado pelo Pregoeiro e sua Equipe de Apoio, </w:t>
      </w:r>
      <w:r w:rsidRPr="003F774E">
        <w:rPr>
          <w:rFonts w:ascii="Arial" w:hAnsi="Arial" w:cs="Arial"/>
          <w:sz w:val="24"/>
          <w:szCs w:val="24"/>
        </w:rPr>
        <w:t>nomeados pela Portaria nº 00</w:t>
      </w:r>
      <w:r>
        <w:rPr>
          <w:rFonts w:ascii="Arial" w:hAnsi="Arial" w:cs="Arial"/>
          <w:sz w:val="24"/>
          <w:szCs w:val="24"/>
        </w:rPr>
        <w:t>4</w:t>
      </w:r>
      <w:r w:rsidRPr="003F774E">
        <w:rPr>
          <w:rFonts w:ascii="Arial" w:hAnsi="Arial" w:cs="Arial"/>
          <w:sz w:val="24"/>
          <w:szCs w:val="24"/>
        </w:rPr>
        <w:t>/2021 de 0</w:t>
      </w:r>
      <w:r>
        <w:rPr>
          <w:rFonts w:ascii="Arial" w:hAnsi="Arial" w:cs="Arial"/>
          <w:sz w:val="24"/>
          <w:szCs w:val="24"/>
        </w:rPr>
        <w:t>5</w:t>
      </w:r>
      <w:r w:rsidRPr="003F774E">
        <w:rPr>
          <w:rFonts w:ascii="Arial" w:hAnsi="Arial" w:cs="Arial"/>
          <w:sz w:val="24"/>
          <w:szCs w:val="24"/>
        </w:rPr>
        <w:t xml:space="preserve"> de janeiro de 2021, conforme condições estabelecidas no presente Edital e seus anexos, e de acordo com o disposto na Lei Federal nº 10.520 de 17/07/02, subsidiariamente, aos dispositivos da </w:t>
      </w:r>
      <w:r w:rsidR="00EC43EC" w:rsidRPr="00EC43EC">
        <w:rPr>
          <w:rFonts w:ascii="Arial" w:hAnsi="Arial" w:cs="Arial"/>
          <w:sz w:val="24"/>
          <w:szCs w:val="24"/>
        </w:rPr>
        <w:t>Lei Federal nº 14.133/2021, de 1º de Abril de 2021</w:t>
      </w:r>
      <w:r w:rsidRPr="003F774E">
        <w:rPr>
          <w:rFonts w:ascii="Arial" w:hAnsi="Arial" w:cs="Arial"/>
          <w:sz w:val="24"/>
          <w:szCs w:val="24"/>
        </w:rPr>
        <w:t xml:space="preserve"> e legislação complementar vigente e pertinente à matéria.</w:t>
      </w:r>
    </w:p>
    <w:p w14:paraId="1EA935B0" w14:textId="77777777" w:rsidR="00E32680" w:rsidRPr="003F774E" w:rsidRDefault="00E32680" w:rsidP="00003361">
      <w:pPr>
        <w:spacing w:after="0" w:line="240" w:lineRule="auto"/>
        <w:ind w:left="3969"/>
        <w:jc w:val="both"/>
        <w:rPr>
          <w:rFonts w:ascii="Arial" w:hAnsi="Arial" w:cs="Arial"/>
          <w:sz w:val="24"/>
          <w:szCs w:val="24"/>
        </w:rPr>
      </w:pPr>
    </w:p>
    <w:p w14:paraId="5C7D6199" w14:textId="77777777" w:rsidR="00C020A2" w:rsidRPr="003F774E" w:rsidRDefault="00C020A2" w:rsidP="00003361">
      <w:pPr>
        <w:spacing w:after="0" w:line="240" w:lineRule="auto"/>
        <w:jc w:val="both"/>
        <w:rPr>
          <w:rFonts w:ascii="Arial" w:hAnsi="Arial" w:cs="Arial"/>
          <w:sz w:val="24"/>
          <w:szCs w:val="24"/>
        </w:rPr>
      </w:pPr>
      <w:r w:rsidRPr="007A10A0">
        <w:rPr>
          <w:rFonts w:ascii="Arial" w:hAnsi="Arial" w:cs="Arial"/>
          <w:b/>
          <w:sz w:val="24"/>
          <w:szCs w:val="24"/>
        </w:rPr>
        <w:t>O SISTEMA DE REGISTRO DE PREÇOS DESTA PREFEITURA MUNICIPAL</w:t>
      </w:r>
      <w:r w:rsidRPr="003F774E">
        <w:rPr>
          <w:rFonts w:ascii="Arial" w:hAnsi="Arial" w:cs="Arial"/>
          <w:sz w:val="24"/>
          <w:szCs w:val="24"/>
        </w:rPr>
        <w:t xml:space="preserve"> tem como objetivo manter na entidade o registro de propostas vantajosas e, segundo sua conveniência, promover as contrações dos licitantes vencedores do pregão.</w:t>
      </w:r>
    </w:p>
    <w:p w14:paraId="5116216B" w14:textId="77777777" w:rsidR="00C020A2" w:rsidRPr="003F774E" w:rsidRDefault="00C020A2" w:rsidP="00003361">
      <w:pPr>
        <w:spacing w:after="0" w:line="240" w:lineRule="auto"/>
        <w:jc w:val="both"/>
        <w:rPr>
          <w:rFonts w:ascii="Arial" w:hAnsi="Arial" w:cs="Arial"/>
          <w:sz w:val="24"/>
          <w:szCs w:val="24"/>
        </w:rPr>
      </w:pPr>
      <w:r w:rsidRPr="004276B9">
        <w:rPr>
          <w:rFonts w:ascii="Arial" w:hAnsi="Arial" w:cs="Arial"/>
          <w:sz w:val="24"/>
          <w:szCs w:val="24"/>
        </w:rPr>
        <w:t>O presente certame licitatório, destinado ao registro de preços, não obriga o Município de Bela Vista do Toldo a firmar contratações nas quantidades estimadas, podendo ocorrer licitações específicas para aquisição de determinados itens, ficando assegurado ao detentor do registro à preferência de fornecimento, em igualdade de condições.</w:t>
      </w:r>
    </w:p>
    <w:p w14:paraId="590CE2DB" w14:textId="77777777" w:rsidR="00E32680" w:rsidRPr="003F774E" w:rsidRDefault="00E32680" w:rsidP="00003361">
      <w:pPr>
        <w:spacing w:after="0" w:line="240" w:lineRule="auto"/>
        <w:jc w:val="both"/>
        <w:rPr>
          <w:rFonts w:ascii="Arial" w:hAnsi="Arial" w:cs="Arial"/>
          <w:sz w:val="24"/>
          <w:szCs w:val="24"/>
        </w:rPr>
      </w:pPr>
    </w:p>
    <w:p w14:paraId="5E67D55B" w14:textId="77777777" w:rsidR="00E32680" w:rsidRPr="00C020A2" w:rsidRDefault="00C020A2" w:rsidP="00003361">
      <w:pPr>
        <w:spacing w:after="0" w:line="240" w:lineRule="auto"/>
        <w:jc w:val="both"/>
        <w:rPr>
          <w:rFonts w:ascii="Arial" w:hAnsi="Arial" w:cs="Arial"/>
          <w:b/>
          <w:sz w:val="24"/>
          <w:szCs w:val="24"/>
        </w:rPr>
      </w:pPr>
      <w:r w:rsidRPr="00C020A2">
        <w:rPr>
          <w:rFonts w:ascii="Arial" w:hAnsi="Arial" w:cs="Arial"/>
          <w:b/>
          <w:sz w:val="24"/>
          <w:szCs w:val="24"/>
        </w:rPr>
        <w:t>ANEXOS</w:t>
      </w:r>
    </w:p>
    <w:p w14:paraId="5070F02E" w14:textId="77777777" w:rsidR="00E32680" w:rsidRPr="003F774E" w:rsidRDefault="00E32680" w:rsidP="00003361">
      <w:pPr>
        <w:spacing w:after="0" w:line="240" w:lineRule="auto"/>
        <w:jc w:val="both"/>
        <w:rPr>
          <w:rFonts w:ascii="Arial" w:hAnsi="Arial" w:cs="Arial"/>
          <w:sz w:val="24"/>
          <w:szCs w:val="24"/>
        </w:rPr>
      </w:pPr>
      <w:r w:rsidRPr="003F774E">
        <w:rPr>
          <w:rFonts w:ascii="Arial" w:hAnsi="Arial" w:cs="Arial"/>
          <w:sz w:val="24"/>
          <w:szCs w:val="24"/>
        </w:rPr>
        <w:t xml:space="preserve">Anexo I </w:t>
      </w:r>
      <w:r>
        <w:rPr>
          <w:rFonts w:ascii="Arial" w:hAnsi="Arial" w:cs="Arial"/>
          <w:sz w:val="24"/>
          <w:szCs w:val="24"/>
        </w:rPr>
        <w:t>–</w:t>
      </w:r>
      <w:r w:rsidRPr="003F774E">
        <w:rPr>
          <w:rFonts w:ascii="Arial" w:hAnsi="Arial" w:cs="Arial"/>
          <w:sz w:val="24"/>
          <w:szCs w:val="24"/>
        </w:rPr>
        <w:t xml:space="preserve"> </w:t>
      </w:r>
      <w:r>
        <w:rPr>
          <w:rFonts w:ascii="Arial" w:hAnsi="Arial" w:cs="Arial"/>
          <w:sz w:val="24"/>
          <w:szCs w:val="24"/>
        </w:rPr>
        <w:t xml:space="preserve">Termo de Referencia </w:t>
      </w:r>
      <w:r w:rsidRPr="003F774E">
        <w:rPr>
          <w:rFonts w:ascii="Arial" w:hAnsi="Arial" w:cs="Arial"/>
          <w:sz w:val="24"/>
          <w:szCs w:val="24"/>
        </w:rPr>
        <w:t>(quantidade de estimada).</w:t>
      </w:r>
    </w:p>
    <w:p w14:paraId="17BAF2AC" w14:textId="77777777" w:rsidR="00E32680" w:rsidRPr="003F774E" w:rsidRDefault="00E32680" w:rsidP="00003361">
      <w:pPr>
        <w:spacing w:after="0" w:line="240" w:lineRule="auto"/>
        <w:jc w:val="both"/>
        <w:rPr>
          <w:rFonts w:ascii="Arial" w:hAnsi="Arial" w:cs="Arial"/>
          <w:sz w:val="24"/>
          <w:szCs w:val="24"/>
        </w:rPr>
      </w:pPr>
      <w:r w:rsidRPr="003F774E">
        <w:rPr>
          <w:rFonts w:ascii="Arial" w:hAnsi="Arial" w:cs="Arial"/>
          <w:sz w:val="24"/>
          <w:szCs w:val="24"/>
        </w:rPr>
        <w:t xml:space="preserve">Anexo II </w:t>
      </w:r>
      <w:r>
        <w:rPr>
          <w:rFonts w:ascii="Arial" w:hAnsi="Arial" w:cs="Arial"/>
          <w:sz w:val="24"/>
          <w:szCs w:val="24"/>
        </w:rPr>
        <w:t>–</w:t>
      </w:r>
      <w:r w:rsidRPr="003F774E">
        <w:rPr>
          <w:rFonts w:ascii="Arial" w:hAnsi="Arial" w:cs="Arial"/>
          <w:sz w:val="24"/>
          <w:szCs w:val="24"/>
        </w:rPr>
        <w:t xml:space="preserve"> </w:t>
      </w:r>
      <w:r>
        <w:rPr>
          <w:rFonts w:ascii="Arial" w:hAnsi="Arial" w:cs="Arial"/>
          <w:sz w:val="24"/>
          <w:szCs w:val="24"/>
        </w:rPr>
        <w:t>Modelo de Proposta Comercial</w:t>
      </w:r>
    </w:p>
    <w:p w14:paraId="79FC81C7" w14:textId="77777777" w:rsidR="00E32680" w:rsidRDefault="00E32680" w:rsidP="00003361">
      <w:pPr>
        <w:spacing w:after="0" w:line="240" w:lineRule="auto"/>
        <w:jc w:val="both"/>
        <w:rPr>
          <w:rFonts w:ascii="Arial" w:hAnsi="Arial" w:cs="Arial"/>
          <w:sz w:val="24"/>
          <w:szCs w:val="24"/>
        </w:rPr>
      </w:pPr>
      <w:r w:rsidRPr="003F774E">
        <w:rPr>
          <w:rFonts w:ascii="Arial" w:hAnsi="Arial" w:cs="Arial"/>
          <w:sz w:val="24"/>
          <w:szCs w:val="24"/>
        </w:rPr>
        <w:t xml:space="preserve">Anexo III - Modelo </w:t>
      </w:r>
      <w:r>
        <w:rPr>
          <w:rFonts w:ascii="Arial" w:hAnsi="Arial" w:cs="Arial"/>
          <w:sz w:val="24"/>
          <w:szCs w:val="24"/>
        </w:rPr>
        <w:t xml:space="preserve">Para </w:t>
      </w:r>
      <w:r w:rsidRPr="003F774E">
        <w:rPr>
          <w:rFonts w:ascii="Arial" w:hAnsi="Arial" w:cs="Arial"/>
          <w:sz w:val="24"/>
          <w:szCs w:val="24"/>
        </w:rPr>
        <w:t>Credenciamento</w:t>
      </w:r>
    </w:p>
    <w:p w14:paraId="670BB291" w14:textId="77777777" w:rsidR="00E32680" w:rsidRDefault="00E32680" w:rsidP="00003361">
      <w:pPr>
        <w:spacing w:after="0" w:line="240" w:lineRule="auto"/>
        <w:jc w:val="both"/>
        <w:rPr>
          <w:rFonts w:ascii="Arial" w:hAnsi="Arial" w:cs="Arial"/>
          <w:sz w:val="24"/>
          <w:szCs w:val="24"/>
        </w:rPr>
      </w:pPr>
      <w:r w:rsidRPr="0008593E">
        <w:rPr>
          <w:rFonts w:ascii="Arial" w:hAnsi="Arial" w:cs="Arial"/>
          <w:sz w:val="24"/>
          <w:szCs w:val="24"/>
        </w:rPr>
        <w:t>Anexo IV- Declaração Unificada</w:t>
      </w:r>
    </w:p>
    <w:p w14:paraId="46CE4782" w14:textId="77777777" w:rsidR="00E32680" w:rsidRPr="004A11D4" w:rsidRDefault="00E32680" w:rsidP="00003361">
      <w:pPr>
        <w:spacing w:after="0" w:line="240" w:lineRule="auto"/>
        <w:jc w:val="both"/>
        <w:rPr>
          <w:rFonts w:ascii="Arial" w:hAnsi="Arial" w:cs="Arial"/>
          <w:sz w:val="24"/>
          <w:szCs w:val="24"/>
        </w:rPr>
      </w:pPr>
      <w:r>
        <w:rPr>
          <w:rFonts w:ascii="Arial" w:hAnsi="Arial" w:cs="Arial"/>
          <w:sz w:val="24"/>
          <w:szCs w:val="24"/>
        </w:rPr>
        <w:t xml:space="preserve">Anexo V - </w:t>
      </w:r>
      <w:r w:rsidRPr="004A11D4">
        <w:rPr>
          <w:rFonts w:ascii="Arial" w:hAnsi="Arial" w:cs="Arial"/>
          <w:sz w:val="24"/>
          <w:szCs w:val="24"/>
        </w:rPr>
        <w:t>Declaração Pleno Atendiment</w:t>
      </w:r>
      <w:r>
        <w:rPr>
          <w:rFonts w:ascii="Arial" w:hAnsi="Arial" w:cs="Arial"/>
          <w:sz w:val="24"/>
          <w:szCs w:val="24"/>
        </w:rPr>
        <w:t>o aos Requisitos de Habilitação</w:t>
      </w:r>
    </w:p>
    <w:p w14:paraId="729A101A" w14:textId="77777777" w:rsidR="00E32680" w:rsidRPr="003F774E" w:rsidRDefault="00E32680" w:rsidP="00003361">
      <w:pPr>
        <w:spacing w:after="0" w:line="240" w:lineRule="auto"/>
        <w:jc w:val="both"/>
        <w:rPr>
          <w:rFonts w:ascii="Arial" w:hAnsi="Arial" w:cs="Arial"/>
          <w:sz w:val="24"/>
          <w:szCs w:val="24"/>
        </w:rPr>
      </w:pPr>
      <w:r w:rsidRPr="003F774E">
        <w:rPr>
          <w:rFonts w:ascii="Arial" w:hAnsi="Arial" w:cs="Arial"/>
          <w:sz w:val="24"/>
          <w:szCs w:val="24"/>
        </w:rPr>
        <w:t>Anexo V</w:t>
      </w:r>
      <w:r>
        <w:rPr>
          <w:rFonts w:ascii="Arial" w:hAnsi="Arial" w:cs="Arial"/>
          <w:sz w:val="24"/>
          <w:szCs w:val="24"/>
        </w:rPr>
        <w:t>I</w:t>
      </w:r>
      <w:r w:rsidRPr="003F774E">
        <w:rPr>
          <w:rFonts w:ascii="Arial" w:hAnsi="Arial" w:cs="Arial"/>
          <w:sz w:val="24"/>
          <w:szCs w:val="24"/>
        </w:rPr>
        <w:t xml:space="preserve"> - Minuta da Ata.</w:t>
      </w:r>
    </w:p>
    <w:p w14:paraId="1B68B966" w14:textId="77777777" w:rsidR="00E32680" w:rsidRPr="003F774E" w:rsidRDefault="00E32680" w:rsidP="00003361">
      <w:pPr>
        <w:spacing w:after="0" w:line="240" w:lineRule="auto"/>
        <w:jc w:val="both"/>
        <w:rPr>
          <w:rFonts w:ascii="Arial" w:hAnsi="Arial" w:cs="Arial"/>
          <w:sz w:val="24"/>
          <w:szCs w:val="24"/>
        </w:rPr>
      </w:pPr>
      <w:r w:rsidRPr="003F774E">
        <w:rPr>
          <w:rFonts w:ascii="Arial" w:hAnsi="Arial" w:cs="Arial"/>
          <w:sz w:val="24"/>
          <w:szCs w:val="24"/>
        </w:rPr>
        <w:t>Anexo VI</w:t>
      </w:r>
      <w:r>
        <w:rPr>
          <w:rFonts w:ascii="Arial" w:hAnsi="Arial" w:cs="Arial"/>
          <w:sz w:val="24"/>
          <w:szCs w:val="24"/>
        </w:rPr>
        <w:t>I</w:t>
      </w:r>
      <w:r w:rsidRPr="003F774E">
        <w:rPr>
          <w:rFonts w:ascii="Arial" w:hAnsi="Arial" w:cs="Arial"/>
          <w:sz w:val="24"/>
          <w:szCs w:val="24"/>
        </w:rPr>
        <w:t xml:space="preserve"> – </w:t>
      </w:r>
      <w:r w:rsidRPr="00184096">
        <w:rPr>
          <w:rFonts w:ascii="Arial" w:hAnsi="Arial" w:cs="Arial"/>
          <w:sz w:val="24"/>
          <w:szCs w:val="24"/>
        </w:rPr>
        <w:t xml:space="preserve">Declaração </w:t>
      </w:r>
      <w:r>
        <w:rPr>
          <w:rFonts w:ascii="Arial" w:hAnsi="Arial" w:cs="Arial"/>
          <w:sz w:val="24"/>
          <w:szCs w:val="24"/>
        </w:rPr>
        <w:t>de enquadramento</w:t>
      </w:r>
      <w:r w:rsidRPr="00184096">
        <w:rPr>
          <w:rFonts w:ascii="Arial" w:hAnsi="Arial" w:cs="Arial"/>
          <w:sz w:val="24"/>
          <w:szCs w:val="24"/>
        </w:rPr>
        <w:t xml:space="preserve"> ME/EPP</w:t>
      </w:r>
    </w:p>
    <w:p w14:paraId="1B9D2C96" w14:textId="77777777" w:rsidR="00E32680" w:rsidRPr="003F774E" w:rsidRDefault="00E32680" w:rsidP="00003361">
      <w:pPr>
        <w:spacing w:after="0" w:line="240" w:lineRule="auto"/>
        <w:jc w:val="both"/>
        <w:rPr>
          <w:rFonts w:ascii="Arial" w:hAnsi="Arial" w:cs="Arial"/>
          <w:sz w:val="24"/>
          <w:szCs w:val="24"/>
        </w:rPr>
      </w:pPr>
    </w:p>
    <w:p w14:paraId="77C4489C" w14:textId="77777777" w:rsidR="00E32680" w:rsidRPr="004A11D4" w:rsidRDefault="00E32680" w:rsidP="00003361">
      <w:pPr>
        <w:spacing w:after="0" w:line="240" w:lineRule="auto"/>
        <w:jc w:val="both"/>
        <w:rPr>
          <w:rFonts w:ascii="Arial" w:hAnsi="Arial" w:cs="Arial"/>
          <w:b/>
          <w:sz w:val="24"/>
          <w:szCs w:val="24"/>
        </w:rPr>
      </w:pPr>
      <w:r w:rsidRPr="004A11D4">
        <w:rPr>
          <w:rFonts w:ascii="Arial" w:hAnsi="Arial" w:cs="Arial"/>
          <w:b/>
          <w:sz w:val="24"/>
          <w:szCs w:val="24"/>
        </w:rPr>
        <w:t>1.</w:t>
      </w:r>
      <w:r w:rsidRPr="004A11D4">
        <w:rPr>
          <w:rFonts w:ascii="Arial" w:hAnsi="Arial" w:cs="Arial"/>
          <w:b/>
          <w:sz w:val="24"/>
          <w:szCs w:val="24"/>
        </w:rPr>
        <w:tab/>
        <w:t>DAS DATAS, LOCAL, HORÁRIOS E ANEXOS.</w:t>
      </w:r>
    </w:p>
    <w:p w14:paraId="40228BDF" w14:textId="77777777" w:rsidR="00E32680" w:rsidRDefault="00E32680" w:rsidP="00003361">
      <w:pPr>
        <w:spacing w:after="0" w:line="240" w:lineRule="auto"/>
        <w:jc w:val="both"/>
        <w:rPr>
          <w:rFonts w:ascii="Arial" w:hAnsi="Arial" w:cs="Arial"/>
          <w:sz w:val="24"/>
          <w:szCs w:val="24"/>
          <w:highlight w:val="yellow"/>
        </w:rPr>
      </w:pPr>
      <w:r>
        <w:rPr>
          <w:rFonts w:ascii="Arial" w:hAnsi="Arial" w:cs="Arial"/>
          <w:sz w:val="24"/>
          <w:szCs w:val="24"/>
          <w:highlight w:val="yellow"/>
        </w:rPr>
        <w:t>RECEBIMENTO DAS PROPOSTAS</w:t>
      </w:r>
    </w:p>
    <w:p w14:paraId="085CC5F4" w14:textId="3349EAB6" w:rsidR="00E32680" w:rsidRPr="007A10A0" w:rsidRDefault="00E32680" w:rsidP="00003361">
      <w:pPr>
        <w:spacing w:after="0" w:line="240" w:lineRule="auto"/>
        <w:jc w:val="both"/>
        <w:rPr>
          <w:rFonts w:ascii="Arial" w:hAnsi="Arial" w:cs="Arial"/>
          <w:sz w:val="24"/>
          <w:szCs w:val="24"/>
          <w:highlight w:val="yellow"/>
        </w:rPr>
      </w:pPr>
      <w:r w:rsidRPr="007A10A0">
        <w:rPr>
          <w:rFonts w:ascii="Arial" w:hAnsi="Arial" w:cs="Arial"/>
          <w:sz w:val="24"/>
          <w:szCs w:val="24"/>
          <w:highlight w:val="yellow"/>
        </w:rPr>
        <w:t xml:space="preserve">Até: às </w:t>
      </w:r>
      <w:r w:rsidR="0083192C">
        <w:rPr>
          <w:rFonts w:ascii="Arial" w:hAnsi="Arial" w:cs="Arial"/>
          <w:sz w:val="24"/>
          <w:szCs w:val="24"/>
          <w:highlight w:val="yellow"/>
        </w:rPr>
        <w:t>08</w:t>
      </w:r>
      <w:r w:rsidRPr="007A10A0">
        <w:rPr>
          <w:rFonts w:ascii="Arial" w:hAnsi="Arial" w:cs="Arial"/>
          <w:sz w:val="24"/>
          <w:szCs w:val="24"/>
          <w:highlight w:val="yellow"/>
        </w:rPr>
        <w:t xml:space="preserve">h30min do dia </w:t>
      </w:r>
      <w:r w:rsidR="004E40FD">
        <w:rPr>
          <w:rFonts w:ascii="Arial" w:hAnsi="Arial" w:cs="Arial"/>
          <w:sz w:val="24"/>
          <w:szCs w:val="24"/>
          <w:highlight w:val="yellow"/>
        </w:rPr>
        <w:t>15</w:t>
      </w:r>
      <w:r w:rsidRPr="007A10A0">
        <w:rPr>
          <w:rFonts w:ascii="Arial" w:hAnsi="Arial" w:cs="Arial"/>
          <w:sz w:val="24"/>
          <w:szCs w:val="24"/>
          <w:highlight w:val="yellow"/>
        </w:rPr>
        <w:t xml:space="preserve"> de </w:t>
      </w:r>
      <w:r w:rsidR="004E40FD">
        <w:rPr>
          <w:rFonts w:ascii="Arial" w:hAnsi="Arial" w:cs="Arial"/>
          <w:sz w:val="24"/>
          <w:szCs w:val="24"/>
          <w:highlight w:val="yellow"/>
        </w:rPr>
        <w:t>Julho</w:t>
      </w:r>
      <w:r w:rsidR="00C020A2">
        <w:rPr>
          <w:rFonts w:ascii="Arial" w:hAnsi="Arial" w:cs="Arial"/>
          <w:sz w:val="24"/>
          <w:szCs w:val="24"/>
          <w:highlight w:val="yellow"/>
        </w:rPr>
        <w:t xml:space="preserve"> </w:t>
      </w:r>
      <w:r w:rsidRPr="007A10A0">
        <w:rPr>
          <w:rFonts w:ascii="Arial" w:hAnsi="Arial" w:cs="Arial"/>
          <w:sz w:val="24"/>
          <w:szCs w:val="24"/>
          <w:highlight w:val="yellow"/>
        </w:rPr>
        <w:t>de 2021, no protocolo geral desta prefeitura.</w:t>
      </w:r>
    </w:p>
    <w:p w14:paraId="6A22D03E" w14:textId="77777777" w:rsidR="00E32680" w:rsidRPr="004A11D4" w:rsidRDefault="00E32680" w:rsidP="00003361">
      <w:pPr>
        <w:spacing w:after="0" w:line="240" w:lineRule="auto"/>
        <w:jc w:val="both"/>
        <w:rPr>
          <w:rFonts w:ascii="Arial" w:hAnsi="Arial" w:cs="Arial"/>
          <w:sz w:val="24"/>
          <w:szCs w:val="24"/>
          <w:highlight w:val="yellow"/>
        </w:rPr>
      </w:pPr>
      <w:r w:rsidRPr="004A11D4">
        <w:rPr>
          <w:rFonts w:ascii="Arial" w:hAnsi="Arial" w:cs="Arial"/>
          <w:sz w:val="24"/>
          <w:szCs w:val="24"/>
          <w:highlight w:val="yellow"/>
        </w:rPr>
        <w:t>INÍCIO DA SESSÃO DE CREDENCIAMENTO, ABERTURA DAS PROPOSTAS E DISPUTA DE PREÇOS:</w:t>
      </w:r>
    </w:p>
    <w:p w14:paraId="549BD9FA" w14:textId="5B6025A0" w:rsidR="00E32680" w:rsidRPr="004A11D4" w:rsidRDefault="0083192C" w:rsidP="00003361">
      <w:pPr>
        <w:spacing w:after="0" w:line="240" w:lineRule="auto"/>
        <w:jc w:val="both"/>
        <w:rPr>
          <w:rFonts w:ascii="Arial" w:hAnsi="Arial" w:cs="Arial"/>
          <w:sz w:val="24"/>
          <w:szCs w:val="24"/>
          <w:highlight w:val="yellow"/>
        </w:rPr>
      </w:pPr>
      <w:r>
        <w:rPr>
          <w:rFonts w:ascii="Arial" w:hAnsi="Arial" w:cs="Arial"/>
          <w:sz w:val="24"/>
          <w:szCs w:val="24"/>
          <w:highlight w:val="yellow"/>
        </w:rPr>
        <w:t>A partir das 08</w:t>
      </w:r>
      <w:r w:rsidR="00E32680" w:rsidRPr="004A11D4">
        <w:rPr>
          <w:rFonts w:ascii="Arial" w:hAnsi="Arial" w:cs="Arial"/>
          <w:sz w:val="24"/>
          <w:szCs w:val="24"/>
          <w:highlight w:val="yellow"/>
        </w:rPr>
        <w:t>h</w:t>
      </w:r>
      <w:r w:rsidR="00E32680">
        <w:rPr>
          <w:rFonts w:ascii="Arial" w:hAnsi="Arial" w:cs="Arial"/>
          <w:sz w:val="24"/>
          <w:szCs w:val="24"/>
          <w:highlight w:val="yellow"/>
        </w:rPr>
        <w:t xml:space="preserve">30min do dia </w:t>
      </w:r>
      <w:r w:rsidR="007B1822">
        <w:rPr>
          <w:rFonts w:ascii="Arial" w:hAnsi="Arial" w:cs="Arial"/>
          <w:sz w:val="24"/>
          <w:szCs w:val="24"/>
          <w:highlight w:val="yellow"/>
        </w:rPr>
        <w:t>1</w:t>
      </w:r>
      <w:r w:rsidR="004E40FD">
        <w:rPr>
          <w:rFonts w:ascii="Arial" w:hAnsi="Arial" w:cs="Arial"/>
          <w:sz w:val="24"/>
          <w:szCs w:val="24"/>
          <w:highlight w:val="yellow"/>
        </w:rPr>
        <w:t>5</w:t>
      </w:r>
      <w:r w:rsidR="00C020A2">
        <w:rPr>
          <w:rFonts w:ascii="Arial" w:hAnsi="Arial" w:cs="Arial"/>
          <w:sz w:val="24"/>
          <w:szCs w:val="24"/>
          <w:highlight w:val="yellow"/>
        </w:rPr>
        <w:t>/0</w:t>
      </w:r>
      <w:r w:rsidR="004E40FD">
        <w:rPr>
          <w:rFonts w:ascii="Arial" w:hAnsi="Arial" w:cs="Arial"/>
          <w:sz w:val="24"/>
          <w:szCs w:val="24"/>
          <w:highlight w:val="yellow"/>
        </w:rPr>
        <w:t>7</w:t>
      </w:r>
      <w:bookmarkStart w:id="0" w:name="_GoBack"/>
      <w:bookmarkEnd w:id="0"/>
      <w:r w:rsidR="00E32680" w:rsidRPr="004A11D4">
        <w:rPr>
          <w:rFonts w:ascii="Arial" w:hAnsi="Arial" w:cs="Arial"/>
          <w:sz w:val="24"/>
          <w:szCs w:val="24"/>
          <w:highlight w:val="yellow"/>
        </w:rPr>
        <w:t>/202</w:t>
      </w:r>
      <w:r w:rsidR="00E32680">
        <w:rPr>
          <w:rFonts w:ascii="Arial" w:hAnsi="Arial" w:cs="Arial"/>
          <w:sz w:val="24"/>
          <w:szCs w:val="24"/>
          <w:highlight w:val="yellow"/>
        </w:rPr>
        <w:t>1</w:t>
      </w:r>
      <w:r w:rsidR="00E32680" w:rsidRPr="004A11D4">
        <w:rPr>
          <w:rFonts w:ascii="Arial" w:hAnsi="Arial" w:cs="Arial"/>
          <w:sz w:val="24"/>
          <w:szCs w:val="24"/>
          <w:highlight w:val="yellow"/>
        </w:rPr>
        <w:t>.</w:t>
      </w:r>
    </w:p>
    <w:p w14:paraId="7A062488" w14:textId="77777777" w:rsidR="00E32680" w:rsidRDefault="00E32680" w:rsidP="00003361">
      <w:pPr>
        <w:spacing w:after="0" w:line="240" w:lineRule="auto"/>
        <w:jc w:val="both"/>
        <w:rPr>
          <w:rFonts w:ascii="Arial" w:hAnsi="Arial" w:cs="Arial"/>
          <w:sz w:val="24"/>
          <w:szCs w:val="24"/>
          <w:highlight w:val="yellow"/>
        </w:rPr>
      </w:pPr>
      <w:r>
        <w:rPr>
          <w:rFonts w:ascii="Arial" w:hAnsi="Arial" w:cs="Arial"/>
          <w:sz w:val="24"/>
          <w:szCs w:val="24"/>
          <w:highlight w:val="yellow"/>
        </w:rPr>
        <w:lastRenderedPageBreak/>
        <w:t>LOCAL</w:t>
      </w:r>
    </w:p>
    <w:p w14:paraId="58B47801" w14:textId="77777777" w:rsidR="00E32680" w:rsidRPr="004A11D4" w:rsidRDefault="00E32680" w:rsidP="00003361">
      <w:pPr>
        <w:spacing w:after="0" w:line="240" w:lineRule="auto"/>
        <w:jc w:val="both"/>
        <w:rPr>
          <w:rFonts w:ascii="Arial" w:hAnsi="Arial" w:cs="Arial"/>
          <w:sz w:val="24"/>
          <w:szCs w:val="24"/>
          <w:highlight w:val="yellow"/>
        </w:rPr>
      </w:pPr>
      <w:r w:rsidRPr="004A11D4">
        <w:rPr>
          <w:rFonts w:ascii="Arial" w:hAnsi="Arial" w:cs="Arial"/>
          <w:sz w:val="24"/>
          <w:szCs w:val="24"/>
          <w:highlight w:val="yellow"/>
        </w:rPr>
        <w:t>Setor de licitações da prefeitura, sito a Rua Estanislau Schumann, 839 – Centro – Bela Vista do Toldo - SC.</w:t>
      </w:r>
    </w:p>
    <w:p w14:paraId="1E6CAF48" w14:textId="77777777" w:rsidR="00E32680" w:rsidRPr="004A11D4" w:rsidRDefault="00E32680" w:rsidP="00003361">
      <w:pPr>
        <w:spacing w:after="0" w:line="240" w:lineRule="auto"/>
        <w:jc w:val="both"/>
        <w:rPr>
          <w:rFonts w:ascii="Arial" w:hAnsi="Arial" w:cs="Arial"/>
          <w:sz w:val="24"/>
          <w:szCs w:val="24"/>
          <w:highlight w:val="yellow"/>
        </w:rPr>
      </w:pPr>
      <w:r w:rsidRPr="004A11D4">
        <w:rPr>
          <w:rFonts w:ascii="Arial" w:hAnsi="Arial" w:cs="Arial"/>
          <w:sz w:val="24"/>
          <w:szCs w:val="24"/>
        </w:rPr>
        <w:t>As empresas que não protocolarem seus envelopes no prazo</w:t>
      </w:r>
      <w:r>
        <w:rPr>
          <w:rFonts w:ascii="Arial" w:hAnsi="Arial" w:cs="Arial"/>
          <w:sz w:val="24"/>
          <w:szCs w:val="24"/>
        </w:rPr>
        <w:t xml:space="preserve"> máximo estabelecido no item “1”</w:t>
      </w:r>
      <w:r w:rsidRPr="004A11D4">
        <w:rPr>
          <w:rFonts w:ascii="Arial" w:hAnsi="Arial" w:cs="Arial"/>
          <w:sz w:val="24"/>
          <w:szCs w:val="24"/>
        </w:rPr>
        <w:t xml:space="preserve"> não poderão participar da sessão, recebendo seus envelopes de volta lacrados, se for o caso.</w:t>
      </w:r>
    </w:p>
    <w:p w14:paraId="4A8D2CBB" w14:textId="79690C23" w:rsidR="00E32680" w:rsidRPr="004A11D4" w:rsidRDefault="00E32680" w:rsidP="00003361">
      <w:pPr>
        <w:spacing w:after="0" w:line="240" w:lineRule="auto"/>
        <w:jc w:val="both"/>
        <w:rPr>
          <w:rFonts w:ascii="Arial" w:hAnsi="Arial" w:cs="Arial"/>
          <w:sz w:val="24"/>
          <w:szCs w:val="24"/>
        </w:rPr>
      </w:pPr>
      <w:r w:rsidRPr="004A11D4">
        <w:rPr>
          <w:rFonts w:ascii="Arial" w:hAnsi="Arial" w:cs="Arial"/>
          <w:sz w:val="24"/>
          <w:szCs w:val="24"/>
        </w:rPr>
        <w:t xml:space="preserve">Acesso às informações referentes aos julgamentos: </w:t>
      </w:r>
      <w:hyperlink r:id="rId8" w:history="1">
        <w:r w:rsidRPr="004A11D4">
          <w:rPr>
            <w:rStyle w:val="Hyperlink"/>
            <w:rFonts w:ascii="Arial" w:hAnsi="Arial" w:cs="Arial"/>
            <w:sz w:val="24"/>
            <w:szCs w:val="24"/>
          </w:rPr>
          <w:t>www.diariomunicipal.sc.gov.br</w:t>
        </w:r>
      </w:hyperlink>
      <w:r w:rsidRPr="004A11D4">
        <w:rPr>
          <w:rFonts w:ascii="Arial" w:hAnsi="Arial" w:cs="Arial"/>
          <w:sz w:val="24"/>
          <w:szCs w:val="24"/>
        </w:rPr>
        <w:t xml:space="preserve"> </w:t>
      </w:r>
      <w:r w:rsidR="00165A60">
        <w:rPr>
          <w:rFonts w:ascii="Arial" w:hAnsi="Arial" w:cs="Arial"/>
          <w:sz w:val="24"/>
          <w:szCs w:val="24"/>
        </w:rPr>
        <w:t>e</w:t>
      </w:r>
      <w:r w:rsidRPr="004A11D4">
        <w:rPr>
          <w:rFonts w:ascii="Arial" w:hAnsi="Arial" w:cs="Arial"/>
          <w:sz w:val="24"/>
          <w:szCs w:val="24"/>
        </w:rPr>
        <w:t xml:space="preserve"> </w:t>
      </w:r>
      <w:hyperlink r:id="rId9" w:history="1">
        <w:r w:rsidRPr="004A11D4">
          <w:rPr>
            <w:rStyle w:val="Hyperlink"/>
            <w:rFonts w:ascii="Arial" w:hAnsi="Arial" w:cs="Arial"/>
            <w:sz w:val="24"/>
            <w:szCs w:val="24"/>
          </w:rPr>
          <w:t>www.pmbvt.sc.gov.br</w:t>
        </w:r>
      </w:hyperlink>
      <w:r w:rsidRPr="004A11D4">
        <w:rPr>
          <w:rFonts w:ascii="Arial" w:hAnsi="Arial" w:cs="Arial"/>
          <w:sz w:val="24"/>
          <w:szCs w:val="24"/>
        </w:rPr>
        <w:t>;</w:t>
      </w:r>
    </w:p>
    <w:p w14:paraId="24F9D807" w14:textId="77777777" w:rsidR="00E32680" w:rsidRPr="00E32680" w:rsidRDefault="00E32680" w:rsidP="00003361">
      <w:pPr>
        <w:spacing w:after="0" w:line="240" w:lineRule="auto"/>
        <w:jc w:val="both"/>
        <w:rPr>
          <w:rFonts w:ascii="Arial" w:hAnsi="Arial" w:cs="Arial"/>
          <w:sz w:val="24"/>
          <w:szCs w:val="24"/>
        </w:rPr>
      </w:pPr>
    </w:p>
    <w:p w14:paraId="1FE15312" w14:textId="77777777" w:rsidR="00E32680" w:rsidRPr="0010795B" w:rsidRDefault="00E32680" w:rsidP="00003361">
      <w:pPr>
        <w:spacing w:after="0" w:line="240" w:lineRule="auto"/>
        <w:jc w:val="both"/>
        <w:rPr>
          <w:rFonts w:ascii="Arial" w:hAnsi="Arial" w:cs="Arial"/>
          <w:b/>
          <w:sz w:val="24"/>
          <w:szCs w:val="24"/>
        </w:rPr>
      </w:pPr>
      <w:r w:rsidRPr="0010795B">
        <w:rPr>
          <w:rFonts w:ascii="Arial" w:hAnsi="Arial" w:cs="Arial"/>
          <w:b/>
          <w:sz w:val="24"/>
          <w:szCs w:val="24"/>
        </w:rPr>
        <w:t>2.</w:t>
      </w:r>
      <w:r w:rsidRPr="0010795B">
        <w:rPr>
          <w:rFonts w:ascii="Arial" w:hAnsi="Arial" w:cs="Arial"/>
          <w:b/>
          <w:sz w:val="24"/>
          <w:szCs w:val="24"/>
        </w:rPr>
        <w:tab/>
        <w:t>DO OBJETO</w:t>
      </w:r>
    </w:p>
    <w:p w14:paraId="1D6EEDEE" w14:textId="52BA3429" w:rsidR="00C414B5" w:rsidRPr="00771958" w:rsidRDefault="00C9375F" w:rsidP="00C414B5">
      <w:pPr>
        <w:spacing w:after="0"/>
        <w:jc w:val="both"/>
        <w:rPr>
          <w:rFonts w:ascii="Arial" w:hAnsi="Arial" w:cs="Arial"/>
          <w:b/>
          <w:sz w:val="24"/>
          <w:szCs w:val="24"/>
        </w:rPr>
      </w:pPr>
      <w:r>
        <w:rPr>
          <w:rFonts w:ascii="Arial" w:hAnsi="Arial" w:cs="Arial"/>
          <w:b/>
          <w:sz w:val="24"/>
          <w:szCs w:val="24"/>
        </w:rPr>
        <w:t>2.1.</w:t>
      </w:r>
      <w:r>
        <w:rPr>
          <w:rFonts w:ascii="Arial" w:hAnsi="Arial" w:cs="Arial"/>
          <w:b/>
          <w:sz w:val="24"/>
          <w:szCs w:val="24"/>
        </w:rPr>
        <w:tab/>
      </w:r>
      <w:r w:rsidR="00124336" w:rsidRPr="004A11D4">
        <w:rPr>
          <w:rFonts w:ascii="Arial" w:hAnsi="Arial" w:cs="Arial"/>
          <w:sz w:val="24"/>
          <w:szCs w:val="24"/>
        </w:rPr>
        <w:t xml:space="preserve">A presente licitação tem por objeto a </w:t>
      </w:r>
      <w:r w:rsidR="00124336" w:rsidRPr="001F2CD5">
        <w:rPr>
          <w:rFonts w:ascii="Arial" w:hAnsi="Arial" w:cs="Arial"/>
          <w:b/>
          <w:sz w:val="24"/>
          <w:szCs w:val="24"/>
        </w:rPr>
        <w:t>AQUISIÇÃO DE 01 (UM) VEÍCULO UTILITÁRIO ZERO KM, ANO MODELO 2021, 4X2, CONTROLE DE TRAÇÃO ELETRÔNICO, MOTOR POTÊNCIA MÍNIMA DE 1</w:t>
      </w:r>
      <w:r w:rsidR="00F56CC9" w:rsidRPr="001F2CD5">
        <w:rPr>
          <w:rFonts w:ascii="Arial" w:hAnsi="Arial" w:cs="Arial"/>
          <w:b/>
          <w:sz w:val="24"/>
          <w:szCs w:val="24"/>
        </w:rPr>
        <w:t>6</w:t>
      </w:r>
      <w:r w:rsidR="00124336" w:rsidRPr="001F2CD5">
        <w:rPr>
          <w:rFonts w:ascii="Arial" w:hAnsi="Arial" w:cs="Arial"/>
          <w:b/>
          <w:sz w:val="24"/>
          <w:szCs w:val="24"/>
        </w:rPr>
        <w:t xml:space="preserve">0 CV, COMBUSTÍVEL GASOLINA/FLEX, RODA DE LIGA LEVE ARO 16, CABINE DUPLA, FREIOS ABS, AR CONDICIONADO DIGITAL – (ELETRÔNICO), CAÇAMBA COM CAPOTA MARÍTIMA, ALARME ANTIFURTO, FARÓIS DE NEBLINA, DIREÇÃO ELÉTRICA, TRANSMISSÃO AUTOMÁTICA MÍNIMO DE </w:t>
      </w:r>
      <w:proofErr w:type="gramStart"/>
      <w:r w:rsidR="00124336" w:rsidRPr="001F2CD5">
        <w:rPr>
          <w:rFonts w:ascii="Arial" w:hAnsi="Arial" w:cs="Arial"/>
          <w:b/>
          <w:sz w:val="24"/>
          <w:szCs w:val="24"/>
        </w:rPr>
        <w:t>6</w:t>
      </w:r>
      <w:proofErr w:type="gramEnd"/>
      <w:r w:rsidR="00124336" w:rsidRPr="001F2CD5">
        <w:rPr>
          <w:rFonts w:ascii="Arial" w:hAnsi="Arial" w:cs="Arial"/>
          <w:b/>
          <w:sz w:val="24"/>
          <w:szCs w:val="24"/>
        </w:rPr>
        <w:t xml:space="preserve"> VELOCIDADES, TRAVAS ELÉTRICAS NAS PORTAS, VIDROS ELÉTRICOS, AIRBAGS E DEMAIS COMPONENTES EXIGIDOS PELA LEGISLAÇÃO EM VIGOR,</w:t>
      </w:r>
      <w:r w:rsidR="00124336" w:rsidRPr="00C436ED">
        <w:rPr>
          <w:rFonts w:ascii="Arial" w:hAnsi="Arial" w:cs="Arial"/>
          <w:b/>
          <w:sz w:val="24"/>
          <w:szCs w:val="24"/>
        </w:rPr>
        <w:t xml:space="preserve"> CONFORME CONVENIO 2020TR0011559, FIRMADO COM O ESTADO DE SANTA CATARINA, POR MEIO DA SECRETARIA DE ESTADO DA INFRAESTRUTURA E MOBILIDADE</w:t>
      </w:r>
      <w:r w:rsidR="00C414B5">
        <w:rPr>
          <w:rFonts w:ascii="Arial" w:hAnsi="Arial" w:cs="Arial"/>
          <w:b/>
          <w:sz w:val="24"/>
          <w:szCs w:val="24"/>
        </w:rPr>
        <w:t xml:space="preserve">, </w:t>
      </w:r>
      <w:r w:rsidR="00C414B5" w:rsidRPr="00E32680">
        <w:rPr>
          <w:rFonts w:ascii="Arial" w:hAnsi="Arial" w:cs="Arial"/>
          <w:sz w:val="24"/>
          <w:szCs w:val="24"/>
        </w:rPr>
        <w:t>conforme especificações constantes no termo de referência e demais anexos do presente edital.</w:t>
      </w:r>
    </w:p>
    <w:p w14:paraId="6F50E663" w14:textId="26C92483" w:rsidR="009B543C" w:rsidRPr="009B543C" w:rsidRDefault="009B543C" w:rsidP="00003361">
      <w:pPr>
        <w:spacing w:after="0" w:line="240" w:lineRule="auto"/>
        <w:jc w:val="both"/>
        <w:rPr>
          <w:rFonts w:ascii="Arial" w:hAnsi="Arial" w:cs="Arial"/>
          <w:sz w:val="24"/>
          <w:szCs w:val="24"/>
        </w:rPr>
      </w:pPr>
    </w:p>
    <w:p w14:paraId="0DA34F7E" w14:textId="77777777" w:rsidR="00F60CE0" w:rsidRPr="0010795B" w:rsidRDefault="00F60CE0" w:rsidP="00003361">
      <w:pPr>
        <w:spacing w:after="0" w:line="240" w:lineRule="auto"/>
        <w:jc w:val="both"/>
        <w:rPr>
          <w:rFonts w:ascii="Arial" w:hAnsi="Arial" w:cs="Arial"/>
          <w:b/>
          <w:sz w:val="24"/>
          <w:szCs w:val="24"/>
        </w:rPr>
      </w:pPr>
      <w:r w:rsidRPr="0010795B">
        <w:rPr>
          <w:rFonts w:ascii="Arial" w:hAnsi="Arial" w:cs="Arial"/>
          <w:b/>
          <w:sz w:val="24"/>
          <w:szCs w:val="24"/>
        </w:rPr>
        <w:t>3.</w:t>
      </w:r>
      <w:r w:rsidRPr="0010795B">
        <w:rPr>
          <w:rFonts w:ascii="Arial" w:hAnsi="Arial" w:cs="Arial"/>
          <w:b/>
          <w:sz w:val="24"/>
          <w:szCs w:val="24"/>
        </w:rPr>
        <w:tab/>
        <w:t>DA PARTICIPAÇÃO</w:t>
      </w:r>
    </w:p>
    <w:p w14:paraId="4D2D3B10" w14:textId="77777777" w:rsidR="00F60CE0" w:rsidRPr="0010795B" w:rsidRDefault="00F60CE0" w:rsidP="00003361">
      <w:pPr>
        <w:spacing w:after="0" w:line="240" w:lineRule="auto"/>
        <w:jc w:val="both"/>
        <w:rPr>
          <w:rFonts w:ascii="Arial" w:hAnsi="Arial" w:cs="Arial"/>
          <w:sz w:val="24"/>
          <w:szCs w:val="24"/>
        </w:rPr>
      </w:pPr>
      <w:r w:rsidRPr="0010795B">
        <w:rPr>
          <w:rFonts w:ascii="Arial" w:hAnsi="Arial" w:cs="Arial"/>
          <w:sz w:val="24"/>
          <w:szCs w:val="24"/>
        </w:rPr>
        <w:t>a)</w:t>
      </w:r>
      <w:r w:rsidRPr="0010795B">
        <w:rPr>
          <w:rFonts w:ascii="Arial" w:hAnsi="Arial" w:cs="Arial"/>
          <w:sz w:val="24"/>
          <w:szCs w:val="24"/>
        </w:rPr>
        <w:tab/>
        <w:t>Poderão participar da presente licitação, as empresas regularmente constituídas, que satisfaçam as condições do presente Edital;</w:t>
      </w:r>
    </w:p>
    <w:p w14:paraId="5B3FA7AF" w14:textId="77777777" w:rsidR="00F60CE0" w:rsidRPr="0010795B" w:rsidRDefault="00F60CE0" w:rsidP="00003361">
      <w:pPr>
        <w:spacing w:after="0" w:line="240" w:lineRule="auto"/>
        <w:jc w:val="both"/>
        <w:rPr>
          <w:rFonts w:ascii="Arial" w:hAnsi="Arial" w:cs="Arial"/>
          <w:sz w:val="24"/>
          <w:szCs w:val="24"/>
        </w:rPr>
      </w:pPr>
      <w:r w:rsidRPr="0010795B">
        <w:rPr>
          <w:rFonts w:ascii="Arial" w:hAnsi="Arial" w:cs="Arial"/>
          <w:sz w:val="24"/>
          <w:szCs w:val="24"/>
        </w:rPr>
        <w:t>b)</w:t>
      </w:r>
      <w:r w:rsidRPr="0010795B">
        <w:rPr>
          <w:rFonts w:ascii="Arial" w:hAnsi="Arial" w:cs="Arial"/>
          <w:sz w:val="24"/>
          <w:szCs w:val="24"/>
        </w:rPr>
        <w:tab/>
        <w:t>Não poderá participar empresa que tenha sido declarada inidônea, ou que esteja cumprindo suspensão do direito de licitar ou contratar com Administração Pública Municipal;</w:t>
      </w:r>
    </w:p>
    <w:p w14:paraId="3410BA5E" w14:textId="77777777" w:rsidR="00F60CE0" w:rsidRPr="0010795B" w:rsidRDefault="00F60CE0" w:rsidP="00003361">
      <w:pPr>
        <w:spacing w:after="0" w:line="240" w:lineRule="auto"/>
        <w:jc w:val="both"/>
        <w:rPr>
          <w:rFonts w:ascii="Arial" w:hAnsi="Arial" w:cs="Arial"/>
          <w:sz w:val="24"/>
          <w:szCs w:val="24"/>
        </w:rPr>
      </w:pPr>
      <w:r w:rsidRPr="0010795B">
        <w:rPr>
          <w:rFonts w:ascii="Arial" w:hAnsi="Arial" w:cs="Arial"/>
          <w:sz w:val="24"/>
          <w:szCs w:val="24"/>
        </w:rPr>
        <w:t>c)</w:t>
      </w:r>
      <w:r w:rsidRPr="0010795B">
        <w:rPr>
          <w:rFonts w:ascii="Arial" w:hAnsi="Arial" w:cs="Arial"/>
          <w:sz w:val="24"/>
          <w:szCs w:val="24"/>
        </w:rPr>
        <w:tab/>
        <w:t>A participação na Licitação implica na aceitação inconteste de todos os termos deste Edital e dos demais Documentos que o complementam.</w:t>
      </w:r>
    </w:p>
    <w:p w14:paraId="00CA812B" w14:textId="77777777" w:rsidR="00F60CE0" w:rsidRPr="00F60CE0" w:rsidRDefault="00F60CE0" w:rsidP="00003361">
      <w:pPr>
        <w:spacing w:after="0" w:line="240" w:lineRule="auto"/>
        <w:jc w:val="both"/>
        <w:rPr>
          <w:rFonts w:ascii="Arial" w:hAnsi="Arial" w:cs="Arial"/>
          <w:sz w:val="24"/>
          <w:szCs w:val="24"/>
        </w:rPr>
      </w:pPr>
      <w:r w:rsidRPr="0010795B">
        <w:rPr>
          <w:rFonts w:ascii="Arial" w:hAnsi="Arial" w:cs="Arial"/>
          <w:sz w:val="24"/>
          <w:szCs w:val="24"/>
        </w:rPr>
        <w:t>d)</w:t>
      </w:r>
      <w:r w:rsidRPr="0010795B">
        <w:rPr>
          <w:rFonts w:ascii="Arial" w:hAnsi="Arial" w:cs="Arial"/>
          <w:sz w:val="24"/>
          <w:szCs w:val="24"/>
        </w:rPr>
        <w:tab/>
        <w:t>As empresas que optarem por participar na condição de ME/EPP deverão comprovar, no seu credenciamento, que se enquadram nesta condição.</w:t>
      </w:r>
    </w:p>
    <w:p w14:paraId="73C9FA00" w14:textId="77777777" w:rsidR="00E30F98" w:rsidRPr="004A11D4" w:rsidRDefault="00E30F98" w:rsidP="00003361">
      <w:pPr>
        <w:spacing w:after="0" w:line="240" w:lineRule="auto"/>
        <w:jc w:val="both"/>
        <w:rPr>
          <w:rFonts w:ascii="Arial" w:hAnsi="Arial" w:cs="Arial"/>
          <w:sz w:val="24"/>
          <w:szCs w:val="24"/>
        </w:rPr>
      </w:pPr>
    </w:p>
    <w:p w14:paraId="2688D8B9" w14:textId="77777777" w:rsidR="00E30F98" w:rsidRPr="004A11D4" w:rsidRDefault="00E30F98" w:rsidP="00003361">
      <w:pPr>
        <w:spacing w:after="0" w:line="240" w:lineRule="auto"/>
        <w:jc w:val="both"/>
        <w:rPr>
          <w:rFonts w:ascii="Arial" w:hAnsi="Arial" w:cs="Arial"/>
          <w:b/>
          <w:sz w:val="24"/>
          <w:szCs w:val="24"/>
        </w:rPr>
      </w:pPr>
      <w:r w:rsidRPr="004A11D4">
        <w:rPr>
          <w:rFonts w:ascii="Arial" w:hAnsi="Arial" w:cs="Arial"/>
          <w:b/>
          <w:sz w:val="24"/>
          <w:szCs w:val="24"/>
        </w:rPr>
        <w:t>4.</w:t>
      </w:r>
      <w:r w:rsidRPr="004A11D4">
        <w:rPr>
          <w:rFonts w:ascii="Arial" w:hAnsi="Arial" w:cs="Arial"/>
          <w:b/>
          <w:sz w:val="24"/>
          <w:szCs w:val="24"/>
        </w:rPr>
        <w:tab/>
        <w:t>DA VALIDADE DO REGISTRO DE PREÇOS.</w:t>
      </w:r>
    </w:p>
    <w:p w14:paraId="6AEF06D9" w14:textId="77777777" w:rsidR="00E30F98" w:rsidRPr="00124336" w:rsidRDefault="00E30F98" w:rsidP="00003361">
      <w:pPr>
        <w:pStyle w:val="PargrafodaLista"/>
        <w:numPr>
          <w:ilvl w:val="0"/>
          <w:numId w:val="3"/>
        </w:numPr>
        <w:spacing w:after="0" w:line="240" w:lineRule="auto"/>
        <w:ind w:left="0" w:firstLine="0"/>
        <w:jc w:val="both"/>
        <w:rPr>
          <w:rFonts w:ascii="Arial" w:hAnsi="Arial" w:cs="Arial"/>
          <w:sz w:val="24"/>
          <w:szCs w:val="24"/>
        </w:rPr>
      </w:pPr>
      <w:r w:rsidRPr="00124336">
        <w:rPr>
          <w:rFonts w:ascii="Arial" w:hAnsi="Arial" w:cs="Arial"/>
          <w:sz w:val="24"/>
          <w:szCs w:val="24"/>
        </w:rPr>
        <w:t>Os preços registrados por força deste processo terão validade de 12 (doze) meses, a contar da data de assinatura da Ata de Registro de Preços</w:t>
      </w:r>
      <w:r w:rsidR="00EC43EC" w:rsidRPr="00124336">
        <w:rPr>
          <w:rFonts w:ascii="Arial" w:hAnsi="Arial" w:cs="Arial"/>
          <w:sz w:val="24"/>
          <w:szCs w:val="24"/>
        </w:rPr>
        <w:t>, podendo ser prorrogados conforme Art. 84 da Lei 14.133/2021</w:t>
      </w:r>
      <w:r w:rsidRPr="00124336">
        <w:rPr>
          <w:rFonts w:ascii="Arial" w:hAnsi="Arial" w:cs="Arial"/>
          <w:sz w:val="24"/>
          <w:szCs w:val="24"/>
        </w:rPr>
        <w:t>.</w:t>
      </w:r>
    </w:p>
    <w:p w14:paraId="6EE6A445" w14:textId="77777777" w:rsidR="00E30F98" w:rsidRPr="004A11D4" w:rsidRDefault="00E30F98" w:rsidP="00003361">
      <w:pPr>
        <w:spacing w:after="0" w:line="240" w:lineRule="auto"/>
        <w:jc w:val="both"/>
        <w:rPr>
          <w:rFonts w:ascii="Arial" w:hAnsi="Arial" w:cs="Arial"/>
          <w:sz w:val="24"/>
          <w:szCs w:val="24"/>
        </w:rPr>
      </w:pPr>
    </w:p>
    <w:p w14:paraId="2138EB92" w14:textId="77777777" w:rsidR="00E30F98" w:rsidRPr="004A11D4" w:rsidRDefault="00E30F98" w:rsidP="00003361">
      <w:pPr>
        <w:spacing w:after="0" w:line="240" w:lineRule="auto"/>
        <w:jc w:val="both"/>
        <w:rPr>
          <w:rFonts w:ascii="Arial" w:hAnsi="Arial" w:cs="Arial"/>
          <w:b/>
          <w:sz w:val="24"/>
          <w:szCs w:val="24"/>
        </w:rPr>
      </w:pPr>
      <w:r w:rsidRPr="004A11D4">
        <w:rPr>
          <w:rFonts w:ascii="Arial" w:hAnsi="Arial" w:cs="Arial"/>
          <w:b/>
          <w:sz w:val="24"/>
          <w:szCs w:val="24"/>
        </w:rPr>
        <w:t>5.</w:t>
      </w:r>
      <w:r w:rsidRPr="004A11D4">
        <w:rPr>
          <w:rFonts w:ascii="Arial" w:hAnsi="Arial" w:cs="Arial"/>
          <w:b/>
          <w:sz w:val="24"/>
          <w:szCs w:val="24"/>
        </w:rPr>
        <w:tab/>
        <w:t>DO PROCEDIMENTO DE REGISTRO DE PREÇOS.</w:t>
      </w:r>
    </w:p>
    <w:p w14:paraId="1FB2074C" w14:textId="77777777" w:rsidR="00E30F98" w:rsidRPr="004A12D0" w:rsidRDefault="00E30F98" w:rsidP="00003361">
      <w:pPr>
        <w:pStyle w:val="PargrafodaLista"/>
        <w:numPr>
          <w:ilvl w:val="0"/>
          <w:numId w:val="2"/>
        </w:numPr>
        <w:spacing w:after="0" w:line="240" w:lineRule="auto"/>
        <w:ind w:left="0" w:hanging="11"/>
        <w:jc w:val="both"/>
        <w:rPr>
          <w:rFonts w:ascii="Arial" w:hAnsi="Arial" w:cs="Arial"/>
          <w:sz w:val="24"/>
          <w:szCs w:val="24"/>
        </w:rPr>
      </w:pPr>
      <w:r w:rsidRPr="004A12D0">
        <w:rPr>
          <w:rFonts w:ascii="Arial" w:hAnsi="Arial" w:cs="Arial"/>
          <w:sz w:val="24"/>
          <w:szCs w:val="24"/>
        </w:rPr>
        <w:t xml:space="preserve">O presente certame licitatório, destinado ao registro de preços, não obriga o Município de Bela Vista do Toldo a firmar contratações nas quantidades estimadas, podendo ocorrer licitações específicas para aquisição </w:t>
      </w:r>
      <w:r w:rsidRPr="004A12D0">
        <w:rPr>
          <w:rFonts w:ascii="Arial" w:hAnsi="Arial" w:cs="Arial"/>
          <w:sz w:val="24"/>
          <w:szCs w:val="24"/>
        </w:rPr>
        <w:lastRenderedPageBreak/>
        <w:t>de determinados itens, ficando assegurado ao detentor do registro à preferência de fornecimento, em igualdade de condições.</w:t>
      </w:r>
    </w:p>
    <w:p w14:paraId="0BCEBE7D" w14:textId="77777777" w:rsidR="00E30F98" w:rsidRPr="004A12D0" w:rsidRDefault="00E30F98" w:rsidP="00003361">
      <w:pPr>
        <w:pStyle w:val="PargrafodaLista"/>
        <w:numPr>
          <w:ilvl w:val="0"/>
          <w:numId w:val="2"/>
        </w:numPr>
        <w:spacing w:after="0" w:line="240" w:lineRule="auto"/>
        <w:ind w:left="0" w:hanging="11"/>
        <w:jc w:val="both"/>
        <w:rPr>
          <w:rFonts w:ascii="Arial" w:hAnsi="Arial" w:cs="Arial"/>
          <w:sz w:val="24"/>
          <w:szCs w:val="24"/>
        </w:rPr>
      </w:pPr>
      <w:r w:rsidRPr="004A12D0">
        <w:rPr>
          <w:rFonts w:ascii="Arial" w:hAnsi="Arial" w:cs="Arial"/>
          <w:sz w:val="24"/>
          <w:szCs w:val="24"/>
        </w:rPr>
        <w:t>Ao licitante vencedor, fica assegurada a preferência em igualdade de condições com os demais licitantes concorrentes em futuros certames, ou mediante utilização de quaisquer outros meios respeitados a legislação relativa às licitações.</w:t>
      </w:r>
    </w:p>
    <w:p w14:paraId="156E66A7" w14:textId="77777777" w:rsidR="00E30F98" w:rsidRPr="004A12D0" w:rsidRDefault="00E30F98" w:rsidP="00003361">
      <w:pPr>
        <w:pStyle w:val="PargrafodaLista"/>
        <w:numPr>
          <w:ilvl w:val="0"/>
          <w:numId w:val="2"/>
        </w:numPr>
        <w:spacing w:after="0" w:line="240" w:lineRule="auto"/>
        <w:ind w:left="0" w:hanging="11"/>
        <w:jc w:val="both"/>
        <w:rPr>
          <w:rFonts w:ascii="Arial" w:hAnsi="Arial" w:cs="Arial"/>
          <w:sz w:val="24"/>
          <w:szCs w:val="24"/>
        </w:rPr>
      </w:pPr>
      <w:r w:rsidRPr="004A12D0">
        <w:rPr>
          <w:rFonts w:ascii="Arial" w:hAnsi="Arial" w:cs="Arial"/>
          <w:sz w:val="24"/>
          <w:szCs w:val="24"/>
        </w:rPr>
        <w:t>A qualquer tempo o preço registrado poderá ser revisto em decorrência de eventual redução daqueles praticados no mercado, cabendo ao Município de Bela Vista do Toldo convocar os fornecedores registrados para negociar o novo valor.</w:t>
      </w:r>
    </w:p>
    <w:p w14:paraId="4764D2B5" w14:textId="77777777" w:rsidR="00E30F98" w:rsidRPr="004A12D0" w:rsidRDefault="00E30F98" w:rsidP="00003361">
      <w:pPr>
        <w:pStyle w:val="PargrafodaLista"/>
        <w:numPr>
          <w:ilvl w:val="0"/>
          <w:numId w:val="2"/>
        </w:numPr>
        <w:spacing w:after="0" w:line="240" w:lineRule="auto"/>
        <w:ind w:left="0" w:hanging="11"/>
        <w:jc w:val="both"/>
        <w:rPr>
          <w:rFonts w:ascii="Arial" w:hAnsi="Arial" w:cs="Arial"/>
          <w:sz w:val="24"/>
          <w:szCs w:val="24"/>
        </w:rPr>
      </w:pPr>
      <w:r w:rsidRPr="004A12D0">
        <w:rPr>
          <w:rFonts w:ascii="Arial" w:hAnsi="Arial" w:cs="Arial"/>
          <w:sz w:val="24"/>
          <w:szCs w:val="24"/>
        </w:rPr>
        <w:t>Os interessados em participar deste Pregão poderão retirar o edital no site www.pmbvt.sc.gov.br, no link governo/licitações.</w:t>
      </w:r>
    </w:p>
    <w:p w14:paraId="01F452E2" w14:textId="77777777" w:rsidR="00E30F98" w:rsidRPr="004A11D4" w:rsidRDefault="00E30F98" w:rsidP="00003361">
      <w:pPr>
        <w:spacing w:after="0" w:line="240" w:lineRule="auto"/>
        <w:jc w:val="both"/>
        <w:rPr>
          <w:rFonts w:ascii="Arial" w:hAnsi="Arial" w:cs="Arial"/>
          <w:sz w:val="24"/>
          <w:szCs w:val="24"/>
        </w:rPr>
      </w:pPr>
    </w:p>
    <w:p w14:paraId="151C5583" w14:textId="77777777" w:rsidR="00E30F98" w:rsidRPr="004A11D4" w:rsidRDefault="00E30F98" w:rsidP="00003361">
      <w:pPr>
        <w:spacing w:after="0" w:line="240" w:lineRule="auto"/>
        <w:jc w:val="both"/>
        <w:rPr>
          <w:rFonts w:ascii="Arial" w:hAnsi="Arial" w:cs="Arial"/>
          <w:b/>
          <w:sz w:val="24"/>
          <w:szCs w:val="24"/>
        </w:rPr>
      </w:pPr>
      <w:r w:rsidRPr="004A11D4">
        <w:rPr>
          <w:rFonts w:ascii="Arial" w:hAnsi="Arial" w:cs="Arial"/>
          <w:b/>
          <w:sz w:val="24"/>
          <w:szCs w:val="24"/>
        </w:rPr>
        <w:t>6.</w:t>
      </w:r>
      <w:r w:rsidRPr="004A11D4">
        <w:rPr>
          <w:rFonts w:ascii="Arial" w:hAnsi="Arial" w:cs="Arial"/>
          <w:b/>
          <w:sz w:val="24"/>
          <w:szCs w:val="24"/>
        </w:rPr>
        <w:tab/>
        <w:t>DO PREÇO</w:t>
      </w:r>
    </w:p>
    <w:p w14:paraId="7B0938E9" w14:textId="090877D7" w:rsidR="00E30F98" w:rsidRPr="004A12D0" w:rsidRDefault="00E30F98" w:rsidP="00003361">
      <w:pPr>
        <w:pStyle w:val="PargrafodaLista"/>
        <w:numPr>
          <w:ilvl w:val="0"/>
          <w:numId w:val="1"/>
        </w:numPr>
        <w:spacing w:after="0" w:line="240" w:lineRule="auto"/>
        <w:ind w:left="0" w:hanging="11"/>
        <w:jc w:val="both"/>
        <w:rPr>
          <w:rFonts w:ascii="Arial" w:hAnsi="Arial" w:cs="Arial"/>
          <w:sz w:val="24"/>
          <w:szCs w:val="24"/>
        </w:rPr>
      </w:pPr>
      <w:r w:rsidRPr="004A12D0">
        <w:rPr>
          <w:rFonts w:ascii="Arial" w:hAnsi="Arial" w:cs="Arial"/>
          <w:sz w:val="24"/>
          <w:szCs w:val="24"/>
        </w:rPr>
        <w:t xml:space="preserve">Os preços deverão ser fixos e irreajustáveis, equivalentes aos de mercado na data da apresentação da proposta e do oferecimento de lances, podendo haver alteração no valor, a fim de manutenção do equilíbrio econômico-financeiro inicial do contrato para que seja mantida a justa remuneração do fornecimento, conforme previsto </w:t>
      </w:r>
      <w:r w:rsidR="002D244A">
        <w:rPr>
          <w:rFonts w:ascii="Arial" w:hAnsi="Arial" w:cs="Arial"/>
          <w:sz w:val="24"/>
          <w:szCs w:val="24"/>
        </w:rPr>
        <w:t>n</w:t>
      </w:r>
      <w:r w:rsidRPr="004A12D0">
        <w:rPr>
          <w:rFonts w:ascii="Arial" w:hAnsi="Arial" w:cs="Arial"/>
          <w:sz w:val="24"/>
          <w:szCs w:val="24"/>
        </w:rPr>
        <w:t xml:space="preserve">o artigo </w:t>
      </w:r>
      <w:r w:rsidR="002D244A">
        <w:rPr>
          <w:rFonts w:ascii="Arial" w:hAnsi="Arial" w:cs="Arial"/>
          <w:sz w:val="24"/>
          <w:szCs w:val="24"/>
        </w:rPr>
        <w:t>104, §2°</w:t>
      </w:r>
      <w:r w:rsidRPr="004A12D0">
        <w:rPr>
          <w:rFonts w:ascii="Arial" w:hAnsi="Arial" w:cs="Arial"/>
          <w:sz w:val="24"/>
          <w:szCs w:val="24"/>
        </w:rPr>
        <w:t xml:space="preserve"> da Lei Federal </w:t>
      </w:r>
      <w:r w:rsidR="002D244A">
        <w:rPr>
          <w:rFonts w:ascii="Arial" w:hAnsi="Arial" w:cs="Arial"/>
          <w:sz w:val="24"/>
          <w:szCs w:val="24"/>
        </w:rPr>
        <w:t>14.133/2021.</w:t>
      </w:r>
    </w:p>
    <w:p w14:paraId="2BD94DF0" w14:textId="77777777" w:rsidR="00E30F98" w:rsidRPr="004A12D0" w:rsidRDefault="00E30F98" w:rsidP="00003361">
      <w:pPr>
        <w:pStyle w:val="PargrafodaLista"/>
        <w:numPr>
          <w:ilvl w:val="0"/>
          <w:numId w:val="1"/>
        </w:numPr>
        <w:spacing w:after="0" w:line="240" w:lineRule="auto"/>
        <w:ind w:left="0" w:hanging="11"/>
        <w:jc w:val="both"/>
        <w:rPr>
          <w:rFonts w:ascii="Arial" w:hAnsi="Arial" w:cs="Arial"/>
          <w:sz w:val="24"/>
          <w:szCs w:val="24"/>
        </w:rPr>
      </w:pPr>
      <w:r w:rsidRPr="004A12D0">
        <w:rPr>
          <w:rFonts w:ascii="Arial" w:hAnsi="Arial" w:cs="Arial"/>
          <w:sz w:val="24"/>
          <w:szCs w:val="24"/>
        </w:rPr>
        <w:t>Deverão estar inclusos no preço todos os custos e despesas necessários ao cumprimento do objeto desta licitação, tais como e sem se limitar a: custos diretos e indiretos, tributos incidentes, taxas de administração, mão de obra, encargos sociais, trabalhistas, fretes, seguros, lucros e outros necessários ao cumprimento integral do objeto deste edital e seus anexos;</w:t>
      </w:r>
    </w:p>
    <w:p w14:paraId="4A8FBD70" w14:textId="77777777" w:rsidR="00E30F98" w:rsidRPr="004A12D0" w:rsidRDefault="00E30F98" w:rsidP="00003361">
      <w:pPr>
        <w:pStyle w:val="PargrafodaLista"/>
        <w:numPr>
          <w:ilvl w:val="0"/>
          <w:numId w:val="1"/>
        </w:numPr>
        <w:spacing w:after="0" w:line="240" w:lineRule="auto"/>
        <w:ind w:left="0" w:hanging="11"/>
        <w:jc w:val="both"/>
        <w:rPr>
          <w:rFonts w:ascii="Arial" w:hAnsi="Arial" w:cs="Arial"/>
          <w:sz w:val="24"/>
          <w:szCs w:val="24"/>
        </w:rPr>
      </w:pPr>
      <w:r w:rsidRPr="004A12D0">
        <w:rPr>
          <w:rFonts w:ascii="Arial" w:hAnsi="Arial" w:cs="Arial"/>
          <w:sz w:val="24"/>
          <w:szCs w:val="24"/>
        </w:rPr>
        <w:t>Quaisquer tributos, custos e despesas diretos ou indiretos omitidos da proposta ou incorretamente cotados, serão considerados como incluso nos preços, não sendo considerados pleitos de acréscimos, a esse ou qualquer título.</w:t>
      </w:r>
    </w:p>
    <w:p w14:paraId="076355F2" w14:textId="77777777" w:rsidR="00E30F98" w:rsidRPr="004A11D4" w:rsidRDefault="00E30F98" w:rsidP="00003361">
      <w:pPr>
        <w:spacing w:after="0" w:line="240" w:lineRule="auto"/>
        <w:jc w:val="both"/>
        <w:rPr>
          <w:rFonts w:ascii="Arial" w:hAnsi="Arial" w:cs="Arial"/>
          <w:sz w:val="24"/>
          <w:szCs w:val="24"/>
        </w:rPr>
      </w:pPr>
    </w:p>
    <w:p w14:paraId="08E4D9BE" w14:textId="77777777" w:rsidR="00E30F98" w:rsidRPr="004A11D4" w:rsidRDefault="00E30F98" w:rsidP="00003361">
      <w:pPr>
        <w:spacing w:after="0" w:line="240" w:lineRule="auto"/>
        <w:jc w:val="both"/>
        <w:rPr>
          <w:rFonts w:ascii="Arial" w:hAnsi="Arial" w:cs="Arial"/>
          <w:b/>
          <w:sz w:val="24"/>
          <w:szCs w:val="24"/>
        </w:rPr>
      </w:pPr>
      <w:r>
        <w:rPr>
          <w:rFonts w:ascii="Arial" w:hAnsi="Arial" w:cs="Arial"/>
          <w:b/>
          <w:sz w:val="24"/>
          <w:szCs w:val="24"/>
        </w:rPr>
        <w:t>7</w:t>
      </w:r>
      <w:r w:rsidRPr="004A11D4">
        <w:rPr>
          <w:rFonts w:ascii="Arial" w:hAnsi="Arial" w:cs="Arial"/>
          <w:b/>
          <w:sz w:val="24"/>
          <w:szCs w:val="24"/>
        </w:rPr>
        <w:t>.</w:t>
      </w:r>
      <w:r w:rsidRPr="004A11D4">
        <w:rPr>
          <w:rFonts w:ascii="Arial" w:hAnsi="Arial" w:cs="Arial"/>
          <w:b/>
          <w:sz w:val="24"/>
          <w:szCs w:val="24"/>
        </w:rPr>
        <w:tab/>
        <w:t>DO CREDENCIAMENTO DOS REPRESENTANTES.</w:t>
      </w:r>
    </w:p>
    <w:p w14:paraId="4E8203AC"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Só poderá deliberar em nome do proponente, formulando ofertas e/ou lances de preços e praticar os demais atos pertinentes ao certame, o representante devidamente munido de documento que o credencie a participar deste procedimento licitatório junto à Prefeitura, devendo, ainda, no ato de entrega dos envelopes, identificar-se exibindo a Carteira de Identidade ou documento equivalente que possua foto.</w:t>
      </w:r>
    </w:p>
    <w:p w14:paraId="6CD3B96B"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Para credenciamento deverão será apresentados os seguintes documentos:</w:t>
      </w:r>
    </w:p>
    <w:p w14:paraId="117D3935" w14:textId="77777777" w:rsidR="00E30F98" w:rsidRPr="00184096" w:rsidRDefault="00E30F98" w:rsidP="00003361">
      <w:pPr>
        <w:pStyle w:val="PargrafodaLista"/>
        <w:numPr>
          <w:ilvl w:val="0"/>
          <w:numId w:val="5"/>
        </w:numPr>
        <w:spacing w:after="0" w:line="240" w:lineRule="auto"/>
        <w:ind w:left="0" w:hanging="11"/>
        <w:jc w:val="both"/>
        <w:rPr>
          <w:rFonts w:ascii="Arial" w:hAnsi="Arial" w:cs="Arial"/>
          <w:sz w:val="24"/>
          <w:szCs w:val="24"/>
        </w:rPr>
      </w:pPr>
      <w:r w:rsidRPr="00184096">
        <w:rPr>
          <w:rFonts w:ascii="Arial" w:hAnsi="Arial" w:cs="Arial"/>
          <w:sz w:val="24"/>
          <w:szCs w:val="24"/>
        </w:rPr>
        <w:t>Tratando-se de sócio, proprietário, dirigente ou assemelhado da empresa proponente, deverá apresentar o Registro comercial, no caso de empresa individual, Ato constitutivo, estatuto ou contrato social em vigor, em se tratando de sociedades empresariais, Decreto de autorização, em se tratando de empresa ou sociedade estrangeira em funcionamento no País ou Certificado da Condição de Microempreendedor Individual, para Microempreendedor Individual, nos quais estejam expressos seus poderes para exercer direitos e assumir obrigações em decorrência de tal investidura. Deverá ser apresentado o original dos documentos apresentados em cópia, para conferencia.</w:t>
      </w:r>
    </w:p>
    <w:p w14:paraId="0C085922" w14:textId="77777777" w:rsidR="00E30F98" w:rsidRPr="00184096" w:rsidRDefault="00E30F98" w:rsidP="00003361">
      <w:pPr>
        <w:pStyle w:val="PargrafodaLista"/>
        <w:numPr>
          <w:ilvl w:val="0"/>
          <w:numId w:val="5"/>
        </w:numPr>
        <w:spacing w:after="0" w:line="240" w:lineRule="auto"/>
        <w:ind w:left="0" w:hanging="11"/>
        <w:jc w:val="both"/>
        <w:rPr>
          <w:rFonts w:ascii="Arial" w:hAnsi="Arial" w:cs="Arial"/>
          <w:sz w:val="24"/>
          <w:szCs w:val="24"/>
        </w:rPr>
      </w:pPr>
      <w:r w:rsidRPr="00184096">
        <w:rPr>
          <w:rFonts w:ascii="Arial" w:hAnsi="Arial" w:cs="Arial"/>
          <w:sz w:val="24"/>
          <w:szCs w:val="24"/>
        </w:rPr>
        <w:lastRenderedPageBreak/>
        <w:t>Tratando-se de procurador, o instrumento de procuração público ou particular, assinado pelo representante legal, que constem poderes específicos para formular lances, negociar preço, interpor recursos e desistir de sua interposição e praticar todos os demais atos pertinentes ao certame, acompanhado do estatuto social, ou contrato social ou outro instrumento de registro comercial ou do Ato Constitutivo, conforme o caso, no qual estejam expressos seus poderes para exercer direitos e assumir obrigações em decorrência de tal investidura, que comprove os poderes do mandante para a outorga.</w:t>
      </w:r>
    </w:p>
    <w:p w14:paraId="37502DA4" w14:textId="77777777" w:rsidR="00E30F98" w:rsidRPr="00184096" w:rsidRDefault="00E30F98" w:rsidP="00003361">
      <w:pPr>
        <w:pStyle w:val="PargrafodaLista"/>
        <w:numPr>
          <w:ilvl w:val="0"/>
          <w:numId w:val="5"/>
        </w:numPr>
        <w:spacing w:after="0" w:line="240" w:lineRule="auto"/>
        <w:ind w:left="0" w:hanging="11"/>
        <w:jc w:val="both"/>
        <w:rPr>
          <w:rFonts w:ascii="Arial" w:hAnsi="Arial" w:cs="Arial"/>
          <w:sz w:val="24"/>
          <w:szCs w:val="24"/>
        </w:rPr>
      </w:pPr>
      <w:r w:rsidRPr="00184096">
        <w:rPr>
          <w:rFonts w:ascii="Arial" w:hAnsi="Arial" w:cs="Arial"/>
          <w:sz w:val="24"/>
          <w:szCs w:val="24"/>
        </w:rPr>
        <w:t>Tratando-se de credenciado, a carta de credenciamento onde constem poderes específicos para formular lances, negociar preços, interpor recursos e desistir de sua interposição e praticar todos os demais atos pertinentes ao certame, acompanhado do estatuto social, contrato social ou outro instrumento de registro comercial ou do Ato Constitutivo, conforme o caso, no qual estejam expressos seus poderes para exercer direitos e assumir obrigações em decorrência de tal investidura, que comprove os poderes do mandante para a outorga.</w:t>
      </w:r>
    </w:p>
    <w:p w14:paraId="19F3C093"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O representante legal, procurador ou credenciado, deverá identificar-se exibindo documento oficial de identificação que contenha foto.</w:t>
      </w:r>
    </w:p>
    <w:p w14:paraId="372F92A2" w14:textId="77777777" w:rsidR="00E30F98" w:rsidRPr="004A11D4" w:rsidRDefault="00E30F98" w:rsidP="00003361">
      <w:pPr>
        <w:tabs>
          <w:tab w:val="left" w:pos="709"/>
        </w:tabs>
        <w:spacing w:after="0" w:line="240" w:lineRule="auto"/>
        <w:jc w:val="both"/>
        <w:rPr>
          <w:rFonts w:ascii="Arial" w:hAnsi="Arial" w:cs="Arial"/>
          <w:sz w:val="24"/>
          <w:szCs w:val="24"/>
        </w:rPr>
      </w:pPr>
      <w:r w:rsidRPr="004A11D4">
        <w:rPr>
          <w:rFonts w:ascii="Arial" w:hAnsi="Arial" w:cs="Arial"/>
          <w:sz w:val="24"/>
          <w:szCs w:val="24"/>
        </w:rPr>
        <w:t>Os documentos de credenciamento de que trata o item “</w:t>
      </w:r>
      <w:r>
        <w:rPr>
          <w:rFonts w:ascii="Arial" w:hAnsi="Arial" w:cs="Arial"/>
          <w:sz w:val="24"/>
          <w:szCs w:val="24"/>
        </w:rPr>
        <w:t>7</w:t>
      </w:r>
      <w:r w:rsidRPr="004A11D4">
        <w:rPr>
          <w:rFonts w:ascii="Arial" w:hAnsi="Arial" w:cs="Arial"/>
          <w:sz w:val="24"/>
          <w:szCs w:val="24"/>
        </w:rPr>
        <w:t xml:space="preserve">” deverão ser entregues ao Pregoeiro no início da sessão, </w:t>
      </w:r>
      <w:r w:rsidR="00AF763D">
        <w:rPr>
          <w:rFonts w:ascii="Arial" w:hAnsi="Arial" w:cs="Arial"/>
          <w:sz w:val="24"/>
          <w:szCs w:val="24"/>
        </w:rPr>
        <w:t xml:space="preserve">juntos com a </w:t>
      </w:r>
      <w:r w:rsidR="00AF763D" w:rsidRPr="00D52123">
        <w:rPr>
          <w:rFonts w:ascii="Arial" w:hAnsi="Arial" w:cs="Arial"/>
          <w:b/>
          <w:sz w:val="24"/>
          <w:szCs w:val="24"/>
        </w:rPr>
        <w:t xml:space="preserve">Declaração de que cumpre os requisitos de habilitação </w:t>
      </w:r>
      <w:r w:rsidR="00AF763D">
        <w:rPr>
          <w:rFonts w:ascii="Arial" w:hAnsi="Arial" w:cs="Arial"/>
          <w:sz w:val="24"/>
          <w:szCs w:val="24"/>
        </w:rPr>
        <w:t>conforme Anexo V.</w:t>
      </w:r>
    </w:p>
    <w:p w14:paraId="3719126A"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Nenhuma pessoa física, ainda que credenciada por procuração legal, poderá representar mais de um licitante.</w:t>
      </w:r>
    </w:p>
    <w:p w14:paraId="57E443E0"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 xml:space="preserve">Para participar na condição de </w:t>
      </w:r>
      <w:r w:rsidRPr="00D52123">
        <w:rPr>
          <w:rFonts w:ascii="Arial" w:hAnsi="Arial" w:cs="Arial"/>
          <w:b/>
          <w:sz w:val="24"/>
          <w:szCs w:val="24"/>
        </w:rPr>
        <w:t>ME/EPP</w:t>
      </w:r>
      <w:r w:rsidRPr="004A11D4">
        <w:rPr>
          <w:rFonts w:ascii="Arial" w:hAnsi="Arial" w:cs="Arial"/>
          <w:sz w:val="24"/>
          <w:szCs w:val="24"/>
        </w:rPr>
        <w:t xml:space="preserve"> e ter tratamento diferenciado, as empresas deverão apresentar juntamente com os documentos de credenciamento, os documentos abaixo:</w:t>
      </w:r>
    </w:p>
    <w:p w14:paraId="6B0CBA45" w14:textId="77777777" w:rsidR="00E30F98" w:rsidRPr="00184096" w:rsidRDefault="00E30F98" w:rsidP="00003361">
      <w:pPr>
        <w:pStyle w:val="PargrafodaLista"/>
        <w:numPr>
          <w:ilvl w:val="0"/>
          <w:numId w:val="6"/>
        </w:numPr>
        <w:spacing w:after="0" w:line="240" w:lineRule="auto"/>
        <w:ind w:left="0" w:firstLine="0"/>
        <w:jc w:val="both"/>
        <w:rPr>
          <w:rFonts w:ascii="Arial" w:hAnsi="Arial" w:cs="Arial"/>
          <w:sz w:val="24"/>
          <w:szCs w:val="24"/>
        </w:rPr>
      </w:pPr>
      <w:r w:rsidRPr="00184096">
        <w:rPr>
          <w:rFonts w:ascii="Arial" w:hAnsi="Arial" w:cs="Arial"/>
          <w:sz w:val="24"/>
          <w:szCs w:val="24"/>
        </w:rPr>
        <w:t>Declaração solicitando tratamento diferenciado e afirmando estar na condição de ME/EPP, conforme modelo constante no Anexo VI deste edital;</w:t>
      </w:r>
    </w:p>
    <w:p w14:paraId="6252D75C" w14:textId="77777777" w:rsidR="00E30F98" w:rsidRPr="00184096" w:rsidRDefault="00E30F98" w:rsidP="00003361">
      <w:pPr>
        <w:pStyle w:val="PargrafodaLista"/>
        <w:numPr>
          <w:ilvl w:val="0"/>
          <w:numId w:val="6"/>
        </w:numPr>
        <w:spacing w:after="0" w:line="240" w:lineRule="auto"/>
        <w:ind w:left="0" w:firstLine="0"/>
        <w:jc w:val="both"/>
        <w:rPr>
          <w:rFonts w:ascii="Arial" w:hAnsi="Arial" w:cs="Arial"/>
          <w:sz w:val="24"/>
          <w:szCs w:val="24"/>
        </w:rPr>
      </w:pPr>
      <w:r w:rsidRPr="00184096">
        <w:rPr>
          <w:rFonts w:ascii="Arial" w:hAnsi="Arial" w:cs="Arial"/>
          <w:sz w:val="24"/>
          <w:szCs w:val="24"/>
        </w:rPr>
        <w:t>Certidão simplificada da Junta Comercial, emitida há menos de 90 (noventa) dias da data prevista para abertura das propostas, na qual deverá comprovada esta condição.</w:t>
      </w:r>
    </w:p>
    <w:p w14:paraId="1F1CCCA6" w14:textId="77777777" w:rsidR="00E30F98" w:rsidRPr="004A11D4" w:rsidRDefault="00E30F98" w:rsidP="00003361">
      <w:pPr>
        <w:tabs>
          <w:tab w:val="left" w:pos="709"/>
        </w:tabs>
        <w:spacing w:after="0" w:line="240" w:lineRule="auto"/>
        <w:jc w:val="both"/>
        <w:rPr>
          <w:rFonts w:ascii="Arial" w:hAnsi="Arial" w:cs="Arial"/>
          <w:sz w:val="24"/>
          <w:szCs w:val="24"/>
        </w:rPr>
      </w:pPr>
      <w:r w:rsidRPr="00AF763D">
        <w:rPr>
          <w:rFonts w:ascii="Arial" w:hAnsi="Arial" w:cs="Arial"/>
          <w:sz w:val="24"/>
          <w:szCs w:val="24"/>
        </w:rPr>
        <w:t xml:space="preserve">A não apresentação dos documentos constantes nos itens </w:t>
      </w:r>
      <w:r w:rsidR="0083192C" w:rsidRPr="00AF763D">
        <w:rPr>
          <w:rFonts w:ascii="Arial" w:hAnsi="Arial" w:cs="Arial"/>
          <w:sz w:val="24"/>
          <w:szCs w:val="24"/>
        </w:rPr>
        <w:t xml:space="preserve">a) e b) </w:t>
      </w:r>
      <w:r w:rsidRPr="00AF763D">
        <w:rPr>
          <w:rFonts w:ascii="Arial" w:hAnsi="Arial" w:cs="Arial"/>
          <w:sz w:val="24"/>
          <w:szCs w:val="24"/>
        </w:rPr>
        <w:t>não acarretará na inabilitação, ou seja, a empresa participará normalmente do certame, porém, mesmo sendo ME/EPP, não serão concedidos os benefícios das Leis 123/2006 e 147/2014.</w:t>
      </w:r>
      <w:r w:rsidRPr="00AF763D">
        <w:rPr>
          <w:rFonts w:ascii="Arial" w:hAnsi="Arial" w:cs="Arial"/>
          <w:sz w:val="24"/>
          <w:szCs w:val="24"/>
        </w:rPr>
        <w:cr/>
        <w:t xml:space="preserve">Caso a proponente não envie representante na sessão de abertura, os documentos que comprovem os poderes do representante legal, a Certidão Simplificada da Junta Comercial e a declaração solicitando tratamento diferenciado (em se tratando de ME/EPP), deverão ser encaminhados </w:t>
      </w:r>
      <w:r w:rsidR="0083192C" w:rsidRPr="00AF763D">
        <w:rPr>
          <w:rFonts w:ascii="Arial" w:hAnsi="Arial" w:cs="Arial"/>
          <w:sz w:val="24"/>
          <w:szCs w:val="24"/>
        </w:rPr>
        <w:t>em um</w:t>
      </w:r>
      <w:r w:rsidR="00AF763D" w:rsidRPr="00AF763D">
        <w:rPr>
          <w:rFonts w:ascii="Arial" w:hAnsi="Arial" w:cs="Arial"/>
          <w:sz w:val="24"/>
          <w:szCs w:val="24"/>
        </w:rPr>
        <w:t xml:space="preserve"> </w:t>
      </w:r>
      <w:r w:rsidRPr="00AF763D">
        <w:rPr>
          <w:rFonts w:ascii="Arial" w:hAnsi="Arial" w:cs="Arial"/>
          <w:sz w:val="24"/>
          <w:szCs w:val="24"/>
        </w:rPr>
        <w:t>envelope, juntamente com a Declaração de que cumpre os requisitos de habilitação.</w:t>
      </w:r>
    </w:p>
    <w:p w14:paraId="2EE3C92F"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As empresas que não apresentarem documentação hábil para credenciarem os seus representantes legais, poderão entregar os envelopes e participar com o seu preço original ofertado, mas estarão impedidos de participar da etapa de lances.</w:t>
      </w:r>
    </w:p>
    <w:p w14:paraId="73A9D17C" w14:textId="77777777" w:rsidR="00E30F98" w:rsidRPr="004A11D4" w:rsidRDefault="00E30F98" w:rsidP="00003361">
      <w:pPr>
        <w:spacing w:after="0" w:line="240" w:lineRule="auto"/>
        <w:jc w:val="both"/>
        <w:rPr>
          <w:rFonts w:ascii="Arial" w:hAnsi="Arial" w:cs="Arial"/>
          <w:sz w:val="24"/>
          <w:szCs w:val="24"/>
        </w:rPr>
      </w:pPr>
    </w:p>
    <w:p w14:paraId="54D671D7" w14:textId="77777777" w:rsidR="00E30F98" w:rsidRPr="004A11D4" w:rsidRDefault="00E30F98" w:rsidP="00003361">
      <w:pPr>
        <w:spacing w:after="0" w:line="240" w:lineRule="auto"/>
        <w:jc w:val="both"/>
        <w:rPr>
          <w:rFonts w:ascii="Arial" w:hAnsi="Arial" w:cs="Arial"/>
          <w:b/>
          <w:sz w:val="24"/>
          <w:szCs w:val="24"/>
        </w:rPr>
      </w:pPr>
      <w:r>
        <w:rPr>
          <w:rFonts w:ascii="Arial" w:hAnsi="Arial" w:cs="Arial"/>
          <w:b/>
          <w:sz w:val="24"/>
          <w:szCs w:val="24"/>
        </w:rPr>
        <w:lastRenderedPageBreak/>
        <w:t>8</w:t>
      </w:r>
      <w:r w:rsidRPr="004A11D4">
        <w:rPr>
          <w:rFonts w:ascii="Arial" w:hAnsi="Arial" w:cs="Arial"/>
          <w:b/>
          <w:sz w:val="24"/>
          <w:szCs w:val="24"/>
        </w:rPr>
        <w:t>.</w:t>
      </w:r>
      <w:r w:rsidRPr="004A11D4">
        <w:rPr>
          <w:rFonts w:ascii="Arial" w:hAnsi="Arial" w:cs="Arial"/>
          <w:b/>
          <w:sz w:val="24"/>
          <w:szCs w:val="24"/>
        </w:rPr>
        <w:tab/>
        <w:t>DA SES</w:t>
      </w:r>
      <w:r w:rsidR="0083192C">
        <w:rPr>
          <w:rFonts w:ascii="Arial" w:hAnsi="Arial" w:cs="Arial"/>
          <w:b/>
          <w:sz w:val="24"/>
          <w:szCs w:val="24"/>
        </w:rPr>
        <w:t xml:space="preserve">SÃO PÚBLICA PARA RECEBIMENTO DAS </w:t>
      </w:r>
      <w:r w:rsidRPr="004A11D4">
        <w:rPr>
          <w:rFonts w:ascii="Arial" w:hAnsi="Arial" w:cs="Arial"/>
          <w:b/>
          <w:sz w:val="24"/>
          <w:szCs w:val="24"/>
        </w:rPr>
        <w:t>PROPOSTAS E DA DOCUMENTAÇÃO DE HABILITAÇÃO.</w:t>
      </w:r>
    </w:p>
    <w:p w14:paraId="41DA1F3F" w14:textId="77777777" w:rsidR="00E30F98" w:rsidRDefault="00E30F98" w:rsidP="00003361">
      <w:pPr>
        <w:spacing w:after="0" w:line="240" w:lineRule="auto"/>
        <w:jc w:val="both"/>
        <w:rPr>
          <w:rFonts w:ascii="Arial" w:hAnsi="Arial" w:cs="Arial"/>
          <w:sz w:val="24"/>
          <w:szCs w:val="24"/>
        </w:rPr>
      </w:pPr>
      <w:r w:rsidRPr="004A11D4">
        <w:rPr>
          <w:rFonts w:ascii="Arial" w:hAnsi="Arial" w:cs="Arial"/>
          <w:sz w:val="24"/>
          <w:szCs w:val="24"/>
        </w:rPr>
        <w:t>A sessão pública será aberta pelo Pregoeiro, sendo recebidos das empresas interessadas em participar do pregão:</w:t>
      </w:r>
    </w:p>
    <w:p w14:paraId="67ED7B11" w14:textId="77777777" w:rsidR="00AF763D" w:rsidRPr="00AF763D" w:rsidRDefault="00AF763D" w:rsidP="00003361">
      <w:pPr>
        <w:pStyle w:val="PargrafodaLista"/>
        <w:numPr>
          <w:ilvl w:val="0"/>
          <w:numId w:val="18"/>
        </w:numPr>
        <w:spacing w:after="0" w:line="240" w:lineRule="auto"/>
        <w:ind w:left="0" w:firstLine="0"/>
        <w:jc w:val="both"/>
        <w:rPr>
          <w:rFonts w:ascii="Arial" w:hAnsi="Arial" w:cs="Arial"/>
          <w:sz w:val="24"/>
          <w:szCs w:val="24"/>
          <w:highlight w:val="yellow"/>
        </w:rPr>
      </w:pPr>
      <w:r w:rsidRPr="00AF763D">
        <w:rPr>
          <w:rFonts w:ascii="Arial" w:hAnsi="Arial" w:cs="Arial"/>
          <w:sz w:val="24"/>
          <w:szCs w:val="24"/>
          <w:highlight w:val="yellow"/>
        </w:rPr>
        <w:t>Documentação referente ao credenciamento conforme item 7;</w:t>
      </w:r>
    </w:p>
    <w:p w14:paraId="1C972A72" w14:textId="77777777" w:rsidR="00E30F98" w:rsidRPr="00AF763D" w:rsidRDefault="00E30F98" w:rsidP="00003361">
      <w:pPr>
        <w:pStyle w:val="PargrafodaLista"/>
        <w:numPr>
          <w:ilvl w:val="0"/>
          <w:numId w:val="18"/>
        </w:numPr>
        <w:spacing w:after="0" w:line="240" w:lineRule="auto"/>
        <w:ind w:left="0" w:firstLine="0"/>
        <w:jc w:val="both"/>
        <w:rPr>
          <w:rFonts w:ascii="Arial" w:hAnsi="Arial" w:cs="Arial"/>
          <w:sz w:val="24"/>
          <w:szCs w:val="24"/>
          <w:highlight w:val="yellow"/>
        </w:rPr>
      </w:pPr>
      <w:r w:rsidRPr="00AF763D">
        <w:rPr>
          <w:rFonts w:ascii="Arial" w:hAnsi="Arial" w:cs="Arial"/>
          <w:sz w:val="24"/>
          <w:szCs w:val="24"/>
          <w:highlight w:val="yellow"/>
        </w:rPr>
        <w:t>01 (um) envelope lacrado, contendo a PROPOSTA FINANCEIRA (ENVELOPE 01);</w:t>
      </w:r>
    </w:p>
    <w:p w14:paraId="6E442723" w14:textId="77777777" w:rsidR="00E30F98" w:rsidRPr="00AF763D" w:rsidRDefault="00E30F98" w:rsidP="00003361">
      <w:pPr>
        <w:pStyle w:val="PargrafodaLista"/>
        <w:numPr>
          <w:ilvl w:val="0"/>
          <w:numId w:val="18"/>
        </w:numPr>
        <w:spacing w:after="0" w:line="240" w:lineRule="auto"/>
        <w:ind w:left="0" w:firstLine="0"/>
        <w:jc w:val="both"/>
        <w:rPr>
          <w:rFonts w:ascii="Arial" w:hAnsi="Arial" w:cs="Arial"/>
          <w:sz w:val="24"/>
          <w:szCs w:val="24"/>
          <w:highlight w:val="yellow"/>
        </w:rPr>
      </w:pPr>
      <w:r w:rsidRPr="00AF763D">
        <w:rPr>
          <w:rFonts w:ascii="Arial" w:hAnsi="Arial" w:cs="Arial"/>
          <w:sz w:val="24"/>
          <w:szCs w:val="24"/>
          <w:highlight w:val="yellow"/>
        </w:rPr>
        <w:t>01 (um) envelope lacrado, contendo os DOCUMENTOS DE HABILITAÇÃO (ENVELOPE 0</w:t>
      </w:r>
      <w:r w:rsidR="0083192C" w:rsidRPr="00AF763D">
        <w:rPr>
          <w:rFonts w:ascii="Arial" w:hAnsi="Arial" w:cs="Arial"/>
          <w:sz w:val="24"/>
          <w:szCs w:val="24"/>
          <w:highlight w:val="yellow"/>
        </w:rPr>
        <w:t>2</w:t>
      </w:r>
      <w:r w:rsidRPr="00AF763D">
        <w:rPr>
          <w:rFonts w:ascii="Arial" w:hAnsi="Arial" w:cs="Arial"/>
          <w:sz w:val="24"/>
          <w:szCs w:val="24"/>
          <w:highlight w:val="yellow"/>
        </w:rPr>
        <w:t>);</w:t>
      </w:r>
    </w:p>
    <w:p w14:paraId="479E4DBE" w14:textId="77777777" w:rsidR="00E30F98" w:rsidRPr="002B73DC" w:rsidRDefault="00E30F98" w:rsidP="00003361">
      <w:pPr>
        <w:pStyle w:val="PargrafodaLista"/>
        <w:spacing w:after="0" w:line="240" w:lineRule="auto"/>
        <w:ind w:left="0"/>
        <w:jc w:val="both"/>
        <w:rPr>
          <w:rFonts w:ascii="Arial" w:hAnsi="Arial" w:cs="Arial"/>
          <w:sz w:val="24"/>
          <w:szCs w:val="24"/>
        </w:rPr>
      </w:pPr>
    </w:p>
    <w:p w14:paraId="1F195EBF"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Não será aceita, em qualquer hipótese a participação de licitante:</w:t>
      </w:r>
    </w:p>
    <w:p w14:paraId="2B548E5E" w14:textId="77777777" w:rsidR="00E30F98" w:rsidRPr="002B73DC" w:rsidRDefault="00E30F98" w:rsidP="00003361">
      <w:pPr>
        <w:pStyle w:val="PargrafodaLista"/>
        <w:numPr>
          <w:ilvl w:val="0"/>
          <w:numId w:val="8"/>
        </w:numPr>
        <w:spacing w:after="0" w:line="240" w:lineRule="auto"/>
        <w:ind w:left="0" w:hanging="11"/>
        <w:jc w:val="both"/>
        <w:rPr>
          <w:rFonts w:ascii="Arial" w:hAnsi="Arial" w:cs="Arial"/>
          <w:sz w:val="24"/>
          <w:szCs w:val="24"/>
        </w:rPr>
      </w:pPr>
      <w:r w:rsidRPr="002B73DC">
        <w:rPr>
          <w:rFonts w:ascii="Arial" w:hAnsi="Arial" w:cs="Arial"/>
          <w:sz w:val="24"/>
          <w:szCs w:val="24"/>
        </w:rPr>
        <w:t>Retardatário, a não ser como ouvinte;</w:t>
      </w:r>
    </w:p>
    <w:p w14:paraId="65E682D7" w14:textId="77777777" w:rsidR="00E30F98" w:rsidRPr="002B73DC" w:rsidRDefault="00E30F98" w:rsidP="00003361">
      <w:pPr>
        <w:pStyle w:val="PargrafodaLista"/>
        <w:numPr>
          <w:ilvl w:val="0"/>
          <w:numId w:val="8"/>
        </w:numPr>
        <w:spacing w:after="0" w:line="240" w:lineRule="auto"/>
        <w:ind w:left="0" w:hanging="11"/>
        <w:jc w:val="both"/>
        <w:rPr>
          <w:rFonts w:ascii="Arial" w:hAnsi="Arial" w:cs="Arial"/>
          <w:sz w:val="24"/>
          <w:szCs w:val="24"/>
        </w:rPr>
      </w:pPr>
      <w:r w:rsidRPr="002B73DC">
        <w:rPr>
          <w:rFonts w:ascii="Arial" w:hAnsi="Arial" w:cs="Arial"/>
          <w:sz w:val="24"/>
          <w:szCs w:val="24"/>
        </w:rPr>
        <w:t>Caso qualquer proponente deixe de apresentar a declaração de habilitação, poderá assinar tal declaração disponibilizada na sessão pelo Pregoeiro.</w:t>
      </w:r>
    </w:p>
    <w:p w14:paraId="57365203"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 xml:space="preserve">Serão aplicadas as penalidades previstas no item </w:t>
      </w:r>
      <w:r>
        <w:rPr>
          <w:rFonts w:ascii="Arial" w:hAnsi="Arial" w:cs="Arial"/>
          <w:sz w:val="24"/>
          <w:szCs w:val="24"/>
        </w:rPr>
        <w:t>23</w:t>
      </w:r>
      <w:r w:rsidRPr="004A11D4">
        <w:rPr>
          <w:rFonts w:ascii="Arial" w:hAnsi="Arial" w:cs="Arial"/>
          <w:sz w:val="24"/>
          <w:szCs w:val="24"/>
        </w:rPr>
        <w:t xml:space="preserve"> deste Edital ao licitante que fizer declaração falsa.</w:t>
      </w:r>
    </w:p>
    <w:p w14:paraId="59F52A1C"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 xml:space="preserve">O pregoeiro receberá os credenciamentos, na forma do item </w:t>
      </w:r>
      <w:r>
        <w:rPr>
          <w:rFonts w:ascii="Arial" w:hAnsi="Arial" w:cs="Arial"/>
          <w:sz w:val="24"/>
          <w:szCs w:val="24"/>
        </w:rPr>
        <w:t>“</w:t>
      </w:r>
      <w:r w:rsidRPr="004A11D4">
        <w:rPr>
          <w:rFonts w:ascii="Arial" w:hAnsi="Arial" w:cs="Arial"/>
          <w:sz w:val="24"/>
          <w:szCs w:val="24"/>
        </w:rPr>
        <w:t>1</w:t>
      </w:r>
      <w:r>
        <w:rPr>
          <w:rFonts w:ascii="Arial" w:hAnsi="Arial" w:cs="Arial"/>
          <w:sz w:val="24"/>
          <w:szCs w:val="24"/>
        </w:rPr>
        <w:t>3”</w:t>
      </w:r>
      <w:r w:rsidRPr="004A11D4">
        <w:rPr>
          <w:rFonts w:ascii="Arial" w:hAnsi="Arial" w:cs="Arial"/>
          <w:sz w:val="24"/>
          <w:szCs w:val="24"/>
        </w:rPr>
        <w:t xml:space="preserve"> deste edital, os quais deverão ser entregues diretamente ao mesmo, mediante solicitação, procedendo, em seguida a abertura dos envelopes contendo as propostas.</w:t>
      </w:r>
    </w:p>
    <w:p w14:paraId="2D5D5907"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Aberto o envelope contendo a proposta, o Pregoeiro examinará a sua conformidade, consistindo na conferência, análise e classificação em confronto com o objeto e exigências do Edital.</w:t>
      </w:r>
    </w:p>
    <w:p w14:paraId="712D27C0"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 xml:space="preserve">Em seguida procederá ao julgamento e classificação das propostas nos moldes do item </w:t>
      </w:r>
      <w:r>
        <w:rPr>
          <w:rFonts w:ascii="Arial" w:hAnsi="Arial" w:cs="Arial"/>
          <w:sz w:val="24"/>
          <w:szCs w:val="24"/>
        </w:rPr>
        <w:t>“</w:t>
      </w:r>
      <w:r w:rsidRPr="004A11D4">
        <w:rPr>
          <w:rFonts w:ascii="Arial" w:hAnsi="Arial" w:cs="Arial"/>
          <w:sz w:val="24"/>
          <w:szCs w:val="24"/>
        </w:rPr>
        <w:t>12</w:t>
      </w:r>
      <w:r>
        <w:rPr>
          <w:rFonts w:ascii="Arial" w:hAnsi="Arial" w:cs="Arial"/>
          <w:sz w:val="24"/>
          <w:szCs w:val="24"/>
        </w:rPr>
        <w:t>”</w:t>
      </w:r>
      <w:r w:rsidRPr="004A11D4">
        <w:rPr>
          <w:rFonts w:ascii="Arial" w:hAnsi="Arial" w:cs="Arial"/>
          <w:sz w:val="24"/>
          <w:szCs w:val="24"/>
        </w:rPr>
        <w:t xml:space="preserve"> do presente Edital.</w:t>
      </w:r>
    </w:p>
    <w:p w14:paraId="6C5AD228"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Não será admitida complementação de documentos posteriormente à sessão.</w:t>
      </w:r>
    </w:p>
    <w:p w14:paraId="733D2776" w14:textId="77777777" w:rsidR="00E30F98" w:rsidRPr="004A11D4" w:rsidRDefault="00E30F98" w:rsidP="00003361">
      <w:pPr>
        <w:spacing w:after="0" w:line="240" w:lineRule="auto"/>
        <w:jc w:val="both"/>
        <w:rPr>
          <w:rFonts w:ascii="Arial" w:hAnsi="Arial" w:cs="Arial"/>
          <w:sz w:val="24"/>
          <w:szCs w:val="24"/>
        </w:rPr>
      </w:pPr>
      <w:r w:rsidRPr="004A11D4">
        <w:rPr>
          <w:rFonts w:ascii="Arial" w:hAnsi="Arial" w:cs="Arial"/>
          <w:sz w:val="24"/>
          <w:szCs w:val="24"/>
        </w:rPr>
        <w:t>Todos os atos desenvolvidos na sessão serão reduzidos em ata, que deverá ser assinada por todos os licitantes presentes.</w:t>
      </w:r>
    </w:p>
    <w:p w14:paraId="0C1FDF78" w14:textId="77777777" w:rsidR="00E32680" w:rsidRDefault="00E32680" w:rsidP="00003361">
      <w:pPr>
        <w:spacing w:after="0" w:line="240" w:lineRule="auto"/>
        <w:jc w:val="both"/>
        <w:rPr>
          <w:rFonts w:ascii="Arial" w:hAnsi="Arial" w:cs="Arial"/>
          <w:sz w:val="24"/>
          <w:szCs w:val="24"/>
        </w:rPr>
      </w:pPr>
    </w:p>
    <w:p w14:paraId="3DCCACFA" w14:textId="77777777" w:rsidR="00892E4F" w:rsidRPr="004A11D4" w:rsidRDefault="00892E4F" w:rsidP="00003361">
      <w:pPr>
        <w:spacing w:after="0" w:line="240" w:lineRule="auto"/>
        <w:jc w:val="both"/>
        <w:rPr>
          <w:rFonts w:ascii="Arial" w:hAnsi="Arial" w:cs="Arial"/>
          <w:b/>
          <w:sz w:val="24"/>
          <w:szCs w:val="24"/>
        </w:rPr>
      </w:pPr>
      <w:r>
        <w:rPr>
          <w:rFonts w:ascii="Arial" w:hAnsi="Arial" w:cs="Arial"/>
          <w:b/>
          <w:sz w:val="24"/>
          <w:szCs w:val="24"/>
        </w:rPr>
        <w:t>9</w:t>
      </w:r>
      <w:r w:rsidRPr="004A11D4">
        <w:rPr>
          <w:rFonts w:ascii="Arial" w:hAnsi="Arial" w:cs="Arial"/>
          <w:b/>
          <w:sz w:val="24"/>
          <w:szCs w:val="24"/>
        </w:rPr>
        <w:t>.</w:t>
      </w:r>
      <w:r w:rsidRPr="004A11D4">
        <w:rPr>
          <w:rFonts w:ascii="Arial" w:hAnsi="Arial" w:cs="Arial"/>
          <w:b/>
          <w:sz w:val="24"/>
          <w:szCs w:val="24"/>
        </w:rPr>
        <w:tab/>
        <w:t xml:space="preserve">DA PROPOSTA – ENVELOPE Nº </w:t>
      </w:r>
      <w:r>
        <w:rPr>
          <w:rFonts w:ascii="Arial" w:hAnsi="Arial" w:cs="Arial"/>
          <w:b/>
          <w:sz w:val="24"/>
          <w:szCs w:val="24"/>
        </w:rPr>
        <w:t>0</w:t>
      </w:r>
      <w:r w:rsidRPr="004A11D4">
        <w:rPr>
          <w:rFonts w:ascii="Arial" w:hAnsi="Arial" w:cs="Arial"/>
          <w:b/>
          <w:sz w:val="24"/>
          <w:szCs w:val="24"/>
        </w:rPr>
        <w:t>1</w:t>
      </w:r>
      <w:r>
        <w:rPr>
          <w:rFonts w:ascii="Arial" w:hAnsi="Arial" w:cs="Arial"/>
          <w:b/>
          <w:sz w:val="24"/>
          <w:szCs w:val="24"/>
        </w:rPr>
        <w:t>.</w:t>
      </w:r>
    </w:p>
    <w:p w14:paraId="29DBCBDB"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As propostas deverão preencher os seguintes requisitos:</w:t>
      </w:r>
    </w:p>
    <w:p w14:paraId="7028489A"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Ser impressa, escrita em português, sem emendas, entrelinhas ou rasuras, devidamente datada e assinada, como também rubricadas em todas as suas folhas;</w:t>
      </w:r>
    </w:p>
    <w:p w14:paraId="5476370D"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Consignar, em moeda nacional, o preço unitário e total do item cotado, em algarismo e/ou por extenso;</w:t>
      </w:r>
    </w:p>
    <w:p w14:paraId="562AD858"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Em caso de divergência entre os valores unitário e total, será considerado o primeiro e, entre o expresso em algarismo e por extenso, será considerado este último;</w:t>
      </w:r>
    </w:p>
    <w:p w14:paraId="44BA9404"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A apresentação da proposta implica na aceitação pelo licitante:</w:t>
      </w:r>
    </w:p>
    <w:p w14:paraId="44CD3472"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I</w:t>
      </w:r>
      <w:r w:rsidRPr="002D244A">
        <w:rPr>
          <w:rFonts w:ascii="Arial" w:hAnsi="Arial" w:cs="Arial"/>
          <w:sz w:val="24"/>
          <w:szCs w:val="24"/>
        </w:rPr>
        <w:tab/>
        <w:t>- do prazo de validade da proposta de 60 (sessenta) dias, contados da data da abertura da mesma.</w:t>
      </w:r>
    </w:p>
    <w:p w14:paraId="0F61CED6"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II</w:t>
      </w:r>
      <w:r w:rsidRPr="002D244A">
        <w:rPr>
          <w:rFonts w:ascii="Arial" w:hAnsi="Arial" w:cs="Arial"/>
          <w:sz w:val="24"/>
          <w:szCs w:val="24"/>
        </w:rPr>
        <w:tab/>
        <w:t>- do prazo de pagamento será liberado em até 30 (trinta) dias, após a liquidação da Nota Fiscal, que deverá ser emitida na entrega dos produtos solicitados.</w:t>
      </w:r>
    </w:p>
    <w:p w14:paraId="36489DEB"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 xml:space="preserve">Fazer menção ao Pregão Presencial e conter a razão social do licitante, o CNPJ, número de telefone e de fax e e-mail, se houver, além do respectivo </w:t>
      </w:r>
      <w:r w:rsidRPr="002D244A">
        <w:rPr>
          <w:rFonts w:ascii="Arial" w:hAnsi="Arial" w:cs="Arial"/>
          <w:sz w:val="24"/>
          <w:szCs w:val="24"/>
        </w:rPr>
        <w:lastRenderedPageBreak/>
        <w:t>endereço e a indicação do banco e agência e respectivos códigos e número da conta para efeito de emissão de nota de empenho e posterior pagamento (sem que a ausência gere desclassificação);</w:t>
      </w:r>
    </w:p>
    <w:p w14:paraId="1ADF005D"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Após a apresentação da proposta não cabe desistência, salvo por motivo justo decorrente de fato superveniente e aceito pelo Pregoeiro;</w:t>
      </w:r>
    </w:p>
    <w:p w14:paraId="781DA7E7" w14:textId="77777777" w:rsidR="002D244A" w:rsidRPr="002D244A" w:rsidRDefault="002D244A" w:rsidP="002D244A">
      <w:pPr>
        <w:spacing w:after="0" w:line="240" w:lineRule="auto"/>
        <w:jc w:val="both"/>
        <w:rPr>
          <w:rFonts w:ascii="Arial" w:hAnsi="Arial" w:cs="Arial"/>
          <w:sz w:val="24"/>
          <w:szCs w:val="24"/>
        </w:rPr>
      </w:pPr>
      <w:r w:rsidRPr="002D244A">
        <w:rPr>
          <w:rFonts w:ascii="Arial" w:hAnsi="Arial" w:cs="Arial"/>
          <w:sz w:val="24"/>
          <w:szCs w:val="24"/>
        </w:rPr>
        <w:t>As propostas deverão ser entregues no local, dia e hora indicados no preâmbulo deste Edital, em envelope separado, lacrado, rubricado, contendo os seguintes dizeres:</w:t>
      </w:r>
    </w:p>
    <w:p w14:paraId="5A498117" w14:textId="77777777" w:rsidR="00FE11D6" w:rsidRPr="004A11D4" w:rsidRDefault="00FE11D6" w:rsidP="00003361">
      <w:pPr>
        <w:spacing w:after="0" w:line="240" w:lineRule="auto"/>
        <w:jc w:val="both"/>
        <w:rPr>
          <w:rFonts w:ascii="Arial" w:hAnsi="Arial" w:cs="Arial"/>
          <w:sz w:val="24"/>
          <w:szCs w:val="24"/>
        </w:rPr>
      </w:pPr>
    </w:p>
    <w:p w14:paraId="50EA3F39"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AO MUNICÍPIO DE BELA VISTA DO TOLDO</w:t>
      </w:r>
    </w:p>
    <w:p w14:paraId="45884ED0"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 xml:space="preserve">PREGÃO PRESENCIAL Nº </w:t>
      </w:r>
      <w:proofErr w:type="spellStart"/>
      <w:r w:rsidRPr="004A11D4">
        <w:rPr>
          <w:rFonts w:ascii="Arial" w:hAnsi="Arial" w:cs="Arial"/>
          <w:b/>
          <w:sz w:val="24"/>
          <w:szCs w:val="24"/>
        </w:rPr>
        <w:t>xx</w:t>
      </w:r>
      <w:proofErr w:type="spellEnd"/>
      <w:r w:rsidRPr="004A11D4">
        <w:rPr>
          <w:rFonts w:ascii="Arial" w:hAnsi="Arial" w:cs="Arial"/>
          <w:b/>
          <w:sz w:val="24"/>
          <w:szCs w:val="24"/>
        </w:rPr>
        <w:t>/</w:t>
      </w:r>
      <w:r>
        <w:rPr>
          <w:rFonts w:ascii="Arial" w:hAnsi="Arial" w:cs="Arial"/>
          <w:b/>
          <w:sz w:val="24"/>
          <w:szCs w:val="24"/>
        </w:rPr>
        <w:t>2021</w:t>
      </w:r>
    </w:p>
    <w:p w14:paraId="19446AFD"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RAZÃO SOCIAL DA LICITANTE</w:t>
      </w:r>
    </w:p>
    <w:p w14:paraId="70C93530"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CNPJ DA LICITANTE</w:t>
      </w:r>
    </w:p>
    <w:p w14:paraId="720A6500"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PROPOSTA FINANCEIRA - ENVELOPE Nº 01</w:t>
      </w:r>
    </w:p>
    <w:p w14:paraId="13D1A6DD" w14:textId="77777777" w:rsidR="00892E4F" w:rsidRPr="004A11D4" w:rsidRDefault="00892E4F" w:rsidP="00003361">
      <w:pPr>
        <w:spacing w:after="0" w:line="240" w:lineRule="auto"/>
        <w:jc w:val="both"/>
        <w:rPr>
          <w:rFonts w:ascii="Arial" w:hAnsi="Arial" w:cs="Arial"/>
          <w:sz w:val="24"/>
          <w:szCs w:val="24"/>
        </w:rPr>
      </w:pPr>
    </w:p>
    <w:p w14:paraId="6CFB3B7B" w14:textId="77777777" w:rsidR="00892E4F" w:rsidRDefault="00892E4F" w:rsidP="00003361">
      <w:pPr>
        <w:spacing w:after="0" w:line="240" w:lineRule="auto"/>
        <w:jc w:val="both"/>
        <w:rPr>
          <w:rFonts w:ascii="Arial" w:hAnsi="Arial" w:cs="Arial"/>
          <w:b/>
          <w:sz w:val="24"/>
          <w:szCs w:val="24"/>
        </w:rPr>
      </w:pPr>
      <w:r>
        <w:rPr>
          <w:rFonts w:ascii="Arial" w:hAnsi="Arial" w:cs="Arial"/>
          <w:b/>
          <w:sz w:val="24"/>
          <w:szCs w:val="24"/>
        </w:rPr>
        <w:t>10</w:t>
      </w:r>
      <w:r w:rsidRPr="004A11D4">
        <w:rPr>
          <w:rFonts w:ascii="Arial" w:hAnsi="Arial" w:cs="Arial"/>
          <w:b/>
          <w:sz w:val="24"/>
          <w:szCs w:val="24"/>
        </w:rPr>
        <w:t>.</w:t>
      </w:r>
      <w:r w:rsidRPr="004A11D4">
        <w:rPr>
          <w:rFonts w:ascii="Arial" w:hAnsi="Arial" w:cs="Arial"/>
          <w:b/>
          <w:sz w:val="24"/>
          <w:szCs w:val="24"/>
        </w:rPr>
        <w:tab/>
      </w:r>
      <w:r>
        <w:rPr>
          <w:rFonts w:ascii="Arial" w:hAnsi="Arial" w:cs="Arial"/>
          <w:b/>
          <w:sz w:val="24"/>
          <w:szCs w:val="24"/>
        </w:rPr>
        <w:t>DA ACEITABILIDADE DAS PROPOSTAS.</w:t>
      </w:r>
    </w:p>
    <w:p w14:paraId="7D25DDA8" w14:textId="77777777" w:rsidR="00892E4F" w:rsidRDefault="00892E4F" w:rsidP="00003361">
      <w:pPr>
        <w:spacing w:after="0" w:line="240" w:lineRule="auto"/>
        <w:jc w:val="both"/>
        <w:rPr>
          <w:rFonts w:ascii="Arial" w:hAnsi="Arial" w:cs="Arial"/>
          <w:sz w:val="24"/>
          <w:szCs w:val="24"/>
        </w:rPr>
      </w:pPr>
      <w:r w:rsidRPr="004A11D4">
        <w:rPr>
          <w:rFonts w:ascii="Arial" w:hAnsi="Arial" w:cs="Arial"/>
          <w:sz w:val="24"/>
          <w:szCs w:val="24"/>
        </w:rPr>
        <w:t>Não será considerada proposta que contiver qualquer vantagem não prevista neste Edital.</w:t>
      </w:r>
    </w:p>
    <w:p w14:paraId="30B57F87" w14:textId="0A0AB647" w:rsidR="00FE11D6" w:rsidRDefault="00FE11D6" w:rsidP="00003361">
      <w:pPr>
        <w:spacing w:after="0" w:line="240" w:lineRule="auto"/>
        <w:jc w:val="both"/>
        <w:rPr>
          <w:rFonts w:ascii="Arial" w:hAnsi="Arial" w:cs="Arial"/>
          <w:sz w:val="24"/>
          <w:szCs w:val="24"/>
        </w:rPr>
      </w:pPr>
      <w:r>
        <w:rPr>
          <w:rFonts w:ascii="Arial" w:hAnsi="Arial" w:cs="Arial"/>
          <w:sz w:val="24"/>
          <w:szCs w:val="24"/>
        </w:rPr>
        <w:t>10.1.</w:t>
      </w:r>
      <w:r w:rsidRPr="00FE11D6">
        <w:rPr>
          <w:rFonts w:ascii="Arial" w:hAnsi="Arial" w:cs="Arial"/>
          <w:sz w:val="24"/>
          <w:szCs w:val="24"/>
        </w:rPr>
        <w:tab/>
        <w:t>Será considerada primeira classificada a proposta (último lance ofertado) que, obedecendo às condições, especificações e procedimentos estabelecidos neste Edital, apresentar o “</w:t>
      </w:r>
      <w:r w:rsidR="002D244A">
        <w:rPr>
          <w:rFonts w:ascii="Arial" w:hAnsi="Arial" w:cs="Arial"/>
          <w:sz w:val="24"/>
          <w:szCs w:val="24"/>
        </w:rPr>
        <w:t>MENOR PREÇO DO ITEM</w:t>
      </w:r>
      <w:r w:rsidRPr="00FE11D6">
        <w:rPr>
          <w:rFonts w:ascii="Arial" w:hAnsi="Arial" w:cs="Arial"/>
          <w:sz w:val="24"/>
          <w:szCs w:val="24"/>
        </w:rPr>
        <w:t>”.</w:t>
      </w:r>
    </w:p>
    <w:p w14:paraId="39C4089D" w14:textId="77777777" w:rsidR="00BC72D2" w:rsidRDefault="00BC72D2" w:rsidP="00003361">
      <w:pPr>
        <w:spacing w:after="0" w:line="240" w:lineRule="auto"/>
        <w:jc w:val="both"/>
        <w:rPr>
          <w:rFonts w:ascii="Arial" w:hAnsi="Arial" w:cs="Arial"/>
          <w:b/>
          <w:sz w:val="24"/>
          <w:szCs w:val="24"/>
        </w:rPr>
      </w:pPr>
    </w:p>
    <w:p w14:paraId="6014AC5C"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1</w:t>
      </w:r>
      <w:r>
        <w:rPr>
          <w:rFonts w:ascii="Arial" w:hAnsi="Arial" w:cs="Arial"/>
          <w:b/>
          <w:sz w:val="24"/>
          <w:szCs w:val="24"/>
        </w:rPr>
        <w:t>1</w:t>
      </w:r>
      <w:r w:rsidRPr="004A11D4">
        <w:rPr>
          <w:rFonts w:ascii="Arial" w:hAnsi="Arial" w:cs="Arial"/>
          <w:b/>
          <w:sz w:val="24"/>
          <w:szCs w:val="24"/>
        </w:rPr>
        <w:t>.</w:t>
      </w:r>
      <w:r w:rsidRPr="004A11D4">
        <w:rPr>
          <w:rFonts w:ascii="Arial" w:hAnsi="Arial" w:cs="Arial"/>
          <w:b/>
          <w:sz w:val="24"/>
          <w:szCs w:val="24"/>
        </w:rPr>
        <w:tab/>
        <w:t>DA DESCLASSIFICAÇÃO DAS PROPOSTAS</w:t>
      </w:r>
      <w:r>
        <w:rPr>
          <w:rFonts w:ascii="Arial" w:hAnsi="Arial" w:cs="Arial"/>
          <w:b/>
          <w:sz w:val="24"/>
          <w:szCs w:val="24"/>
        </w:rPr>
        <w:t>.</w:t>
      </w:r>
    </w:p>
    <w:p w14:paraId="142520D6"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 xml:space="preserve">Após análise das propostas, serão desclassificadas, com base no art. </w:t>
      </w:r>
      <w:r w:rsidR="00F52815">
        <w:rPr>
          <w:rFonts w:ascii="Arial" w:hAnsi="Arial" w:cs="Arial"/>
          <w:sz w:val="24"/>
          <w:szCs w:val="24"/>
        </w:rPr>
        <w:t>59</w:t>
      </w:r>
      <w:r w:rsidRPr="004A11D4">
        <w:rPr>
          <w:rFonts w:ascii="Arial" w:hAnsi="Arial" w:cs="Arial"/>
          <w:sz w:val="24"/>
          <w:szCs w:val="24"/>
        </w:rPr>
        <w:t>, incisos I</w:t>
      </w:r>
      <w:r w:rsidR="006D6DF4">
        <w:rPr>
          <w:rFonts w:ascii="Arial" w:hAnsi="Arial" w:cs="Arial"/>
          <w:sz w:val="24"/>
          <w:szCs w:val="24"/>
        </w:rPr>
        <w:t>, II, III, IV</w:t>
      </w:r>
      <w:r w:rsidRPr="004A11D4">
        <w:rPr>
          <w:rFonts w:ascii="Arial" w:hAnsi="Arial" w:cs="Arial"/>
          <w:sz w:val="24"/>
          <w:szCs w:val="24"/>
        </w:rPr>
        <w:t xml:space="preserve"> e </w:t>
      </w:r>
      <w:r w:rsidR="006D6DF4">
        <w:rPr>
          <w:rFonts w:ascii="Arial" w:hAnsi="Arial" w:cs="Arial"/>
          <w:sz w:val="24"/>
          <w:szCs w:val="24"/>
        </w:rPr>
        <w:t>V</w:t>
      </w:r>
      <w:r w:rsidRPr="004A11D4">
        <w:rPr>
          <w:rFonts w:ascii="Arial" w:hAnsi="Arial" w:cs="Arial"/>
          <w:sz w:val="24"/>
          <w:szCs w:val="24"/>
        </w:rPr>
        <w:t xml:space="preserve"> da Lei n. º </w:t>
      </w:r>
      <w:r w:rsidR="006D6DF4">
        <w:rPr>
          <w:rFonts w:ascii="Arial" w:hAnsi="Arial" w:cs="Arial"/>
          <w:sz w:val="24"/>
          <w:szCs w:val="24"/>
        </w:rPr>
        <w:t>14.133/2021</w:t>
      </w:r>
      <w:r w:rsidRPr="004A11D4">
        <w:rPr>
          <w:rFonts w:ascii="Arial" w:hAnsi="Arial" w:cs="Arial"/>
          <w:sz w:val="24"/>
          <w:szCs w:val="24"/>
        </w:rPr>
        <w:t>:</w:t>
      </w:r>
    </w:p>
    <w:p w14:paraId="6F697C4B" w14:textId="77777777" w:rsidR="006D6DF4" w:rsidRPr="006D6DF4" w:rsidRDefault="006D6DF4" w:rsidP="00003361">
      <w:pPr>
        <w:spacing w:after="0" w:line="240" w:lineRule="auto"/>
        <w:jc w:val="both"/>
        <w:rPr>
          <w:rFonts w:ascii="Arial" w:hAnsi="Arial" w:cs="Arial"/>
          <w:sz w:val="24"/>
          <w:szCs w:val="24"/>
        </w:rPr>
      </w:pPr>
      <w:r>
        <w:rPr>
          <w:rFonts w:ascii="Arial" w:hAnsi="Arial" w:cs="Arial"/>
          <w:sz w:val="24"/>
          <w:szCs w:val="24"/>
        </w:rPr>
        <w:t>I - C</w:t>
      </w:r>
      <w:r w:rsidRPr="006D6DF4">
        <w:rPr>
          <w:rFonts w:ascii="Arial" w:hAnsi="Arial" w:cs="Arial"/>
          <w:sz w:val="24"/>
          <w:szCs w:val="24"/>
        </w:rPr>
        <w:t>ontiverem vícios insanáveis;</w:t>
      </w:r>
    </w:p>
    <w:p w14:paraId="3CD23F2F" w14:textId="77777777" w:rsidR="006D6DF4" w:rsidRPr="006D6DF4" w:rsidRDefault="006D6DF4" w:rsidP="00003361">
      <w:pPr>
        <w:spacing w:after="0" w:line="240" w:lineRule="auto"/>
        <w:jc w:val="both"/>
        <w:rPr>
          <w:rFonts w:ascii="Arial" w:hAnsi="Arial" w:cs="Arial"/>
          <w:sz w:val="24"/>
          <w:szCs w:val="24"/>
        </w:rPr>
      </w:pPr>
      <w:r>
        <w:rPr>
          <w:rFonts w:ascii="Arial" w:hAnsi="Arial" w:cs="Arial"/>
          <w:sz w:val="24"/>
          <w:szCs w:val="24"/>
        </w:rPr>
        <w:t>II - N</w:t>
      </w:r>
      <w:r w:rsidRPr="006D6DF4">
        <w:rPr>
          <w:rFonts w:ascii="Arial" w:hAnsi="Arial" w:cs="Arial"/>
          <w:sz w:val="24"/>
          <w:szCs w:val="24"/>
        </w:rPr>
        <w:t>ão obedecerem às especificações técnicas pormenorizadas no edital;</w:t>
      </w:r>
    </w:p>
    <w:p w14:paraId="68CEC451" w14:textId="77777777" w:rsidR="006D6DF4" w:rsidRPr="006D6DF4" w:rsidRDefault="006D6DF4" w:rsidP="00003361">
      <w:pPr>
        <w:spacing w:after="0" w:line="240" w:lineRule="auto"/>
        <w:jc w:val="both"/>
        <w:rPr>
          <w:rFonts w:ascii="Arial" w:hAnsi="Arial" w:cs="Arial"/>
          <w:sz w:val="24"/>
          <w:szCs w:val="24"/>
        </w:rPr>
      </w:pPr>
      <w:r>
        <w:rPr>
          <w:rFonts w:ascii="Arial" w:hAnsi="Arial" w:cs="Arial"/>
          <w:sz w:val="24"/>
          <w:szCs w:val="24"/>
        </w:rPr>
        <w:t>III - A</w:t>
      </w:r>
      <w:r w:rsidRPr="006D6DF4">
        <w:rPr>
          <w:rFonts w:ascii="Arial" w:hAnsi="Arial" w:cs="Arial"/>
          <w:sz w:val="24"/>
          <w:szCs w:val="24"/>
        </w:rPr>
        <w:t>presentarem preços inexequíveis ou permanecerem acima do orçamento estimado para a</w:t>
      </w:r>
      <w:r>
        <w:rPr>
          <w:rFonts w:ascii="Arial" w:hAnsi="Arial" w:cs="Arial"/>
          <w:sz w:val="24"/>
          <w:szCs w:val="24"/>
        </w:rPr>
        <w:t xml:space="preserve"> </w:t>
      </w:r>
      <w:r w:rsidRPr="006D6DF4">
        <w:rPr>
          <w:rFonts w:ascii="Arial" w:hAnsi="Arial" w:cs="Arial"/>
          <w:sz w:val="24"/>
          <w:szCs w:val="24"/>
        </w:rPr>
        <w:t>contratação;</w:t>
      </w:r>
    </w:p>
    <w:p w14:paraId="5F4E33E3" w14:textId="77777777" w:rsidR="006D6DF4" w:rsidRPr="006D6DF4" w:rsidRDefault="006D6DF4" w:rsidP="00003361">
      <w:pPr>
        <w:spacing w:after="0" w:line="240" w:lineRule="auto"/>
        <w:jc w:val="both"/>
        <w:rPr>
          <w:rFonts w:ascii="Arial" w:hAnsi="Arial" w:cs="Arial"/>
          <w:sz w:val="24"/>
          <w:szCs w:val="24"/>
        </w:rPr>
      </w:pPr>
      <w:r>
        <w:rPr>
          <w:rFonts w:ascii="Arial" w:hAnsi="Arial" w:cs="Arial"/>
          <w:sz w:val="24"/>
          <w:szCs w:val="24"/>
        </w:rPr>
        <w:t>IV - N</w:t>
      </w:r>
      <w:r w:rsidRPr="006D6DF4">
        <w:rPr>
          <w:rFonts w:ascii="Arial" w:hAnsi="Arial" w:cs="Arial"/>
          <w:sz w:val="24"/>
          <w:szCs w:val="24"/>
        </w:rPr>
        <w:t>ão tiverem sua exequibilidade demonstrada, quando exigido pela Administração;</w:t>
      </w:r>
    </w:p>
    <w:p w14:paraId="56296AD9" w14:textId="77777777" w:rsidR="00892E4F" w:rsidRPr="004A11D4" w:rsidRDefault="006D6DF4" w:rsidP="00003361">
      <w:pPr>
        <w:spacing w:after="0" w:line="240" w:lineRule="auto"/>
        <w:jc w:val="both"/>
        <w:rPr>
          <w:rFonts w:ascii="Arial" w:hAnsi="Arial" w:cs="Arial"/>
          <w:sz w:val="24"/>
          <w:szCs w:val="24"/>
        </w:rPr>
      </w:pPr>
      <w:r w:rsidRPr="006D6DF4">
        <w:rPr>
          <w:rFonts w:ascii="Arial" w:hAnsi="Arial" w:cs="Arial"/>
          <w:sz w:val="24"/>
          <w:szCs w:val="24"/>
        </w:rPr>
        <w:t xml:space="preserve">V - </w:t>
      </w:r>
      <w:r>
        <w:rPr>
          <w:rFonts w:ascii="Arial" w:hAnsi="Arial" w:cs="Arial"/>
          <w:sz w:val="24"/>
          <w:szCs w:val="24"/>
        </w:rPr>
        <w:t>A</w:t>
      </w:r>
      <w:r w:rsidRPr="006D6DF4">
        <w:rPr>
          <w:rFonts w:ascii="Arial" w:hAnsi="Arial" w:cs="Arial"/>
          <w:sz w:val="24"/>
          <w:szCs w:val="24"/>
        </w:rPr>
        <w:t>presentarem desconformidade com quaisquer outras exigências do edital, desde que</w:t>
      </w:r>
      <w:r>
        <w:rPr>
          <w:rFonts w:ascii="Arial" w:hAnsi="Arial" w:cs="Arial"/>
          <w:sz w:val="24"/>
          <w:szCs w:val="24"/>
        </w:rPr>
        <w:t xml:space="preserve"> </w:t>
      </w:r>
      <w:r w:rsidRPr="006D6DF4">
        <w:rPr>
          <w:rFonts w:ascii="Arial" w:hAnsi="Arial" w:cs="Arial"/>
          <w:sz w:val="24"/>
          <w:szCs w:val="24"/>
        </w:rPr>
        <w:t>insanável.</w:t>
      </w:r>
    </w:p>
    <w:p w14:paraId="0DF4E971" w14:textId="77777777" w:rsidR="00892E4F" w:rsidRPr="00E32680" w:rsidRDefault="00892E4F" w:rsidP="00003361">
      <w:pPr>
        <w:spacing w:after="0" w:line="240" w:lineRule="auto"/>
        <w:jc w:val="both"/>
        <w:rPr>
          <w:rFonts w:ascii="Arial" w:hAnsi="Arial" w:cs="Arial"/>
          <w:sz w:val="24"/>
          <w:szCs w:val="24"/>
        </w:rPr>
      </w:pPr>
    </w:p>
    <w:p w14:paraId="07AC4907" w14:textId="78921FE8"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1</w:t>
      </w:r>
      <w:r>
        <w:rPr>
          <w:rFonts w:ascii="Arial" w:hAnsi="Arial" w:cs="Arial"/>
          <w:b/>
          <w:sz w:val="24"/>
          <w:szCs w:val="24"/>
        </w:rPr>
        <w:t>2</w:t>
      </w:r>
      <w:r w:rsidRPr="004A11D4">
        <w:rPr>
          <w:rFonts w:ascii="Arial" w:hAnsi="Arial" w:cs="Arial"/>
          <w:b/>
          <w:sz w:val="24"/>
          <w:szCs w:val="24"/>
        </w:rPr>
        <w:t>.</w:t>
      </w:r>
      <w:r w:rsidRPr="004A11D4">
        <w:rPr>
          <w:rFonts w:ascii="Arial" w:hAnsi="Arial" w:cs="Arial"/>
          <w:b/>
          <w:sz w:val="24"/>
          <w:szCs w:val="24"/>
        </w:rPr>
        <w:tab/>
        <w:t xml:space="preserve">DA HABILITAÇÃO – ENVELOPE N. º </w:t>
      </w:r>
      <w:r>
        <w:rPr>
          <w:rFonts w:ascii="Arial" w:hAnsi="Arial" w:cs="Arial"/>
          <w:b/>
          <w:sz w:val="24"/>
          <w:szCs w:val="24"/>
        </w:rPr>
        <w:t>0</w:t>
      </w:r>
      <w:r w:rsidR="003A36E3">
        <w:rPr>
          <w:rFonts w:ascii="Arial" w:hAnsi="Arial" w:cs="Arial"/>
          <w:b/>
          <w:sz w:val="24"/>
          <w:szCs w:val="24"/>
        </w:rPr>
        <w:t>2</w:t>
      </w:r>
      <w:r>
        <w:rPr>
          <w:rFonts w:ascii="Arial" w:hAnsi="Arial" w:cs="Arial"/>
          <w:b/>
          <w:sz w:val="24"/>
          <w:szCs w:val="24"/>
        </w:rPr>
        <w:t>.</w:t>
      </w:r>
    </w:p>
    <w:p w14:paraId="777A5520"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documentação deverá ser entregue no local, dia e hora indicado no preâmbulo deste Edital, em envelope separado, lacrado, rubricado, contendo os seguintes dizeres:</w:t>
      </w:r>
    </w:p>
    <w:p w14:paraId="2B20A6AF" w14:textId="77777777" w:rsidR="00892E4F" w:rsidRPr="004A11D4" w:rsidRDefault="00892E4F" w:rsidP="00003361">
      <w:pPr>
        <w:spacing w:after="0" w:line="240" w:lineRule="auto"/>
        <w:jc w:val="both"/>
        <w:rPr>
          <w:rFonts w:ascii="Arial" w:hAnsi="Arial" w:cs="Arial"/>
          <w:sz w:val="24"/>
          <w:szCs w:val="24"/>
        </w:rPr>
      </w:pPr>
    </w:p>
    <w:p w14:paraId="1EA75D5F"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AO MUNICÍPIO DE BELA VISTA DO TOLDO</w:t>
      </w:r>
    </w:p>
    <w:p w14:paraId="15B5B82B"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 xml:space="preserve">PREGÃO PRESENCIAL Nº </w:t>
      </w:r>
      <w:proofErr w:type="spellStart"/>
      <w:r w:rsidRPr="004A11D4">
        <w:rPr>
          <w:rFonts w:ascii="Arial" w:hAnsi="Arial" w:cs="Arial"/>
          <w:b/>
          <w:sz w:val="24"/>
          <w:szCs w:val="24"/>
        </w:rPr>
        <w:t>xx</w:t>
      </w:r>
      <w:proofErr w:type="spellEnd"/>
      <w:r>
        <w:rPr>
          <w:rFonts w:ascii="Arial" w:hAnsi="Arial" w:cs="Arial"/>
          <w:b/>
          <w:sz w:val="24"/>
          <w:szCs w:val="24"/>
        </w:rPr>
        <w:t>/2021</w:t>
      </w:r>
      <w:r w:rsidRPr="004A11D4">
        <w:rPr>
          <w:rFonts w:ascii="Arial" w:hAnsi="Arial" w:cs="Arial"/>
          <w:b/>
          <w:sz w:val="24"/>
          <w:szCs w:val="24"/>
        </w:rPr>
        <w:t xml:space="preserve"> </w:t>
      </w:r>
    </w:p>
    <w:p w14:paraId="7766F500"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RAZÃO SOCIAL DA LICITANTE</w:t>
      </w:r>
    </w:p>
    <w:p w14:paraId="43D207B9"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 xml:space="preserve">CNPJ DA LICITANTE </w:t>
      </w:r>
    </w:p>
    <w:p w14:paraId="6B7F0E75" w14:textId="3B57FAB5"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 xml:space="preserve">DOCUMENTAÇÃO – ENVELOPE </w:t>
      </w:r>
      <w:r w:rsidR="003A36E3">
        <w:rPr>
          <w:rFonts w:ascii="Arial" w:hAnsi="Arial" w:cs="Arial"/>
          <w:b/>
          <w:sz w:val="24"/>
          <w:szCs w:val="24"/>
        </w:rPr>
        <w:t>02</w:t>
      </w:r>
    </w:p>
    <w:p w14:paraId="045A9EEF" w14:textId="77777777" w:rsidR="00892E4F" w:rsidRPr="004A11D4" w:rsidRDefault="00892E4F" w:rsidP="00003361">
      <w:pPr>
        <w:spacing w:after="0" w:line="240" w:lineRule="auto"/>
        <w:jc w:val="both"/>
        <w:rPr>
          <w:rFonts w:ascii="Arial" w:hAnsi="Arial" w:cs="Arial"/>
          <w:sz w:val="24"/>
          <w:szCs w:val="24"/>
        </w:rPr>
      </w:pPr>
    </w:p>
    <w:p w14:paraId="238FF731"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lastRenderedPageBreak/>
        <w:t>Os documentos exigidos para habilitação poderão ser apresentados em cópia autenticada ou cópia simples; neste caso, mediante a apresentação dos originais para conferência pelo Pregoeiro e sua equipe de apoio.</w:t>
      </w:r>
    </w:p>
    <w:p w14:paraId="650AC766"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Se o licitante for a matriz, todos os documentos deverão estar com o número do CNPJ da matriz;</w:t>
      </w:r>
    </w:p>
    <w:p w14:paraId="69908186"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Se a licitante for a filial, todos os documentos deverão estar com o número do CNPJ da filial, quanto a Certidão de Regularidade do FGTS, quando a licitante tenha o recolhimento dos encargos centralizado, deverá apresentar o documento comprobatório de autorização para centralização;</w:t>
      </w:r>
    </w:p>
    <w:p w14:paraId="67C5D9FA"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Se a licitante for a matriz e o fornecedor do bem for a filial, os documentos deverão ser apresentados com o número de CNPJ da matriz e filial, simultaneamente;</w:t>
      </w:r>
    </w:p>
    <w:p w14:paraId="2C484608"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Serão dispensados da apresentação de documentos com o CNPJ da filial aqueles documentos que, pela própria natureza, forem emitidos somente em nome da matriz.</w:t>
      </w:r>
    </w:p>
    <w:p w14:paraId="6BB35E32" w14:textId="77777777" w:rsidR="00892E4F" w:rsidRPr="004A11D4" w:rsidRDefault="00892E4F" w:rsidP="00003361">
      <w:pPr>
        <w:spacing w:after="0" w:line="240" w:lineRule="auto"/>
        <w:jc w:val="both"/>
        <w:rPr>
          <w:rFonts w:ascii="Arial" w:hAnsi="Arial" w:cs="Arial"/>
          <w:sz w:val="24"/>
          <w:szCs w:val="24"/>
        </w:rPr>
      </w:pPr>
    </w:p>
    <w:p w14:paraId="5B319455"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Habilitação Jurídica:</w:t>
      </w:r>
    </w:p>
    <w:p w14:paraId="18145793" w14:textId="77777777" w:rsidR="00892E4F" w:rsidRPr="00F723DF" w:rsidRDefault="00892E4F" w:rsidP="00003361">
      <w:pPr>
        <w:pStyle w:val="PargrafodaLista"/>
        <w:numPr>
          <w:ilvl w:val="0"/>
          <w:numId w:val="10"/>
        </w:numPr>
        <w:spacing w:after="0" w:line="240" w:lineRule="auto"/>
        <w:ind w:left="0" w:hanging="11"/>
        <w:jc w:val="both"/>
        <w:rPr>
          <w:rFonts w:ascii="Arial" w:hAnsi="Arial" w:cs="Arial"/>
          <w:sz w:val="24"/>
          <w:szCs w:val="24"/>
        </w:rPr>
      </w:pPr>
      <w:r w:rsidRPr="00F723DF">
        <w:rPr>
          <w:rFonts w:ascii="Arial" w:hAnsi="Arial" w:cs="Arial"/>
          <w:sz w:val="24"/>
          <w:szCs w:val="24"/>
        </w:rPr>
        <w:t>Registro comercial, no caso de empresa individual (</w:t>
      </w:r>
      <w:r w:rsidRPr="00AF763D">
        <w:rPr>
          <w:rFonts w:ascii="Arial" w:hAnsi="Arial" w:cs="Arial"/>
          <w:sz w:val="24"/>
          <w:szCs w:val="24"/>
          <w:highlight w:val="yellow"/>
        </w:rPr>
        <w:t>dispensado se foi apresentado junto com o “CREDENCIAMENTO”</w:t>
      </w:r>
      <w:r w:rsidRPr="00F723DF">
        <w:rPr>
          <w:rFonts w:ascii="Arial" w:hAnsi="Arial" w:cs="Arial"/>
          <w:sz w:val="24"/>
          <w:szCs w:val="24"/>
        </w:rPr>
        <w:t>);</w:t>
      </w:r>
    </w:p>
    <w:p w14:paraId="5F705BF2" w14:textId="77777777" w:rsidR="00892E4F" w:rsidRPr="00F723DF" w:rsidRDefault="00892E4F" w:rsidP="00003361">
      <w:pPr>
        <w:pStyle w:val="PargrafodaLista"/>
        <w:numPr>
          <w:ilvl w:val="0"/>
          <w:numId w:val="10"/>
        </w:numPr>
        <w:spacing w:after="0" w:line="240" w:lineRule="auto"/>
        <w:ind w:left="0" w:hanging="11"/>
        <w:jc w:val="both"/>
        <w:rPr>
          <w:rFonts w:ascii="Arial" w:hAnsi="Arial" w:cs="Arial"/>
          <w:sz w:val="24"/>
          <w:szCs w:val="24"/>
        </w:rPr>
      </w:pPr>
      <w:r w:rsidRPr="00F723DF">
        <w:rPr>
          <w:rFonts w:ascii="Arial" w:hAnsi="Arial" w:cs="Arial"/>
          <w:sz w:val="24"/>
          <w:szCs w:val="24"/>
        </w:rPr>
        <w:t>Requerimento de empresário no caso de empresário individual (</w:t>
      </w:r>
      <w:r w:rsidRPr="00AF763D">
        <w:rPr>
          <w:rFonts w:ascii="Arial" w:hAnsi="Arial" w:cs="Arial"/>
          <w:sz w:val="24"/>
          <w:szCs w:val="24"/>
          <w:highlight w:val="yellow"/>
        </w:rPr>
        <w:t>dispensado se foi apresentado junto com o “CREDENCIAMENTO”</w:t>
      </w:r>
      <w:r w:rsidRPr="00F723DF">
        <w:rPr>
          <w:rFonts w:ascii="Arial" w:hAnsi="Arial" w:cs="Arial"/>
          <w:sz w:val="24"/>
          <w:szCs w:val="24"/>
        </w:rPr>
        <w:t>);</w:t>
      </w:r>
    </w:p>
    <w:p w14:paraId="74843FEF" w14:textId="77777777" w:rsidR="00892E4F" w:rsidRPr="00F723DF" w:rsidRDefault="00892E4F" w:rsidP="00003361">
      <w:pPr>
        <w:pStyle w:val="PargrafodaLista"/>
        <w:numPr>
          <w:ilvl w:val="0"/>
          <w:numId w:val="10"/>
        </w:numPr>
        <w:spacing w:after="0" w:line="240" w:lineRule="auto"/>
        <w:ind w:left="0" w:hanging="11"/>
        <w:jc w:val="both"/>
        <w:rPr>
          <w:rFonts w:ascii="Arial" w:hAnsi="Arial" w:cs="Arial"/>
          <w:sz w:val="24"/>
          <w:szCs w:val="24"/>
        </w:rPr>
      </w:pPr>
      <w:r w:rsidRPr="00F723DF">
        <w:rPr>
          <w:rFonts w:ascii="Arial" w:hAnsi="Arial" w:cs="Arial"/>
          <w:sz w:val="24"/>
          <w:szCs w:val="24"/>
        </w:rPr>
        <w:t>Ato constitutivo, estatuto ou contrato social em vigor, devidamente registrado, em se tratando de sociedades empresariais, e, no caso de sociedade por ações, acompanhado de documentos de eleição de seus administradores (</w:t>
      </w:r>
      <w:r w:rsidRPr="00AF763D">
        <w:rPr>
          <w:rFonts w:ascii="Arial" w:hAnsi="Arial" w:cs="Arial"/>
          <w:sz w:val="24"/>
          <w:szCs w:val="24"/>
          <w:highlight w:val="yellow"/>
        </w:rPr>
        <w:t>dispensado se foi apresentado junto com o “CREDENCIAMENTO”</w:t>
      </w:r>
      <w:r w:rsidRPr="00F723DF">
        <w:rPr>
          <w:rFonts w:ascii="Arial" w:hAnsi="Arial" w:cs="Arial"/>
          <w:sz w:val="24"/>
          <w:szCs w:val="24"/>
        </w:rPr>
        <w:t>);</w:t>
      </w:r>
    </w:p>
    <w:p w14:paraId="109598AE" w14:textId="77777777" w:rsidR="00892E4F" w:rsidRPr="00F723DF" w:rsidRDefault="00892E4F" w:rsidP="00003361">
      <w:pPr>
        <w:pStyle w:val="PargrafodaLista"/>
        <w:numPr>
          <w:ilvl w:val="0"/>
          <w:numId w:val="10"/>
        </w:numPr>
        <w:spacing w:after="0" w:line="240" w:lineRule="auto"/>
        <w:ind w:left="0" w:hanging="11"/>
        <w:jc w:val="both"/>
        <w:rPr>
          <w:rFonts w:ascii="Arial" w:hAnsi="Arial" w:cs="Arial"/>
          <w:sz w:val="24"/>
          <w:szCs w:val="24"/>
        </w:rPr>
      </w:pPr>
      <w:r w:rsidRPr="00F723DF">
        <w:rPr>
          <w:rFonts w:ascii="Arial" w:hAnsi="Arial" w:cs="Arial"/>
          <w:sz w:val="24"/>
          <w:szCs w:val="24"/>
        </w:rPr>
        <w:t>Inscrição do ato constitutivo, no caso de sociedades simples, acompanhada de prova de diretoria em exercício</w:t>
      </w:r>
      <w:r w:rsidR="00AF763D">
        <w:rPr>
          <w:rFonts w:ascii="Arial" w:hAnsi="Arial" w:cs="Arial"/>
          <w:sz w:val="24"/>
          <w:szCs w:val="24"/>
        </w:rPr>
        <w:t xml:space="preserve"> </w:t>
      </w:r>
      <w:r w:rsidR="00AF763D" w:rsidRPr="00F723DF">
        <w:rPr>
          <w:rFonts w:ascii="Arial" w:hAnsi="Arial" w:cs="Arial"/>
          <w:sz w:val="24"/>
          <w:szCs w:val="24"/>
        </w:rPr>
        <w:t>(</w:t>
      </w:r>
      <w:r w:rsidR="00AF763D" w:rsidRPr="00AF763D">
        <w:rPr>
          <w:rFonts w:ascii="Arial" w:hAnsi="Arial" w:cs="Arial"/>
          <w:sz w:val="24"/>
          <w:szCs w:val="24"/>
          <w:highlight w:val="yellow"/>
        </w:rPr>
        <w:t>dispensado se foi apresentado junto com o “CREDENCIAMENTO”</w:t>
      </w:r>
      <w:r w:rsidR="00AF763D" w:rsidRPr="00F723DF">
        <w:rPr>
          <w:rFonts w:ascii="Arial" w:hAnsi="Arial" w:cs="Arial"/>
          <w:sz w:val="24"/>
          <w:szCs w:val="24"/>
        </w:rPr>
        <w:t>);</w:t>
      </w:r>
    </w:p>
    <w:p w14:paraId="560F1191" w14:textId="77777777" w:rsidR="00892E4F" w:rsidRPr="00F723DF" w:rsidRDefault="00892E4F" w:rsidP="00003361">
      <w:pPr>
        <w:pStyle w:val="PargrafodaLista"/>
        <w:numPr>
          <w:ilvl w:val="0"/>
          <w:numId w:val="10"/>
        </w:numPr>
        <w:spacing w:after="0" w:line="240" w:lineRule="auto"/>
        <w:ind w:left="0" w:hanging="11"/>
        <w:jc w:val="both"/>
        <w:rPr>
          <w:rFonts w:ascii="Arial" w:hAnsi="Arial" w:cs="Arial"/>
          <w:sz w:val="24"/>
          <w:szCs w:val="24"/>
        </w:rPr>
      </w:pPr>
      <w:r w:rsidRPr="00F723DF">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 Devendo ser respeitadas as exigências estabelecidas Parágrafo Único do artigo 16 do Regulamento da Licitação na Modalidade Pregão.</w:t>
      </w:r>
    </w:p>
    <w:p w14:paraId="1B21D706" w14:textId="77777777" w:rsidR="00892E4F" w:rsidRPr="00F723DF" w:rsidRDefault="00892E4F" w:rsidP="00003361">
      <w:pPr>
        <w:pStyle w:val="PargrafodaLista"/>
        <w:numPr>
          <w:ilvl w:val="0"/>
          <w:numId w:val="10"/>
        </w:numPr>
        <w:spacing w:after="0" w:line="240" w:lineRule="auto"/>
        <w:ind w:left="0" w:hanging="11"/>
        <w:jc w:val="both"/>
        <w:rPr>
          <w:rFonts w:ascii="Arial" w:hAnsi="Arial" w:cs="Arial"/>
          <w:sz w:val="24"/>
          <w:szCs w:val="24"/>
        </w:rPr>
      </w:pPr>
      <w:r w:rsidRPr="00F723DF">
        <w:rPr>
          <w:rFonts w:ascii="Arial" w:hAnsi="Arial" w:cs="Arial"/>
          <w:sz w:val="24"/>
          <w:szCs w:val="24"/>
        </w:rPr>
        <w:t>Para Microempreendedor Individual: Certificado da Condição de Microempreendedor Individual (</w:t>
      </w:r>
      <w:r w:rsidRPr="00AF763D">
        <w:rPr>
          <w:rFonts w:ascii="Arial" w:hAnsi="Arial" w:cs="Arial"/>
          <w:sz w:val="24"/>
          <w:szCs w:val="24"/>
          <w:highlight w:val="yellow"/>
        </w:rPr>
        <w:t>dispensado se foi apresentado junto com o “CREDENCIAMENTO”</w:t>
      </w:r>
      <w:r w:rsidRPr="00F723DF">
        <w:rPr>
          <w:rFonts w:ascii="Arial" w:hAnsi="Arial" w:cs="Arial"/>
          <w:sz w:val="24"/>
          <w:szCs w:val="24"/>
        </w:rPr>
        <w:t>).</w:t>
      </w:r>
    </w:p>
    <w:p w14:paraId="7C42B181" w14:textId="77777777" w:rsidR="00892E4F" w:rsidRPr="004A11D4" w:rsidRDefault="00892E4F" w:rsidP="00003361">
      <w:pPr>
        <w:spacing w:after="0" w:line="240" w:lineRule="auto"/>
        <w:jc w:val="both"/>
        <w:rPr>
          <w:rFonts w:ascii="Arial" w:hAnsi="Arial" w:cs="Arial"/>
          <w:sz w:val="24"/>
          <w:szCs w:val="24"/>
        </w:rPr>
      </w:pPr>
    </w:p>
    <w:p w14:paraId="25A0A823"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Regularidade Fiscal:</w:t>
      </w:r>
    </w:p>
    <w:p w14:paraId="1F5F0D60" w14:textId="77777777" w:rsidR="00892E4F" w:rsidRPr="00F723DF" w:rsidRDefault="00892E4F" w:rsidP="00003361">
      <w:pPr>
        <w:pStyle w:val="PargrafodaLista"/>
        <w:numPr>
          <w:ilvl w:val="0"/>
          <w:numId w:val="11"/>
        </w:numPr>
        <w:spacing w:after="0" w:line="240" w:lineRule="auto"/>
        <w:ind w:left="0" w:hanging="11"/>
        <w:jc w:val="both"/>
        <w:rPr>
          <w:rFonts w:ascii="Arial" w:hAnsi="Arial" w:cs="Arial"/>
          <w:sz w:val="24"/>
          <w:szCs w:val="24"/>
        </w:rPr>
      </w:pPr>
      <w:r w:rsidRPr="00F723DF">
        <w:rPr>
          <w:rFonts w:ascii="Arial" w:hAnsi="Arial" w:cs="Arial"/>
          <w:sz w:val="24"/>
          <w:szCs w:val="24"/>
        </w:rPr>
        <w:t>Prova de inscrição no Cadastro Nacional de Pessoa Jurídica (C.N.P.J.);</w:t>
      </w:r>
    </w:p>
    <w:p w14:paraId="1C90DA5E" w14:textId="77777777" w:rsidR="00892E4F" w:rsidRDefault="00892E4F" w:rsidP="00003361">
      <w:pPr>
        <w:pStyle w:val="PargrafodaLista"/>
        <w:numPr>
          <w:ilvl w:val="0"/>
          <w:numId w:val="11"/>
        </w:numPr>
        <w:spacing w:after="0" w:line="240" w:lineRule="auto"/>
        <w:ind w:left="0" w:hanging="11"/>
        <w:jc w:val="both"/>
        <w:rPr>
          <w:rFonts w:ascii="Arial" w:hAnsi="Arial" w:cs="Arial"/>
          <w:sz w:val="24"/>
          <w:szCs w:val="24"/>
        </w:rPr>
      </w:pPr>
      <w:r w:rsidRPr="00F723DF">
        <w:rPr>
          <w:rFonts w:ascii="Arial" w:hAnsi="Arial" w:cs="Arial"/>
          <w:sz w:val="24"/>
          <w:szCs w:val="24"/>
        </w:rPr>
        <w:t>Prova de inscrição no cadastro de contribuintes estadual ou municipal, relativo ao domicílio ou sede do licitante, pertinente ao seu ramo de atividade e compatível com o objeto contratual;</w:t>
      </w:r>
    </w:p>
    <w:p w14:paraId="7C160E5A" w14:textId="77777777" w:rsidR="00430E7D" w:rsidRPr="00F723DF" w:rsidRDefault="00430E7D" w:rsidP="00003361">
      <w:pPr>
        <w:pStyle w:val="PargrafodaLista"/>
        <w:numPr>
          <w:ilvl w:val="0"/>
          <w:numId w:val="11"/>
        </w:numPr>
        <w:spacing w:after="0" w:line="240" w:lineRule="auto"/>
        <w:ind w:left="0" w:hanging="11"/>
        <w:jc w:val="both"/>
        <w:rPr>
          <w:rFonts w:ascii="Arial" w:hAnsi="Arial" w:cs="Arial"/>
          <w:sz w:val="24"/>
          <w:szCs w:val="24"/>
        </w:rPr>
      </w:pPr>
      <w:r>
        <w:rPr>
          <w:rFonts w:ascii="Arial" w:hAnsi="Arial" w:cs="Arial"/>
          <w:sz w:val="24"/>
          <w:szCs w:val="24"/>
        </w:rPr>
        <w:t>Alvara de Localização e Funcionamento</w:t>
      </w:r>
    </w:p>
    <w:p w14:paraId="75319A76" w14:textId="77777777" w:rsidR="00892E4F" w:rsidRPr="00F723DF" w:rsidRDefault="00892E4F" w:rsidP="00003361">
      <w:pPr>
        <w:pStyle w:val="PargrafodaLista"/>
        <w:numPr>
          <w:ilvl w:val="0"/>
          <w:numId w:val="11"/>
        </w:numPr>
        <w:spacing w:after="0" w:line="240" w:lineRule="auto"/>
        <w:ind w:left="0" w:hanging="11"/>
        <w:jc w:val="both"/>
        <w:rPr>
          <w:rFonts w:ascii="Arial" w:hAnsi="Arial" w:cs="Arial"/>
          <w:sz w:val="24"/>
          <w:szCs w:val="24"/>
        </w:rPr>
      </w:pPr>
      <w:r w:rsidRPr="00F723DF">
        <w:rPr>
          <w:rFonts w:ascii="Arial" w:hAnsi="Arial" w:cs="Arial"/>
          <w:sz w:val="24"/>
          <w:szCs w:val="24"/>
        </w:rPr>
        <w:t xml:space="preserve">Prova de regularidade para com a União, Fazenda Federal, Estadual e Municipal da sede do licitante, através de certidões expedidas Pelos órgãos competentes, que estejam dentro do prazo de validade, expresso na própria </w:t>
      </w:r>
      <w:r w:rsidRPr="00F723DF">
        <w:rPr>
          <w:rFonts w:ascii="Arial" w:hAnsi="Arial" w:cs="Arial"/>
          <w:sz w:val="24"/>
          <w:szCs w:val="24"/>
        </w:rPr>
        <w:lastRenderedPageBreak/>
        <w:t>certidão ou, na hipótese das certidões não trazerem o prazo de validade, que elas tenham sido expedidas há, no máximo, 90 (noventa) dias, composta de:</w:t>
      </w:r>
    </w:p>
    <w:p w14:paraId="0AFFA62B"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c1) Certidão negativa de débito relativa aos tributos federais e à divida ativa da união, nela abrangidas as contribuições sociais administradas pela Secretaria da Receita Federal;</w:t>
      </w:r>
    </w:p>
    <w:p w14:paraId="0C96787F"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c2) Certidão Negativa expedida pela Secretaria da Fazenda do Estado;</w:t>
      </w:r>
    </w:p>
    <w:p w14:paraId="03994E72"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c3) Certidão Negativa expedida pela Prefeitura Municipal.</w:t>
      </w:r>
    </w:p>
    <w:p w14:paraId="2B6328A2" w14:textId="77777777" w:rsidR="00892E4F" w:rsidRPr="00F723DF" w:rsidRDefault="00892E4F" w:rsidP="00003361">
      <w:pPr>
        <w:pStyle w:val="PargrafodaLista"/>
        <w:numPr>
          <w:ilvl w:val="0"/>
          <w:numId w:val="11"/>
        </w:numPr>
        <w:spacing w:after="0" w:line="240" w:lineRule="auto"/>
        <w:ind w:left="0" w:hanging="11"/>
        <w:jc w:val="both"/>
        <w:rPr>
          <w:rFonts w:ascii="Arial" w:hAnsi="Arial" w:cs="Arial"/>
          <w:sz w:val="24"/>
          <w:szCs w:val="24"/>
        </w:rPr>
      </w:pPr>
      <w:r w:rsidRPr="00F723DF">
        <w:rPr>
          <w:rFonts w:ascii="Arial" w:hAnsi="Arial" w:cs="Arial"/>
          <w:sz w:val="24"/>
          <w:szCs w:val="24"/>
        </w:rPr>
        <w:t>Prova de situação regular perante o Fundo de Garantia por Tempo de Serviço (FGTS), através da apresentação do CRS - Certidão de Regularidade de Situação, dentro do seu período de validade;</w:t>
      </w:r>
    </w:p>
    <w:p w14:paraId="161A91B1" w14:textId="77777777" w:rsidR="00892E4F" w:rsidRPr="00F723DF" w:rsidRDefault="00892E4F" w:rsidP="00003361">
      <w:pPr>
        <w:pStyle w:val="PargrafodaLista"/>
        <w:numPr>
          <w:ilvl w:val="0"/>
          <w:numId w:val="11"/>
        </w:numPr>
        <w:spacing w:after="0" w:line="240" w:lineRule="auto"/>
        <w:ind w:left="0" w:hanging="11"/>
        <w:jc w:val="both"/>
        <w:rPr>
          <w:rFonts w:ascii="Arial" w:hAnsi="Arial" w:cs="Arial"/>
          <w:sz w:val="24"/>
          <w:szCs w:val="24"/>
        </w:rPr>
      </w:pPr>
      <w:r w:rsidRPr="00F723DF">
        <w:rPr>
          <w:rFonts w:ascii="Arial" w:hAnsi="Arial" w:cs="Arial"/>
          <w:sz w:val="24"/>
          <w:szCs w:val="24"/>
        </w:rPr>
        <w:t xml:space="preserve">Prova de inexistência de débitos inadimplidos perante a Justiça do Trabalho, mediante a apresentação de certidão negativa, nos termos do Título VII-A da Consolidação das Leis do Trabalho, aprovada pelo Decreto-Lei no 5.452, de 1o de maio de 1943. </w:t>
      </w:r>
    </w:p>
    <w:p w14:paraId="1453E7AE" w14:textId="77777777" w:rsidR="00892E4F" w:rsidRPr="004A11D4" w:rsidRDefault="00892E4F" w:rsidP="00003361">
      <w:pPr>
        <w:spacing w:after="0" w:line="240" w:lineRule="auto"/>
        <w:jc w:val="both"/>
        <w:rPr>
          <w:rFonts w:ascii="Arial" w:hAnsi="Arial" w:cs="Arial"/>
          <w:sz w:val="24"/>
          <w:szCs w:val="24"/>
        </w:rPr>
      </w:pPr>
    </w:p>
    <w:p w14:paraId="71EBB069"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Qualificação Econômico-Financeira</w:t>
      </w:r>
    </w:p>
    <w:p w14:paraId="79DBA0CE" w14:textId="77777777" w:rsidR="00892E4F" w:rsidRPr="0008593E" w:rsidRDefault="00892E4F" w:rsidP="00003361">
      <w:pPr>
        <w:spacing w:after="0" w:line="240" w:lineRule="auto"/>
        <w:jc w:val="both"/>
        <w:rPr>
          <w:rFonts w:ascii="Arial" w:hAnsi="Arial" w:cs="Arial"/>
          <w:sz w:val="24"/>
          <w:szCs w:val="24"/>
        </w:rPr>
      </w:pPr>
      <w:r w:rsidRPr="0008593E">
        <w:rPr>
          <w:rFonts w:ascii="Arial" w:hAnsi="Arial" w:cs="Arial"/>
          <w:sz w:val="24"/>
          <w:szCs w:val="24"/>
        </w:rPr>
        <w:t>Certidão negativa de falência ou concordata ou recuperação judicial (deverá constar obrigatoriamente as palavras falência e concordata) expedida no local da sede do licitante, no caso de não constar na certidão o seu prazo de validade, a mesma deverá ter sido emitida há menos de noventa dias da data de abertura dos envelopes.</w:t>
      </w:r>
    </w:p>
    <w:p w14:paraId="79B4F7FE" w14:textId="78DC3F59" w:rsidR="00892E4F" w:rsidRPr="004A11D4" w:rsidRDefault="00892E4F" w:rsidP="00003361">
      <w:pPr>
        <w:spacing w:after="0" w:line="240" w:lineRule="auto"/>
        <w:jc w:val="both"/>
        <w:rPr>
          <w:rFonts w:ascii="Arial" w:hAnsi="Arial" w:cs="Arial"/>
          <w:sz w:val="24"/>
          <w:szCs w:val="24"/>
        </w:rPr>
      </w:pPr>
      <w:r w:rsidRPr="004A11D4">
        <w:rPr>
          <w:rFonts w:ascii="Arial" w:hAnsi="Arial" w:cs="Arial"/>
          <w:b/>
          <w:sz w:val="24"/>
          <w:szCs w:val="24"/>
        </w:rPr>
        <w:t>Obs</w:t>
      </w:r>
      <w:r w:rsidR="00063BE9">
        <w:rPr>
          <w:rFonts w:ascii="Arial" w:hAnsi="Arial" w:cs="Arial"/>
          <w:b/>
          <w:sz w:val="24"/>
          <w:szCs w:val="24"/>
        </w:rPr>
        <w:t>.</w:t>
      </w:r>
      <w:r w:rsidRPr="004A11D4">
        <w:rPr>
          <w:rFonts w:ascii="Arial" w:hAnsi="Arial" w:cs="Arial"/>
          <w:b/>
          <w:sz w:val="24"/>
          <w:szCs w:val="24"/>
        </w:rPr>
        <w:t>:</w:t>
      </w:r>
      <w:r w:rsidRPr="004A11D4">
        <w:rPr>
          <w:rFonts w:ascii="Arial" w:hAnsi="Arial" w:cs="Arial"/>
          <w:sz w:val="24"/>
          <w:szCs w:val="24"/>
        </w:rPr>
        <w:t xml:space="preserve"> Considerando a implantação do sistema eproc no Poder Judiciário de Santa Catarina, a partir de 1º de Abril de 2019, a certidão do modelo “falência e concordata e recuperação judicial” deverá ser solicitada também no sistema eproc. Portanto a certidão referida no item 14.5.2 e a certidão obtida através do sistema eproc deverão ser apresentadas conjuntamente, caso contrário não terá validade.</w:t>
      </w:r>
    </w:p>
    <w:p w14:paraId="2E9AC08A" w14:textId="77777777" w:rsidR="00594010" w:rsidRDefault="00594010" w:rsidP="00003361">
      <w:pPr>
        <w:spacing w:after="0" w:line="240" w:lineRule="auto"/>
        <w:jc w:val="both"/>
        <w:rPr>
          <w:rFonts w:ascii="Arial" w:hAnsi="Arial" w:cs="Arial"/>
          <w:sz w:val="24"/>
          <w:szCs w:val="24"/>
        </w:rPr>
      </w:pPr>
    </w:p>
    <w:p w14:paraId="01D92BF4" w14:textId="77777777" w:rsidR="00594010" w:rsidRPr="00594010" w:rsidRDefault="00594010" w:rsidP="00003361">
      <w:pPr>
        <w:spacing w:after="0" w:line="240" w:lineRule="auto"/>
        <w:jc w:val="both"/>
        <w:rPr>
          <w:rFonts w:ascii="Arial" w:hAnsi="Arial" w:cs="Arial"/>
          <w:b/>
          <w:sz w:val="24"/>
          <w:szCs w:val="24"/>
        </w:rPr>
      </w:pPr>
      <w:r w:rsidRPr="00594010">
        <w:rPr>
          <w:rFonts w:ascii="Arial" w:hAnsi="Arial" w:cs="Arial"/>
          <w:b/>
          <w:sz w:val="24"/>
          <w:szCs w:val="24"/>
        </w:rPr>
        <w:t>Qualificação Técnica</w:t>
      </w:r>
    </w:p>
    <w:p w14:paraId="0377DD80" w14:textId="77777777" w:rsidR="00594010" w:rsidRPr="00594010" w:rsidRDefault="00594010" w:rsidP="00003361">
      <w:pPr>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594010">
        <w:rPr>
          <w:rFonts w:ascii="Arial" w:hAnsi="Arial" w:cs="Arial"/>
          <w:sz w:val="24"/>
          <w:szCs w:val="24"/>
        </w:rPr>
        <w:t>Atestado de capacidade Técnica, firmado por pessoas jurídicas de Direito Público ou Privado, comprovando que a licitante já forneceu produtos semelhantes ao objeto, com indicação da qualidade, quantidade, cumprimento de prazos e demais condições contratuais;</w:t>
      </w:r>
    </w:p>
    <w:p w14:paraId="420E2FC8" w14:textId="308B4248" w:rsidR="00892E4F" w:rsidRPr="004A11D4" w:rsidRDefault="00892E4F" w:rsidP="00003361">
      <w:pPr>
        <w:spacing w:after="0" w:line="240" w:lineRule="auto"/>
        <w:jc w:val="both"/>
        <w:rPr>
          <w:rFonts w:ascii="Arial" w:hAnsi="Arial" w:cs="Arial"/>
          <w:sz w:val="24"/>
          <w:szCs w:val="24"/>
        </w:rPr>
      </w:pPr>
    </w:p>
    <w:p w14:paraId="354BD264" w14:textId="77777777" w:rsidR="00892E4F" w:rsidRPr="004A11D4" w:rsidRDefault="00892E4F" w:rsidP="00003361">
      <w:pPr>
        <w:spacing w:after="0" w:line="240" w:lineRule="auto"/>
        <w:jc w:val="both"/>
        <w:rPr>
          <w:rFonts w:ascii="Arial" w:hAnsi="Arial" w:cs="Arial"/>
          <w:b/>
          <w:sz w:val="24"/>
          <w:szCs w:val="24"/>
        </w:rPr>
      </w:pPr>
      <w:r w:rsidRPr="004A11D4">
        <w:rPr>
          <w:rFonts w:ascii="Arial" w:hAnsi="Arial" w:cs="Arial"/>
          <w:b/>
          <w:sz w:val="24"/>
          <w:szCs w:val="24"/>
        </w:rPr>
        <w:t>Declarações</w:t>
      </w:r>
    </w:p>
    <w:p w14:paraId="38D30BCA"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highlight w:val="yellow"/>
        </w:rPr>
        <w:t>Declaração Unificada</w:t>
      </w:r>
      <w:proofErr w:type="gramStart"/>
      <w:r w:rsidRPr="004A11D4">
        <w:rPr>
          <w:rFonts w:ascii="Arial" w:hAnsi="Arial" w:cs="Arial"/>
          <w:sz w:val="24"/>
          <w:szCs w:val="24"/>
          <w:highlight w:val="yellow"/>
        </w:rPr>
        <w:t xml:space="preserve"> </w:t>
      </w:r>
      <w:r>
        <w:rPr>
          <w:rFonts w:ascii="Arial" w:hAnsi="Arial" w:cs="Arial"/>
          <w:sz w:val="24"/>
          <w:szCs w:val="24"/>
          <w:highlight w:val="yellow"/>
        </w:rPr>
        <w:t xml:space="preserve"> </w:t>
      </w:r>
      <w:proofErr w:type="gramEnd"/>
      <w:r>
        <w:rPr>
          <w:rFonts w:ascii="Arial" w:hAnsi="Arial" w:cs="Arial"/>
          <w:sz w:val="24"/>
          <w:szCs w:val="24"/>
          <w:highlight w:val="yellow"/>
        </w:rPr>
        <w:t xml:space="preserve">conforme ANEXO </w:t>
      </w:r>
      <w:r w:rsidRPr="004A11D4">
        <w:rPr>
          <w:rFonts w:ascii="Arial" w:hAnsi="Arial" w:cs="Arial"/>
          <w:sz w:val="24"/>
          <w:szCs w:val="24"/>
          <w:highlight w:val="yellow"/>
        </w:rPr>
        <w:t>IV</w:t>
      </w:r>
    </w:p>
    <w:p w14:paraId="13780679" w14:textId="77777777" w:rsidR="00892E4F" w:rsidRPr="004A11D4" w:rsidRDefault="00892E4F" w:rsidP="00003361">
      <w:pPr>
        <w:spacing w:after="0" w:line="240" w:lineRule="auto"/>
        <w:jc w:val="both"/>
        <w:rPr>
          <w:rFonts w:ascii="Arial" w:hAnsi="Arial" w:cs="Arial"/>
          <w:sz w:val="24"/>
          <w:szCs w:val="24"/>
        </w:rPr>
      </w:pPr>
    </w:p>
    <w:p w14:paraId="7E9D0B5F"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Todos os documentos passíveis de vencimento deverão conter seus prazos de validade. Para os documentos passíveis de vencimento, que eventualmente não contenham prazo de validade, será considerado, excepcionalmente, o prazo de 90 (noventa) dias, contados a partir da data de sua expedição.</w:t>
      </w:r>
    </w:p>
    <w:p w14:paraId="69CA3D49" w14:textId="08391623"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As certidões ou informações obtidas por meio eletrônico só terão validade depois de c</w:t>
      </w:r>
      <w:r w:rsidR="00BC72D2">
        <w:rPr>
          <w:rFonts w:ascii="Arial" w:hAnsi="Arial" w:cs="Arial"/>
          <w:sz w:val="24"/>
          <w:szCs w:val="24"/>
        </w:rPr>
        <w:t>onfirmadas pelo Órgão licitante</w:t>
      </w:r>
      <w:r w:rsidRPr="004A11D4">
        <w:rPr>
          <w:rFonts w:ascii="Arial" w:hAnsi="Arial" w:cs="Arial"/>
          <w:sz w:val="24"/>
          <w:szCs w:val="24"/>
        </w:rPr>
        <w:t>. A empresa que inserir certidões tidas como falsas serão remetidas aos Ministérios Públicos respectivos para as providências legais cabíveis.</w:t>
      </w:r>
    </w:p>
    <w:p w14:paraId="0E9E0A71"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lastRenderedPageBreak/>
        <w:t>Ocorrendo dificuldade de acesso por meio eletrônico, a licitação prosseguirá na fase de habilitação, decidida esta, quando efetivada a comprovação da autenticidade do documento pelo sistema;</w:t>
      </w:r>
    </w:p>
    <w:p w14:paraId="60033A42"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Se a documentação de habilitação não estiver completa e correta ou contrariar qualquer dispositivo deste Edital e seus Anexos e, observado ainda o disposto neste Edital, o Pregoeiro considerará a Licitante inabilitada.</w:t>
      </w:r>
    </w:p>
    <w:p w14:paraId="76DEF26E"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Licitante será responsável por todas as informações fornecidas, sujeitando-se às penalidades legais caso essas informações venham a induzir o Pregoeiro ou sua Equipe de Apoio a erro de julgamento.</w:t>
      </w:r>
    </w:p>
    <w:p w14:paraId="62075AD9"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14:paraId="4F351E75"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Os licitantes que se enquadrarem na categoria de microempresa, empresa de pequeno porte ou microempreendedor individual deverão apresentar toda a documentação requerida, mesmo que apresente qualquer restrição quanto à sua regularidade fiscal, a fim de que possa ser aplicado o disposto do art. 43 da Lei Complementar 123/2006, alterada pelas Leis Complementares n° 128/2008 e 147/2014.</w:t>
      </w:r>
    </w:p>
    <w:p w14:paraId="43DE505C"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 xml:space="preserve">Havendo restrição na regularidade fiscal da microempresa, empresa de pequeno porte ou microempreendedor individual, será assegurado o prazo de </w:t>
      </w:r>
      <w:r>
        <w:rPr>
          <w:rFonts w:ascii="Arial" w:hAnsi="Arial" w:cs="Arial"/>
          <w:sz w:val="24"/>
          <w:szCs w:val="24"/>
        </w:rPr>
        <w:t>0</w:t>
      </w:r>
      <w:r w:rsidRPr="004A11D4">
        <w:rPr>
          <w:rFonts w:ascii="Arial" w:hAnsi="Arial" w:cs="Arial"/>
          <w:sz w:val="24"/>
          <w:szCs w:val="24"/>
        </w:rPr>
        <w:t>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conforme o art. 43, §1° da Lei Complementar 123/06, alterada pelas Leis Complementares 128/2008 e 147/2014;</w:t>
      </w:r>
    </w:p>
    <w:p w14:paraId="42BDBBCE"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 xml:space="preserve">A não regularização da documentação, no prazo fixado acima, implicará decadência do direito de contratação, sem prejuízo das sanções previstas no art. </w:t>
      </w:r>
      <w:r w:rsidR="008A6BC6" w:rsidRPr="008A6BC6">
        <w:rPr>
          <w:rFonts w:ascii="Arial" w:hAnsi="Arial" w:cs="Arial"/>
          <w:sz w:val="24"/>
          <w:szCs w:val="24"/>
        </w:rPr>
        <w:t>156</w:t>
      </w:r>
      <w:r w:rsidRPr="004A11D4">
        <w:rPr>
          <w:rFonts w:ascii="Arial" w:hAnsi="Arial" w:cs="Arial"/>
          <w:sz w:val="24"/>
          <w:szCs w:val="24"/>
        </w:rPr>
        <w:t xml:space="preserve"> da Lei n.º </w:t>
      </w:r>
      <w:r w:rsidR="008A6BC6">
        <w:rPr>
          <w:rFonts w:ascii="Arial" w:hAnsi="Arial" w:cs="Arial"/>
          <w:sz w:val="24"/>
          <w:szCs w:val="24"/>
        </w:rPr>
        <w:t>14.133/2021</w:t>
      </w:r>
      <w:r w:rsidRPr="004A11D4">
        <w:rPr>
          <w:rFonts w:ascii="Arial" w:hAnsi="Arial" w:cs="Arial"/>
          <w:sz w:val="24"/>
          <w:szCs w:val="24"/>
        </w:rPr>
        <w:t>, sendo facultado à Administração convocar os licitantes remanescentes, na ordem de classificação, para a assinatura da ata ou revogar a licitação.</w:t>
      </w:r>
    </w:p>
    <w:p w14:paraId="03DA9446" w14:textId="77777777" w:rsidR="00892E4F" w:rsidRPr="004A11D4" w:rsidRDefault="00892E4F" w:rsidP="00003361">
      <w:pPr>
        <w:spacing w:after="0" w:line="240" w:lineRule="auto"/>
        <w:jc w:val="both"/>
        <w:rPr>
          <w:rFonts w:ascii="Arial" w:hAnsi="Arial" w:cs="Arial"/>
          <w:sz w:val="24"/>
          <w:szCs w:val="24"/>
        </w:rPr>
      </w:pPr>
    </w:p>
    <w:p w14:paraId="7376EB03" w14:textId="77777777" w:rsidR="00892E4F" w:rsidRPr="004A11D4" w:rsidRDefault="00892E4F" w:rsidP="00003361">
      <w:pPr>
        <w:spacing w:after="0" w:line="240" w:lineRule="auto"/>
        <w:jc w:val="both"/>
        <w:rPr>
          <w:rFonts w:ascii="Arial" w:hAnsi="Arial" w:cs="Arial"/>
          <w:b/>
          <w:sz w:val="24"/>
          <w:szCs w:val="24"/>
        </w:rPr>
      </w:pPr>
      <w:r>
        <w:rPr>
          <w:rFonts w:ascii="Arial" w:hAnsi="Arial" w:cs="Arial"/>
          <w:b/>
          <w:sz w:val="24"/>
          <w:szCs w:val="24"/>
        </w:rPr>
        <w:t>13</w:t>
      </w:r>
      <w:r w:rsidRPr="004A11D4">
        <w:rPr>
          <w:rFonts w:ascii="Arial" w:hAnsi="Arial" w:cs="Arial"/>
          <w:b/>
          <w:sz w:val="24"/>
          <w:szCs w:val="24"/>
        </w:rPr>
        <w:t xml:space="preserve"> DA SESSÃO DO PREGÃO</w:t>
      </w:r>
    </w:p>
    <w:p w14:paraId="3422CB06"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sessão do pregão será realizada no local, data e horários indicados no preâmbulo deste edital, sendo recomendável a presença dos participantes 15 (quinze) minutos antes do horário previsto para a sua abertura. Após a abertura da sessão, não serão mais admitidos novos proponentes, e a licitação desenvolver-se-á conforme segue:</w:t>
      </w:r>
    </w:p>
    <w:p w14:paraId="35D3859D" w14:textId="77777777" w:rsidR="00892E4F" w:rsidRPr="0008593E" w:rsidRDefault="00892E4F" w:rsidP="00003361">
      <w:pPr>
        <w:pStyle w:val="PargrafodaLista"/>
        <w:numPr>
          <w:ilvl w:val="0"/>
          <w:numId w:val="12"/>
        </w:numPr>
        <w:spacing w:after="0" w:line="240" w:lineRule="auto"/>
        <w:ind w:left="0" w:hanging="11"/>
        <w:jc w:val="both"/>
        <w:rPr>
          <w:rFonts w:ascii="Arial" w:hAnsi="Arial" w:cs="Arial"/>
          <w:sz w:val="24"/>
          <w:szCs w:val="24"/>
        </w:rPr>
      </w:pPr>
      <w:r w:rsidRPr="0008593E">
        <w:rPr>
          <w:rFonts w:ascii="Arial" w:hAnsi="Arial" w:cs="Arial"/>
          <w:sz w:val="24"/>
          <w:szCs w:val="24"/>
        </w:rPr>
        <w:t>Recebimento dos envelopes</w:t>
      </w:r>
      <w:r>
        <w:rPr>
          <w:rFonts w:ascii="Arial" w:hAnsi="Arial" w:cs="Arial"/>
          <w:sz w:val="24"/>
          <w:szCs w:val="24"/>
        </w:rPr>
        <w:t xml:space="preserve"> </w:t>
      </w:r>
      <w:r w:rsidRPr="0008593E">
        <w:rPr>
          <w:rFonts w:ascii="Arial" w:hAnsi="Arial" w:cs="Arial"/>
          <w:sz w:val="24"/>
          <w:szCs w:val="24"/>
        </w:rPr>
        <w:t>"Proposta” e “Documentos de Habilitação";</w:t>
      </w:r>
    </w:p>
    <w:p w14:paraId="0EB9A91C" w14:textId="77777777" w:rsidR="00892E4F" w:rsidRPr="0008593E" w:rsidRDefault="00892E4F" w:rsidP="00003361">
      <w:pPr>
        <w:pStyle w:val="PargrafodaLista"/>
        <w:numPr>
          <w:ilvl w:val="0"/>
          <w:numId w:val="12"/>
        </w:numPr>
        <w:spacing w:after="0" w:line="240" w:lineRule="auto"/>
        <w:ind w:left="0" w:hanging="11"/>
        <w:jc w:val="both"/>
        <w:rPr>
          <w:rFonts w:ascii="Arial" w:hAnsi="Arial" w:cs="Arial"/>
          <w:sz w:val="24"/>
          <w:szCs w:val="24"/>
        </w:rPr>
      </w:pPr>
      <w:r w:rsidRPr="0008593E">
        <w:rPr>
          <w:rFonts w:ascii="Arial" w:hAnsi="Arial" w:cs="Arial"/>
          <w:sz w:val="24"/>
          <w:szCs w:val="24"/>
        </w:rPr>
        <w:t>Identificação e credenciamento de um representante por empresa, que deverá apresentar:</w:t>
      </w:r>
    </w:p>
    <w:p w14:paraId="03995F2F" w14:textId="77777777" w:rsidR="00892E4F" w:rsidRPr="0008593E" w:rsidRDefault="00892E4F" w:rsidP="00003361">
      <w:pPr>
        <w:pStyle w:val="PargrafodaLista"/>
        <w:numPr>
          <w:ilvl w:val="0"/>
          <w:numId w:val="13"/>
        </w:numPr>
        <w:spacing w:after="0" w:line="240" w:lineRule="auto"/>
        <w:ind w:left="0" w:hanging="11"/>
        <w:jc w:val="both"/>
        <w:rPr>
          <w:rFonts w:ascii="Arial" w:hAnsi="Arial" w:cs="Arial"/>
          <w:sz w:val="24"/>
          <w:szCs w:val="24"/>
        </w:rPr>
      </w:pPr>
      <w:r w:rsidRPr="0008593E">
        <w:rPr>
          <w:rFonts w:ascii="Arial" w:hAnsi="Arial" w:cs="Arial"/>
          <w:sz w:val="24"/>
          <w:szCs w:val="24"/>
        </w:rPr>
        <w:t>Carteira de identidade;</w:t>
      </w:r>
    </w:p>
    <w:p w14:paraId="2DE5308B" w14:textId="77777777" w:rsidR="00892E4F" w:rsidRPr="0008593E" w:rsidRDefault="00892E4F" w:rsidP="00003361">
      <w:pPr>
        <w:pStyle w:val="PargrafodaLista"/>
        <w:numPr>
          <w:ilvl w:val="0"/>
          <w:numId w:val="13"/>
        </w:numPr>
        <w:spacing w:after="0" w:line="240" w:lineRule="auto"/>
        <w:ind w:left="0" w:hanging="11"/>
        <w:jc w:val="both"/>
        <w:rPr>
          <w:rFonts w:ascii="Arial" w:hAnsi="Arial" w:cs="Arial"/>
          <w:sz w:val="24"/>
          <w:szCs w:val="24"/>
        </w:rPr>
      </w:pPr>
      <w:r w:rsidRPr="0008593E">
        <w:rPr>
          <w:rFonts w:ascii="Arial" w:hAnsi="Arial" w:cs="Arial"/>
          <w:sz w:val="24"/>
          <w:szCs w:val="24"/>
        </w:rPr>
        <w:t>Instrumento público de procu</w:t>
      </w:r>
      <w:r w:rsidR="005F5C88">
        <w:rPr>
          <w:rFonts w:ascii="Arial" w:hAnsi="Arial" w:cs="Arial"/>
          <w:sz w:val="24"/>
          <w:szCs w:val="24"/>
        </w:rPr>
        <w:t>ração ou instrumento particular (credenciamento)</w:t>
      </w:r>
      <w:r w:rsidRPr="0008593E">
        <w:rPr>
          <w:rFonts w:ascii="Arial" w:hAnsi="Arial" w:cs="Arial"/>
          <w:sz w:val="24"/>
          <w:szCs w:val="24"/>
        </w:rPr>
        <w:t xml:space="preserve">, com poderes para formular ofertas e lances de preços, </w:t>
      </w:r>
      <w:r w:rsidRPr="0008593E">
        <w:rPr>
          <w:rFonts w:ascii="Arial" w:hAnsi="Arial" w:cs="Arial"/>
          <w:sz w:val="24"/>
          <w:szCs w:val="24"/>
        </w:rPr>
        <w:lastRenderedPageBreak/>
        <w:t>negociar preços diretamente com o Pregoeiro e praticar todos os demais atos pertinentes ao certame em nome da empresa representada, acompanhado de cópia autenticada do Estatuto ou do Contrato social ou do Ato Constitutivo, onde esteja expressa a capacidade/competência do outorgante para constituir mandatário. No caso de sócio da empresa, proprietário, dirigente ou assemelhado, deverá apresentar cópia do Estatuto Social ou Contrato Social em vigor, no qual estejam expressos os poderes para exercer direitos e assumir obrigações em decorrência de tal investidura.</w:t>
      </w:r>
    </w:p>
    <w:p w14:paraId="4C840D40"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Os documentos de credenciamento passarão a compor o processo;</w:t>
      </w:r>
    </w:p>
    <w:p w14:paraId="00FD3868"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Abertura dos envelopes "proposta” e leitura, em voz alta, dos preços cotados;</w:t>
      </w:r>
    </w:p>
    <w:p w14:paraId="0D698D54"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Análise, desclassificação das propostas que estejam em desacordo com o solicitado no Edital e classificação das propostas que estejam em consonância com o exigido;</w:t>
      </w:r>
    </w:p>
    <w:p w14:paraId="255F950D"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Indicação dos licitantes que participarão da rodada de lances verbais;</w:t>
      </w:r>
    </w:p>
    <w:p w14:paraId="5EE5E847"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Da rodada de lances verbais participará o licitante que ofertar o menor preço e todos os demais cujas propostas econômicas situarem-se no limite de até 10% (dez por cento) acima do menor preço ofertado;</w:t>
      </w:r>
    </w:p>
    <w:p w14:paraId="350CD81A"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 xml:space="preserve">Não havendo pelo menos três ofertas nas condições definidas no item </w:t>
      </w:r>
      <w:r w:rsidR="00D52123">
        <w:rPr>
          <w:rFonts w:ascii="Arial" w:hAnsi="Arial" w:cs="Arial"/>
          <w:sz w:val="24"/>
          <w:szCs w:val="24"/>
        </w:rPr>
        <w:t>acima,</w:t>
      </w:r>
      <w:r w:rsidRPr="004A11D4">
        <w:rPr>
          <w:rFonts w:ascii="Arial" w:hAnsi="Arial" w:cs="Arial"/>
          <w:sz w:val="24"/>
          <w:szCs w:val="24"/>
        </w:rPr>
        <w:t xml:space="preserve"> participarão da rodada de lances verbais as empresas detentoras das três melhores propostas, quaisquer que tenham sido os preços oferecidos;</w:t>
      </w:r>
    </w:p>
    <w:p w14:paraId="48CB399B"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rodada de lances verbais será repetida quantas vezes o Pregoeiro considerar necessário;</w:t>
      </w:r>
    </w:p>
    <w:p w14:paraId="376DD92F"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O licitante, após convocado pelo pregoeiro, terá que oferecer seu lance em no máximo 0</w:t>
      </w:r>
      <w:r>
        <w:rPr>
          <w:rFonts w:ascii="Arial" w:hAnsi="Arial" w:cs="Arial"/>
          <w:sz w:val="24"/>
          <w:szCs w:val="24"/>
        </w:rPr>
        <w:t>1</w:t>
      </w:r>
      <w:r w:rsidRPr="004A11D4">
        <w:rPr>
          <w:rFonts w:ascii="Arial" w:hAnsi="Arial" w:cs="Arial"/>
          <w:sz w:val="24"/>
          <w:szCs w:val="24"/>
        </w:rPr>
        <w:t xml:space="preserve"> (</w:t>
      </w:r>
      <w:r>
        <w:rPr>
          <w:rFonts w:ascii="Arial" w:hAnsi="Arial" w:cs="Arial"/>
          <w:sz w:val="24"/>
          <w:szCs w:val="24"/>
        </w:rPr>
        <w:t>um) minuto</w:t>
      </w:r>
      <w:r w:rsidRPr="004A11D4">
        <w:rPr>
          <w:rFonts w:ascii="Arial" w:hAnsi="Arial" w:cs="Arial"/>
          <w:sz w:val="24"/>
          <w:szCs w:val="24"/>
        </w:rPr>
        <w:t>;</w:t>
      </w:r>
    </w:p>
    <w:p w14:paraId="0C31ACCE"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O PREGOEIRO, A SEU CRITÉRIO, PODERÁ PERMITIR AOS LICITANTES A UTILIZAÇÃO DE TELEFONE CELULAR PARA COMUNICAÇÃO COM TERCEIROS, SOMENTE NA FASE DE LANCES, PARA EVENTUAIS CONSULTAS COM RELAÇÃO AOS VALORES OFERTADOS;</w:t>
      </w:r>
    </w:p>
    <w:p w14:paraId="68BF0E4F"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NÃO SERÁ PERMITIDA A UTILIZAÇÃO DO TELEFONE CELULAR EM OUTRAS FASES DA LICITAÇÃO (CREDENCIAMENTO, HABILITAÇÃO E JULGAMENTO FINAL DAS PROPOSTAS).</w:t>
      </w:r>
    </w:p>
    <w:p w14:paraId="0494E4BD"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convocação para a oferta de lances, pelo Pregoeiro, terá como referencial os valores ofertados, iniciando-se com a empresa detentora da proposta com o maior preço e finalizando com a licitante que ofereceu o menor preço, devendo o lance ofertado cobrir o de menor preço. O primeiro lance verbal da sessão deverá cobrir o valor da proposta escrita de menor preço. A cada nova rodada será efetivada a classificação momentânea das propostas, o qual definirá a sequência dos lances seguintes;</w:t>
      </w:r>
    </w:p>
    <w:p w14:paraId="5F17D9AF"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O licitante que não apresentar seu lance na forma indicada no subitem anterior, quando convocado pelo Pregoeiro, será excluído da etapa de lances verbais e será mantido o último preço apresentado para efeito de ordenação das propostas;</w:t>
      </w:r>
    </w:p>
    <w:p w14:paraId="3107032A"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Caso duas ou mais propostas iniciais apresentem preços iguais, será realizado sorteio para determinação da ordem de oferta dos lances.</w:t>
      </w:r>
    </w:p>
    <w:p w14:paraId="75112E02"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ocorrência de oferta de lance com vista ao empate implicará na classificação preferencial da proponente que ofertou o menor valor anteriormente, na sua vez de oferta.</w:t>
      </w:r>
    </w:p>
    <w:p w14:paraId="2F1EF512"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lastRenderedPageBreak/>
        <w:t>Dos lances ofertados não caberá retratação.</w:t>
      </w:r>
    </w:p>
    <w:p w14:paraId="51AC6E35"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 proponente que desistir de apresentar lance verbal quando convocado pelo Pregoeiro, será excluída da etapa de lances verbais, mantendo-se o último preço apresentado pela mesma, para efeito de ordenação das propostas.</w:t>
      </w:r>
    </w:p>
    <w:p w14:paraId="5F0CC9B5"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Encerrada a etapa de lances, o Pregoeiro fará a classificação provisória pela ordem crescente dos preços apresentados.</w:t>
      </w:r>
    </w:p>
    <w:p w14:paraId="08A31886"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Procedida à classificação e verificada que o melhor preço foi apresentado por Microempresa ou Empresa de Pequeno Porte licitante, o Pregoeiro abrirá o seu envelope de habilitação, e caso a habilitação fiscal não estiver regular, o mesmo intimará a licitante para no prazo de 05 (cinco) dias úteis, prorrogáveis por igual período, mediante requerimento justificado, proceder à regularização da documentação mediante apresentação das respectivas certidões negativas ou positivas com efeito de certidão negativa.</w:t>
      </w:r>
    </w:p>
    <w:p w14:paraId="73F07224"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Regularizada a habilitação fiscal pela licitante Microempresa ou Empresa de Pequeno Porte, a mesma será declarada vencedora do certame.</w:t>
      </w:r>
    </w:p>
    <w:p w14:paraId="6A57C863"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Caso não ocorra à regularização da habilitação fiscal da licitante Microempresa ou Empresa de Pequeno Porte, no prazo concedido, a mesma será declarada excluída do certame.</w:t>
      </w:r>
    </w:p>
    <w:p w14:paraId="44AF5ACD"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Vistas e rubricas, pelo pregoeiro, pela equipe de apoio e pelos representantes das empresas participantes, em todas as propostas, nos documentos de habilitação do vencedor e nos envelopes de habilitação remanescentes;</w:t>
      </w:r>
    </w:p>
    <w:p w14:paraId="163B4656"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Manifestação dos demais licitantes quanto à intenção de recorrer, devidamente motivada, se houver manifestação positiva nesse sentido;</w:t>
      </w:r>
    </w:p>
    <w:p w14:paraId="7B061F3D"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Adjudicação do objeto ao vencedor;</w:t>
      </w:r>
    </w:p>
    <w:p w14:paraId="34E96ABC"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Fechamento e assinatura da ata da reunião pelo Pregoeiro, pela equipe de apoio e pelos representantes dos licitantes;</w:t>
      </w:r>
    </w:p>
    <w:p w14:paraId="79B086A2"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Devolução dos envelopes "documentos de habilitação" dos licitantes remanescentes, que ficarão retidos até a emissão da autorização de fornecimento;</w:t>
      </w:r>
    </w:p>
    <w:p w14:paraId="0429FAFA" w14:textId="77777777" w:rsidR="00892E4F" w:rsidRPr="004A11D4" w:rsidRDefault="00892E4F" w:rsidP="00003361">
      <w:pPr>
        <w:spacing w:after="0" w:line="240" w:lineRule="auto"/>
        <w:jc w:val="both"/>
        <w:rPr>
          <w:rFonts w:ascii="Arial" w:hAnsi="Arial" w:cs="Arial"/>
          <w:sz w:val="24"/>
          <w:szCs w:val="24"/>
        </w:rPr>
      </w:pPr>
      <w:r w:rsidRPr="004A11D4">
        <w:rPr>
          <w:rFonts w:ascii="Arial" w:hAnsi="Arial" w:cs="Arial"/>
          <w:sz w:val="24"/>
          <w:szCs w:val="24"/>
        </w:rPr>
        <w:t>No caso da sessão do pregão, em situação excepcional, vir a ser suspensa antes de cumpridas todas as suas fases, os envelopes, devidamente rubricados no fechamento, ficarão sob a guarda do Pregoeiro e serão exibidos, ainda lacrados e com as rubricas, aos participantes, na sessão marcada para o prosseguimento dos trabalhos.</w:t>
      </w:r>
    </w:p>
    <w:p w14:paraId="598E01B1" w14:textId="77777777" w:rsidR="00E32680" w:rsidRPr="00E32680" w:rsidRDefault="00E32680" w:rsidP="00003361">
      <w:pPr>
        <w:spacing w:after="0" w:line="240" w:lineRule="auto"/>
        <w:jc w:val="both"/>
        <w:rPr>
          <w:rFonts w:ascii="Arial" w:hAnsi="Arial" w:cs="Arial"/>
          <w:sz w:val="24"/>
          <w:szCs w:val="24"/>
        </w:rPr>
      </w:pPr>
    </w:p>
    <w:p w14:paraId="37E3B7F8"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 xml:space="preserve">14 </w:t>
      </w:r>
      <w:r w:rsidRPr="004A11D4">
        <w:rPr>
          <w:rFonts w:ascii="Arial" w:hAnsi="Arial" w:cs="Arial"/>
          <w:b/>
          <w:sz w:val="24"/>
          <w:szCs w:val="24"/>
        </w:rPr>
        <w:t>DO PREÇO FINAL</w:t>
      </w:r>
    </w:p>
    <w:p w14:paraId="361588A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preço final a ser registrado pela licitante na ata de registro de preços para fornecimento dos produtos deste pregão será o menor lance oferecido pela vencedora na fase de lances, registrado no histórico do pregão (lances/lote), assinado pelo pregoeiro e representante da licitante.</w:t>
      </w:r>
    </w:p>
    <w:p w14:paraId="732917AE" w14:textId="77777777" w:rsidR="001403D4" w:rsidRPr="004A11D4" w:rsidRDefault="001403D4" w:rsidP="00003361">
      <w:pPr>
        <w:spacing w:after="0" w:line="240" w:lineRule="auto"/>
        <w:jc w:val="both"/>
        <w:rPr>
          <w:rFonts w:ascii="Arial" w:hAnsi="Arial" w:cs="Arial"/>
          <w:sz w:val="24"/>
          <w:szCs w:val="24"/>
        </w:rPr>
      </w:pPr>
    </w:p>
    <w:p w14:paraId="0A7E6F51"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15</w:t>
      </w:r>
      <w:r w:rsidRPr="004A11D4">
        <w:rPr>
          <w:rFonts w:ascii="Arial" w:hAnsi="Arial" w:cs="Arial"/>
          <w:b/>
          <w:sz w:val="24"/>
          <w:szCs w:val="24"/>
        </w:rPr>
        <w:tab/>
        <w:t>DA ATA DE REGISTRO DE PREÇOS</w:t>
      </w:r>
    </w:p>
    <w:p w14:paraId="2F8128B4"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Decididos os recursos e constatada a regularidade dos atos praticados, a autoridade competente homologará o procedimento e determinará a convocação dos beneficiários para a assinatura da Ata de Registro de Preços.</w:t>
      </w:r>
    </w:p>
    <w:p w14:paraId="090356AA"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ata de registro de preços será formalizada, com observância das disposições do Decreto n.º 136/2005 de, e será subscrita pelo Sr. Prefeito.</w:t>
      </w:r>
    </w:p>
    <w:p w14:paraId="60205FFE"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lastRenderedPageBreak/>
        <w:t>Será registrado o menor preço por item.</w:t>
      </w:r>
    </w:p>
    <w:p w14:paraId="550F81DE"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licitante que convocada para assinar a ata deixar de fazê-lo no prazo fixado, dela será excluída, sem prejuízo da aplicação das penalidades cabíveis.</w:t>
      </w:r>
    </w:p>
    <w:p w14:paraId="4EF5FF62" w14:textId="77777777" w:rsidR="001403D4" w:rsidRPr="004A11D4" w:rsidRDefault="001403D4" w:rsidP="00003361">
      <w:pPr>
        <w:spacing w:after="0" w:line="240" w:lineRule="auto"/>
        <w:jc w:val="both"/>
        <w:rPr>
          <w:rFonts w:ascii="Arial" w:hAnsi="Arial" w:cs="Arial"/>
          <w:sz w:val="24"/>
          <w:szCs w:val="24"/>
        </w:rPr>
      </w:pPr>
    </w:p>
    <w:p w14:paraId="4E53355B"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16</w:t>
      </w:r>
      <w:r w:rsidRPr="004A11D4">
        <w:rPr>
          <w:rFonts w:ascii="Arial" w:hAnsi="Arial" w:cs="Arial"/>
          <w:b/>
          <w:sz w:val="24"/>
          <w:szCs w:val="24"/>
        </w:rPr>
        <w:t>.</w:t>
      </w:r>
      <w:r w:rsidRPr="004A11D4">
        <w:rPr>
          <w:rFonts w:ascii="Arial" w:hAnsi="Arial" w:cs="Arial"/>
          <w:b/>
          <w:sz w:val="24"/>
          <w:szCs w:val="24"/>
        </w:rPr>
        <w:tab/>
        <w:t>DAS CONDIÇÕES DE PAGAMENTO</w:t>
      </w:r>
      <w:r>
        <w:rPr>
          <w:rFonts w:ascii="Arial" w:hAnsi="Arial" w:cs="Arial"/>
          <w:b/>
          <w:sz w:val="24"/>
          <w:szCs w:val="24"/>
        </w:rPr>
        <w:t>.</w:t>
      </w:r>
    </w:p>
    <w:p w14:paraId="6932CD5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pagamento de 30 (trinta) dias, após a liquidação da Nota fiscal, que deverá ser emitida após a execução dos serviços.</w:t>
      </w:r>
    </w:p>
    <w:p w14:paraId="5CFC179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Não será efetuado qualquer pagamento à CONTRATADA enquanto perdurar pendência de liquidação de obrigações em virtude de penalidades ou inadimplência contratual.</w:t>
      </w:r>
    </w:p>
    <w:p w14:paraId="4E21A9F0"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Os pagamentos ficarão condicionados, também, à apresentação, pela licitante vencedora, da prova de estar em dia com os encargos de ordem social, trabalhista e previdenciário, relativos ao seu pessoal que prestar os serviços objeto deste certame, nominalmente discriminados, bem como à comprovação do recolhimento das contribuições sociais e obrigações tributárias decorrentes dos serviços prestados exclusivamente à Prefeitura do Município de Bela Vista do Toldo, relativas ao mês imediatamente anterior ao cobrado pela prestação de serviços.</w:t>
      </w:r>
    </w:p>
    <w:p w14:paraId="7C812ADC"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CONTRANTE pagará a Nota Fiscal/ Fatura somente à CONTRATADA, vedada sua negociação com terceiros ou sua colocação em cobrança bancária.</w:t>
      </w:r>
    </w:p>
    <w:p w14:paraId="02562F7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CONTRATADA deverá fazer constar na Nota Fiscal / Fatura correspondente, emitida sem rasura, e em letra bem legível, o número de sua conta corrente, o nome do Banco e a respectiva Agência.</w:t>
      </w:r>
    </w:p>
    <w:p w14:paraId="3F6881B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Fiscalização do Município de Bela Vista do Toldo, somente atestará a execução dos serviços e liberará a Nota Fiscal para pagamento, quando cumpridas, pela CONTRATADA, todas as condições pactuadas.</w:t>
      </w:r>
    </w:p>
    <w:p w14:paraId="2745F366"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Havendo erro na Nota Fiscal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ao Município de Bela Vista do Toldo.</w:t>
      </w:r>
    </w:p>
    <w:p w14:paraId="67A3F4EC" w14:textId="24A5A08C" w:rsidR="001403D4" w:rsidRPr="004A11D4" w:rsidRDefault="001403D4" w:rsidP="00003361">
      <w:pPr>
        <w:spacing w:after="0" w:line="240" w:lineRule="auto"/>
        <w:jc w:val="both"/>
        <w:rPr>
          <w:rFonts w:ascii="Arial" w:hAnsi="Arial" w:cs="Arial"/>
          <w:sz w:val="24"/>
          <w:szCs w:val="24"/>
        </w:rPr>
      </w:pPr>
    </w:p>
    <w:p w14:paraId="17F7FBB8" w14:textId="77777777" w:rsidR="00E32680" w:rsidRPr="00E32680" w:rsidRDefault="00E32680" w:rsidP="00003361">
      <w:pPr>
        <w:spacing w:after="0" w:line="240" w:lineRule="auto"/>
        <w:jc w:val="both"/>
        <w:rPr>
          <w:rFonts w:ascii="Arial" w:hAnsi="Arial" w:cs="Arial"/>
          <w:sz w:val="24"/>
          <w:szCs w:val="24"/>
        </w:rPr>
      </w:pPr>
    </w:p>
    <w:p w14:paraId="1F809098"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17</w:t>
      </w:r>
      <w:r w:rsidRPr="004A11D4">
        <w:rPr>
          <w:rFonts w:ascii="Arial" w:hAnsi="Arial" w:cs="Arial"/>
          <w:b/>
          <w:sz w:val="24"/>
          <w:szCs w:val="24"/>
        </w:rPr>
        <w:t>.</w:t>
      </w:r>
      <w:r w:rsidRPr="004A11D4">
        <w:rPr>
          <w:rFonts w:ascii="Arial" w:hAnsi="Arial" w:cs="Arial"/>
          <w:b/>
          <w:sz w:val="24"/>
          <w:szCs w:val="24"/>
        </w:rPr>
        <w:tab/>
        <w:t>DO LOCAL E PRAZO DE ENTREGA DOS OBJETOS LICITADOS</w:t>
      </w:r>
      <w:r>
        <w:rPr>
          <w:rFonts w:ascii="Arial" w:hAnsi="Arial" w:cs="Arial"/>
          <w:b/>
          <w:sz w:val="24"/>
          <w:szCs w:val="24"/>
        </w:rPr>
        <w:t>.</w:t>
      </w:r>
    </w:p>
    <w:p w14:paraId="2237ED63"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Os </w:t>
      </w:r>
      <w:r>
        <w:rPr>
          <w:rFonts w:ascii="Arial" w:hAnsi="Arial" w:cs="Arial"/>
          <w:sz w:val="24"/>
          <w:szCs w:val="24"/>
        </w:rPr>
        <w:t>itens</w:t>
      </w:r>
      <w:r w:rsidRPr="004A11D4">
        <w:rPr>
          <w:rFonts w:ascii="Arial" w:hAnsi="Arial" w:cs="Arial"/>
          <w:sz w:val="24"/>
          <w:szCs w:val="24"/>
        </w:rPr>
        <w:t xml:space="preserve"> licitados deverão ser </w:t>
      </w:r>
      <w:r>
        <w:rPr>
          <w:rFonts w:ascii="Arial" w:hAnsi="Arial" w:cs="Arial"/>
          <w:sz w:val="24"/>
          <w:szCs w:val="24"/>
        </w:rPr>
        <w:t>entregue</w:t>
      </w:r>
      <w:r w:rsidRPr="004A11D4">
        <w:rPr>
          <w:rFonts w:ascii="Arial" w:hAnsi="Arial" w:cs="Arial"/>
          <w:sz w:val="24"/>
          <w:szCs w:val="24"/>
        </w:rPr>
        <w:t xml:space="preserve"> pela vencedora, conforme descrito no anexo I.</w:t>
      </w:r>
    </w:p>
    <w:p w14:paraId="569AC475" w14:textId="77777777" w:rsidR="001403D4" w:rsidRDefault="001403D4" w:rsidP="00003361">
      <w:pPr>
        <w:spacing w:after="0" w:line="240" w:lineRule="auto"/>
        <w:jc w:val="both"/>
        <w:rPr>
          <w:rFonts w:ascii="Arial" w:hAnsi="Arial" w:cs="Arial"/>
          <w:sz w:val="24"/>
          <w:szCs w:val="24"/>
        </w:rPr>
      </w:pPr>
      <w:r w:rsidRPr="004A11D4">
        <w:rPr>
          <w:rFonts w:ascii="Arial" w:hAnsi="Arial" w:cs="Arial"/>
          <w:sz w:val="24"/>
          <w:szCs w:val="24"/>
        </w:rPr>
        <w:t>O prazo de</w:t>
      </w:r>
      <w:r>
        <w:rPr>
          <w:rFonts w:ascii="Arial" w:hAnsi="Arial" w:cs="Arial"/>
          <w:sz w:val="24"/>
          <w:szCs w:val="24"/>
        </w:rPr>
        <w:t xml:space="preserve"> entrega</w:t>
      </w:r>
      <w:r w:rsidRPr="004A11D4">
        <w:rPr>
          <w:rFonts w:ascii="Arial" w:hAnsi="Arial" w:cs="Arial"/>
          <w:sz w:val="24"/>
          <w:szCs w:val="24"/>
        </w:rPr>
        <w:t>, objeto deste Pregão Presencial, quando solicitado, é de 0</w:t>
      </w:r>
      <w:r w:rsidR="00F60CE0">
        <w:rPr>
          <w:rFonts w:ascii="Arial" w:hAnsi="Arial" w:cs="Arial"/>
          <w:sz w:val="24"/>
          <w:szCs w:val="24"/>
        </w:rPr>
        <w:t>5</w:t>
      </w:r>
      <w:r w:rsidRPr="004A11D4">
        <w:rPr>
          <w:rFonts w:ascii="Arial" w:hAnsi="Arial" w:cs="Arial"/>
          <w:sz w:val="24"/>
          <w:szCs w:val="24"/>
        </w:rPr>
        <w:t xml:space="preserve"> (</w:t>
      </w:r>
      <w:r w:rsidR="00F60CE0">
        <w:rPr>
          <w:rFonts w:ascii="Arial" w:hAnsi="Arial" w:cs="Arial"/>
          <w:sz w:val="24"/>
          <w:szCs w:val="24"/>
        </w:rPr>
        <w:t>cinco</w:t>
      </w:r>
      <w:r w:rsidRPr="004A11D4">
        <w:rPr>
          <w:rFonts w:ascii="Arial" w:hAnsi="Arial" w:cs="Arial"/>
          <w:sz w:val="24"/>
          <w:szCs w:val="24"/>
        </w:rPr>
        <w:t>) dias, contados a partir do recebimento da Autorização de Fornecimento, a ser emitida pelo Setor de Compras da Prefeitura.</w:t>
      </w:r>
    </w:p>
    <w:p w14:paraId="0A6FA003" w14:textId="77777777" w:rsidR="001403D4" w:rsidRPr="00E32680" w:rsidRDefault="001403D4" w:rsidP="00003361">
      <w:pPr>
        <w:spacing w:after="0" w:line="240" w:lineRule="auto"/>
        <w:jc w:val="both"/>
        <w:rPr>
          <w:rFonts w:ascii="Arial" w:hAnsi="Arial" w:cs="Arial"/>
          <w:sz w:val="24"/>
          <w:szCs w:val="24"/>
        </w:rPr>
      </w:pPr>
      <w:r>
        <w:rPr>
          <w:rFonts w:ascii="Arial" w:hAnsi="Arial" w:cs="Arial"/>
          <w:sz w:val="24"/>
          <w:szCs w:val="24"/>
        </w:rPr>
        <w:t>As e</w:t>
      </w:r>
      <w:r w:rsidRPr="00E32680">
        <w:rPr>
          <w:rFonts w:ascii="Arial" w:hAnsi="Arial" w:cs="Arial"/>
          <w:sz w:val="24"/>
          <w:szCs w:val="24"/>
        </w:rPr>
        <w:t>ntregas</w:t>
      </w:r>
      <w:r>
        <w:rPr>
          <w:rFonts w:ascii="Arial" w:hAnsi="Arial" w:cs="Arial"/>
          <w:sz w:val="24"/>
          <w:szCs w:val="24"/>
        </w:rPr>
        <w:t xml:space="preserve"> serão</w:t>
      </w:r>
      <w:r w:rsidRPr="00E32680">
        <w:rPr>
          <w:rFonts w:ascii="Arial" w:hAnsi="Arial" w:cs="Arial"/>
          <w:sz w:val="24"/>
          <w:szCs w:val="24"/>
        </w:rPr>
        <w:t xml:space="preserve"> parceladas no almoxarifado da Prefeitura Municipal de Bela Vista do Toldo endereço indicado na Autorização de fornecimento.</w:t>
      </w:r>
    </w:p>
    <w:p w14:paraId="775A4EF4" w14:textId="77777777" w:rsidR="001403D4" w:rsidRPr="004A11D4" w:rsidRDefault="001403D4" w:rsidP="00003361">
      <w:pPr>
        <w:spacing w:after="0" w:line="240" w:lineRule="auto"/>
        <w:jc w:val="both"/>
        <w:rPr>
          <w:rFonts w:ascii="Arial" w:hAnsi="Arial" w:cs="Arial"/>
          <w:sz w:val="24"/>
          <w:szCs w:val="24"/>
        </w:rPr>
      </w:pPr>
    </w:p>
    <w:p w14:paraId="5E93EBDD"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18.</w:t>
      </w:r>
      <w:r w:rsidRPr="004A11D4">
        <w:rPr>
          <w:rFonts w:ascii="Arial" w:hAnsi="Arial" w:cs="Arial"/>
          <w:b/>
          <w:sz w:val="24"/>
          <w:szCs w:val="24"/>
        </w:rPr>
        <w:tab/>
        <w:t>DA ASSINATURA DO CONTRATO</w:t>
      </w:r>
      <w:r>
        <w:rPr>
          <w:rFonts w:ascii="Arial" w:hAnsi="Arial" w:cs="Arial"/>
          <w:b/>
          <w:sz w:val="24"/>
          <w:szCs w:val="24"/>
        </w:rPr>
        <w:t>.</w:t>
      </w:r>
    </w:p>
    <w:p w14:paraId="6BCC55A0"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Homologada a licitação pela autoridade competente da Prefeitura, a empresa licitante vencedora do certame será convocada oficialmente para, no prazo máximo de 05 (cinco) dias corridos, a contar da data do recebimento da </w:t>
      </w:r>
      <w:r w:rsidRPr="004A11D4">
        <w:rPr>
          <w:rFonts w:ascii="Arial" w:hAnsi="Arial" w:cs="Arial"/>
          <w:sz w:val="24"/>
          <w:szCs w:val="24"/>
        </w:rPr>
        <w:lastRenderedPageBreak/>
        <w:t xml:space="preserve">convocação, assinar o Contrato, sob pena de decair o direito à contratação, conforme preceitua o artigo </w:t>
      </w:r>
      <w:r w:rsidR="005F5C88">
        <w:rPr>
          <w:rFonts w:ascii="Arial" w:hAnsi="Arial" w:cs="Arial"/>
          <w:sz w:val="24"/>
          <w:szCs w:val="24"/>
        </w:rPr>
        <w:t>90</w:t>
      </w:r>
      <w:r w:rsidRPr="004A11D4">
        <w:rPr>
          <w:rFonts w:ascii="Arial" w:hAnsi="Arial" w:cs="Arial"/>
          <w:sz w:val="24"/>
          <w:szCs w:val="24"/>
        </w:rPr>
        <w:t xml:space="preserve"> da Lei nº </w:t>
      </w:r>
      <w:r w:rsidR="005F5C88">
        <w:rPr>
          <w:rFonts w:ascii="Arial" w:hAnsi="Arial" w:cs="Arial"/>
          <w:sz w:val="24"/>
          <w:szCs w:val="24"/>
        </w:rPr>
        <w:t>14.133/2021</w:t>
      </w:r>
      <w:r w:rsidRPr="004A11D4">
        <w:rPr>
          <w:rFonts w:ascii="Arial" w:hAnsi="Arial" w:cs="Arial"/>
          <w:sz w:val="24"/>
          <w:szCs w:val="24"/>
        </w:rPr>
        <w:t>.</w:t>
      </w:r>
    </w:p>
    <w:p w14:paraId="18FDBAE3"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Conforme estabelece o parágrafo </w:t>
      </w:r>
      <w:r w:rsidR="005F5C88">
        <w:rPr>
          <w:rFonts w:ascii="Arial" w:hAnsi="Arial" w:cs="Arial"/>
          <w:sz w:val="24"/>
          <w:szCs w:val="24"/>
        </w:rPr>
        <w:t>quinto</w:t>
      </w:r>
      <w:r w:rsidRPr="004A11D4">
        <w:rPr>
          <w:rFonts w:ascii="Arial" w:hAnsi="Arial" w:cs="Arial"/>
          <w:sz w:val="24"/>
          <w:szCs w:val="24"/>
        </w:rPr>
        <w:t xml:space="preserve"> do art. </w:t>
      </w:r>
      <w:r w:rsidR="005F5C88">
        <w:rPr>
          <w:rFonts w:ascii="Arial" w:hAnsi="Arial" w:cs="Arial"/>
          <w:sz w:val="24"/>
          <w:szCs w:val="24"/>
        </w:rPr>
        <w:t>90</w:t>
      </w:r>
      <w:r w:rsidRPr="004A11D4">
        <w:rPr>
          <w:rFonts w:ascii="Arial" w:hAnsi="Arial" w:cs="Arial"/>
          <w:sz w:val="24"/>
          <w:szCs w:val="24"/>
        </w:rPr>
        <w:t xml:space="preserve"> da Lei nº. </w:t>
      </w:r>
      <w:r w:rsidR="005F5C88">
        <w:rPr>
          <w:rFonts w:ascii="Arial" w:hAnsi="Arial" w:cs="Arial"/>
          <w:sz w:val="24"/>
          <w:szCs w:val="24"/>
        </w:rPr>
        <w:t>14.133/2021</w:t>
      </w:r>
      <w:r w:rsidRPr="004A11D4">
        <w:rPr>
          <w:rFonts w:ascii="Arial" w:hAnsi="Arial" w:cs="Arial"/>
          <w:sz w:val="24"/>
          <w:szCs w:val="24"/>
        </w:rPr>
        <w:t xml:space="preserve">, se a licitante vencedora recusar-se a assinar o contrato, injustificadamente, será convocado outro licitante, observada a ordem de classificação, para celebrar o contrato, e assim sucessivamente, sem prejuízo da aplicação das sanções cabíveis, observado o disposto no art. </w:t>
      </w:r>
      <w:r w:rsidR="004E4609">
        <w:rPr>
          <w:rFonts w:ascii="Arial" w:hAnsi="Arial" w:cs="Arial"/>
          <w:sz w:val="24"/>
          <w:szCs w:val="24"/>
        </w:rPr>
        <w:t>156</w:t>
      </w:r>
      <w:r w:rsidRPr="004A11D4">
        <w:rPr>
          <w:rFonts w:ascii="Arial" w:hAnsi="Arial" w:cs="Arial"/>
          <w:sz w:val="24"/>
          <w:szCs w:val="24"/>
        </w:rPr>
        <w:t xml:space="preserve"> da Lei nº. </w:t>
      </w:r>
      <w:r w:rsidR="004E4609">
        <w:rPr>
          <w:rFonts w:ascii="Arial" w:hAnsi="Arial" w:cs="Arial"/>
          <w:sz w:val="24"/>
          <w:szCs w:val="24"/>
        </w:rPr>
        <w:t>14.133/2021</w:t>
      </w:r>
      <w:r w:rsidRPr="004A11D4">
        <w:rPr>
          <w:rFonts w:ascii="Arial" w:hAnsi="Arial" w:cs="Arial"/>
          <w:sz w:val="24"/>
          <w:szCs w:val="24"/>
        </w:rPr>
        <w:t>.</w:t>
      </w:r>
    </w:p>
    <w:p w14:paraId="58F74F56" w14:textId="77777777" w:rsidR="001403D4" w:rsidRPr="004A11D4" w:rsidRDefault="001403D4" w:rsidP="00003361">
      <w:pPr>
        <w:spacing w:after="0" w:line="240" w:lineRule="auto"/>
        <w:jc w:val="both"/>
        <w:rPr>
          <w:rFonts w:ascii="Arial" w:hAnsi="Arial" w:cs="Arial"/>
          <w:sz w:val="24"/>
          <w:szCs w:val="24"/>
        </w:rPr>
      </w:pPr>
    </w:p>
    <w:p w14:paraId="22AB6AEA"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19.</w:t>
      </w:r>
      <w:r>
        <w:rPr>
          <w:rFonts w:ascii="Arial" w:hAnsi="Arial" w:cs="Arial"/>
          <w:b/>
          <w:sz w:val="24"/>
          <w:szCs w:val="24"/>
        </w:rPr>
        <w:tab/>
      </w:r>
      <w:r w:rsidRPr="004A11D4">
        <w:rPr>
          <w:rFonts w:ascii="Arial" w:hAnsi="Arial" w:cs="Arial"/>
          <w:b/>
          <w:sz w:val="24"/>
          <w:szCs w:val="24"/>
        </w:rPr>
        <w:t>RECUSA DA CONTRATAÇÃO</w:t>
      </w:r>
      <w:r>
        <w:rPr>
          <w:rFonts w:ascii="Arial" w:hAnsi="Arial" w:cs="Arial"/>
          <w:b/>
          <w:sz w:val="24"/>
          <w:szCs w:val="24"/>
        </w:rPr>
        <w:t>.</w:t>
      </w:r>
    </w:p>
    <w:p w14:paraId="2531503A"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Consideram-se motivos justificados para recusa da contratação:</w:t>
      </w:r>
    </w:p>
    <w:p w14:paraId="6FDF83E7" w14:textId="77777777" w:rsidR="001403D4" w:rsidRPr="0031187B" w:rsidRDefault="001403D4" w:rsidP="00003361">
      <w:pPr>
        <w:pStyle w:val="PargrafodaLista"/>
        <w:numPr>
          <w:ilvl w:val="0"/>
          <w:numId w:val="14"/>
        </w:numPr>
        <w:spacing w:after="0" w:line="240" w:lineRule="auto"/>
        <w:ind w:left="0" w:hanging="11"/>
        <w:jc w:val="both"/>
        <w:rPr>
          <w:rFonts w:ascii="Arial" w:hAnsi="Arial" w:cs="Arial"/>
          <w:sz w:val="24"/>
          <w:szCs w:val="24"/>
        </w:rPr>
      </w:pPr>
      <w:r w:rsidRPr="0031187B">
        <w:rPr>
          <w:rFonts w:ascii="Arial" w:hAnsi="Arial" w:cs="Arial"/>
          <w:sz w:val="24"/>
          <w:szCs w:val="24"/>
        </w:rPr>
        <w:t>A alteração social, a modificação da finalidade ou da estrutura da empresa que prejudique as contratações decorrentes do registro;</w:t>
      </w:r>
    </w:p>
    <w:p w14:paraId="6CD43604" w14:textId="77777777" w:rsidR="001403D4" w:rsidRPr="0031187B" w:rsidRDefault="001403D4" w:rsidP="00003361">
      <w:pPr>
        <w:pStyle w:val="PargrafodaLista"/>
        <w:numPr>
          <w:ilvl w:val="0"/>
          <w:numId w:val="14"/>
        </w:numPr>
        <w:spacing w:after="0" w:line="240" w:lineRule="auto"/>
        <w:ind w:left="0" w:hanging="11"/>
        <w:jc w:val="both"/>
        <w:rPr>
          <w:rFonts w:ascii="Arial" w:hAnsi="Arial" w:cs="Arial"/>
          <w:sz w:val="24"/>
          <w:szCs w:val="24"/>
        </w:rPr>
      </w:pPr>
      <w:r w:rsidRPr="0031187B">
        <w:rPr>
          <w:rFonts w:ascii="Arial" w:hAnsi="Arial" w:cs="Arial"/>
          <w:sz w:val="24"/>
          <w:szCs w:val="24"/>
        </w:rPr>
        <w:t>A ocorrência de caso fortuito ou força maior, regularmente comprovada, impeditiva da execução do objeto da licitação.</w:t>
      </w:r>
    </w:p>
    <w:p w14:paraId="24293675" w14:textId="77777777" w:rsidR="001403D4" w:rsidRPr="0031187B" w:rsidRDefault="001403D4" w:rsidP="00003361">
      <w:pPr>
        <w:pStyle w:val="PargrafodaLista"/>
        <w:numPr>
          <w:ilvl w:val="0"/>
          <w:numId w:val="14"/>
        </w:numPr>
        <w:spacing w:after="0" w:line="240" w:lineRule="auto"/>
        <w:ind w:left="0" w:hanging="11"/>
        <w:jc w:val="both"/>
        <w:rPr>
          <w:rFonts w:ascii="Arial" w:hAnsi="Arial" w:cs="Arial"/>
          <w:sz w:val="24"/>
          <w:szCs w:val="24"/>
        </w:rPr>
      </w:pPr>
      <w:r w:rsidRPr="0031187B">
        <w:rPr>
          <w:rFonts w:ascii="Arial" w:hAnsi="Arial" w:cs="Arial"/>
          <w:sz w:val="24"/>
          <w:szCs w:val="24"/>
        </w:rPr>
        <w:t>A decretação de falência ou a instauração de insolvência civil, salvo se decorrente de procedimento fraudulento, devidamente comprovado;</w:t>
      </w:r>
    </w:p>
    <w:p w14:paraId="5C1AFBD9" w14:textId="77777777" w:rsidR="001403D4" w:rsidRPr="0031187B" w:rsidRDefault="001403D4" w:rsidP="00003361">
      <w:pPr>
        <w:pStyle w:val="PargrafodaLista"/>
        <w:numPr>
          <w:ilvl w:val="0"/>
          <w:numId w:val="14"/>
        </w:numPr>
        <w:spacing w:after="0" w:line="240" w:lineRule="auto"/>
        <w:ind w:left="0" w:firstLine="0"/>
        <w:jc w:val="both"/>
        <w:rPr>
          <w:rFonts w:ascii="Arial" w:hAnsi="Arial" w:cs="Arial"/>
          <w:sz w:val="24"/>
          <w:szCs w:val="24"/>
        </w:rPr>
      </w:pPr>
      <w:r w:rsidRPr="0031187B">
        <w:rPr>
          <w:rFonts w:ascii="Arial" w:hAnsi="Arial" w:cs="Arial"/>
          <w:sz w:val="24"/>
          <w:szCs w:val="24"/>
        </w:rPr>
        <w:t>A dissolução da sociedade ou o falecimento do fornecedor;</w:t>
      </w:r>
    </w:p>
    <w:p w14:paraId="123C896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Prefeitura, diante da recusa, apurará as razões do interessado no próprio processo que deu origem à contratação, de que poderá resultar a liberação do compromisso por ele assumido, ou a rejeição da recusa e consequente aplicação das penalidades cabíveis, previstas neste edital, sem embargo de lhe ser franqueado o contraditório e a ampla defesa.</w:t>
      </w:r>
    </w:p>
    <w:p w14:paraId="376FF88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Na hipótese de ocorrência de caso fortuito ou de força maior que tenha o condão de motivar o atraso na entrega do objeto no prazo previsto neste Edital, deve(m), o(s) adjudicatário(s) submeter(em) os fatos, por escrito a Prefeitura, com as justificativas correspondentes, acompanhadas da comprovação devida, para análise e decisão, desde que dentro do prazo estabelecido para a entrega do material.</w:t>
      </w:r>
    </w:p>
    <w:p w14:paraId="5D9E3127" w14:textId="77777777" w:rsidR="001403D4" w:rsidRPr="004A11D4" w:rsidRDefault="001403D4" w:rsidP="00003361">
      <w:pPr>
        <w:spacing w:after="0" w:line="240" w:lineRule="auto"/>
        <w:jc w:val="both"/>
        <w:rPr>
          <w:rFonts w:ascii="Arial" w:hAnsi="Arial" w:cs="Arial"/>
          <w:sz w:val="24"/>
          <w:szCs w:val="24"/>
        </w:rPr>
      </w:pPr>
    </w:p>
    <w:p w14:paraId="18D08468"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20</w:t>
      </w:r>
      <w:r w:rsidRPr="004A11D4">
        <w:rPr>
          <w:rFonts w:ascii="Arial" w:hAnsi="Arial" w:cs="Arial"/>
          <w:b/>
          <w:sz w:val="24"/>
          <w:szCs w:val="24"/>
        </w:rPr>
        <w:t>.</w:t>
      </w:r>
      <w:r w:rsidRPr="004A11D4">
        <w:rPr>
          <w:rFonts w:ascii="Arial" w:hAnsi="Arial" w:cs="Arial"/>
          <w:b/>
          <w:sz w:val="24"/>
          <w:szCs w:val="24"/>
        </w:rPr>
        <w:tab/>
        <w:t>DA ALTERAÇÃO DE PREÇOS</w:t>
      </w:r>
      <w:r>
        <w:rPr>
          <w:rFonts w:ascii="Arial" w:hAnsi="Arial" w:cs="Arial"/>
          <w:b/>
          <w:sz w:val="24"/>
          <w:szCs w:val="24"/>
        </w:rPr>
        <w:t>.</w:t>
      </w:r>
    </w:p>
    <w:p w14:paraId="1274381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Durante a vigência da Ata de Registro de Preços, os preços registrados serão fixos e irreajustáveis, exceto nas hipóteses, devidamente comprovadas, de ocorrência de situação prevista na alínea “d” do inciso II do art.</w:t>
      </w:r>
      <w:r w:rsidR="00727F51">
        <w:rPr>
          <w:rFonts w:ascii="Arial" w:hAnsi="Arial" w:cs="Arial"/>
          <w:sz w:val="24"/>
          <w:szCs w:val="24"/>
        </w:rPr>
        <w:t xml:space="preserve"> 124</w:t>
      </w:r>
      <w:r w:rsidRPr="004A11D4">
        <w:rPr>
          <w:rFonts w:ascii="Arial" w:hAnsi="Arial" w:cs="Arial"/>
          <w:sz w:val="24"/>
          <w:szCs w:val="24"/>
        </w:rPr>
        <w:t xml:space="preserve"> da Lei Nº </w:t>
      </w:r>
      <w:r w:rsidR="00727F51">
        <w:rPr>
          <w:rFonts w:ascii="Arial" w:hAnsi="Arial" w:cs="Arial"/>
          <w:sz w:val="24"/>
          <w:szCs w:val="24"/>
        </w:rPr>
        <w:t>14</w:t>
      </w:r>
      <w:r w:rsidRPr="004A11D4">
        <w:rPr>
          <w:rFonts w:ascii="Arial" w:hAnsi="Arial" w:cs="Arial"/>
          <w:sz w:val="24"/>
          <w:szCs w:val="24"/>
        </w:rPr>
        <w:t>.</w:t>
      </w:r>
      <w:r w:rsidR="00727F51">
        <w:rPr>
          <w:rFonts w:ascii="Arial" w:hAnsi="Arial" w:cs="Arial"/>
          <w:sz w:val="24"/>
          <w:szCs w:val="24"/>
        </w:rPr>
        <w:t>133</w:t>
      </w:r>
      <w:r w:rsidRPr="004A11D4">
        <w:rPr>
          <w:rFonts w:ascii="Arial" w:hAnsi="Arial" w:cs="Arial"/>
          <w:sz w:val="24"/>
          <w:szCs w:val="24"/>
        </w:rPr>
        <w:t>/</w:t>
      </w:r>
      <w:r w:rsidR="00727F51">
        <w:rPr>
          <w:rFonts w:ascii="Arial" w:hAnsi="Arial" w:cs="Arial"/>
          <w:sz w:val="24"/>
          <w:szCs w:val="24"/>
        </w:rPr>
        <w:t>2021</w:t>
      </w:r>
      <w:r w:rsidRPr="004A11D4">
        <w:rPr>
          <w:rFonts w:ascii="Arial" w:hAnsi="Arial" w:cs="Arial"/>
          <w:sz w:val="24"/>
          <w:szCs w:val="24"/>
        </w:rPr>
        <w:t xml:space="preserve"> ou de redução dos preços praticados no mercado.</w:t>
      </w:r>
    </w:p>
    <w:p w14:paraId="0F988793"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Mesmo comprovada a ocorrência de situação prevista na alínea “d” do inciso II do art. </w:t>
      </w:r>
      <w:r w:rsidR="00727F51">
        <w:rPr>
          <w:rFonts w:ascii="Arial" w:hAnsi="Arial" w:cs="Arial"/>
          <w:sz w:val="24"/>
          <w:szCs w:val="24"/>
        </w:rPr>
        <w:t>124</w:t>
      </w:r>
      <w:r w:rsidR="00727F51" w:rsidRPr="004A11D4">
        <w:rPr>
          <w:rFonts w:ascii="Arial" w:hAnsi="Arial" w:cs="Arial"/>
          <w:sz w:val="24"/>
          <w:szCs w:val="24"/>
        </w:rPr>
        <w:t xml:space="preserve"> da Lei Nº </w:t>
      </w:r>
      <w:r w:rsidR="00727F51">
        <w:rPr>
          <w:rFonts w:ascii="Arial" w:hAnsi="Arial" w:cs="Arial"/>
          <w:sz w:val="24"/>
          <w:szCs w:val="24"/>
        </w:rPr>
        <w:t>14</w:t>
      </w:r>
      <w:r w:rsidR="00727F51" w:rsidRPr="004A11D4">
        <w:rPr>
          <w:rFonts w:ascii="Arial" w:hAnsi="Arial" w:cs="Arial"/>
          <w:sz w:val="24"/>
          <w:szCs w:val="24"/>
        </w:rPr>
        <w:t>.</w:t>
      </w:r>
      <w:r w:rsidR="00727F51">
        <w:rPr>
          <w:rFonts w:ascii="Arial" w:hAnsi="Arial" w:cs="Arial"/>
          <w:sz w:val="24"/>
          <w:szCs w:val="24"/>
        </w:rPr>
        <w:t>133</w:t>
      </w:r>
      <w:r w:rsidR="00727F51" w:rsidRPr="004A11D4">
        <w:rPr>
          <w:rFonts w:ascii="Arial" w:hAnsi="Arial" w:cs="Arial"/>
          <w:sz w:val="24"/>
          <w:szCs w:val="24"/>
        </w:rPr>
        <w:t>/</w:t>
      </w:r>
      <w:r w:rsidR="00727F51">
        <w:rPr>
          <w:rFonts w:ascii="Arial" w:hAnsi="Arial" w:cs="Arial"/>
          <w:sz w:val="24"/>
          <w:szCs w:val="24"/>
        </w:rPr>
        <w:t>2021</w:t>
      </w:r>
      <w:r w:rsidRPr="004A11D4">
        <w:rPr>
          <w:rFonts w:ascii="Arial" w:hAnsi="Arial" w:cs="Arial"/>
          <w:sz w:val="24"/>
          <w:szCs w:val="24"/>
        </w:rPr>
        <w:t>, a Administração, se julgar conveniente, poderá optar por cancelar a Ata e iniciar outro processo licitatório.</w:t>
      </w:r>
    </w:p>
    <w:p w14:paraId="6995D53C"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Comprovada a redução dos preços praticados no mercado nas mesmas condições do registro, e, definido o novo preço máximo a ser pago pela Administração, o Proponente registrado será convocado pela Secretaria de Administração para alteração, do preço da Ata.</w:t>
      </w:r>
    </w:p>
    <w:p w14:paraId="34225FE6" w14:textId="77777777" w:rsidR="001403D4" w:rsidRPr="004A11D4" w:rsidRDefault="001403D4" w:rsidP="00003361">
      <w:pPr>
        <w:spacing w:after="0" w:line="240" w:lineRule="auto"/>
        <w:jc w:val="both"/>
        <w:rPr>
          <w:rFonts w:ascii="Arial" w:hAnsi="Arial" w:cs="Arial"/>
          <w:sz w:val="24"/>
          <w:szCs w:val="24"/>
        </w:rPr>
      </w:pPr>
    </w:p>
    <w:p w14:paraId="25C5D31F" w14:textId="77777777" w:rsidR="001403D4" w:rsidRPr="004A11D4" w:rsidRDefault="001403D4" w:rsidP="00003361">
      <w:pPr>
        <w:spacing w:after="0" w:line="240" w:lineRule="auto"/>
        <w:jc w:val="both"/>
        <w:rPr>
          <w:rFonts w:ascii="Arial" w:hAnsi="Arial" w:cs="Arial"/>
          <w:b/>
          <w:sz w:val="24"/>
          <w:szCs w:val="24"/>
        </w:rPr>
      </w:pPr>
      <w:r w:rsidRPr="004A11D4">
        <w:rPr>
          <w:rFonts w:ascii="Arial" w:hAnsi="Arial" w:cs="Arial"/>
          <w:b/>
          <w:sz w:val="24"/>
          <w:szCs w:val="24"/>
        </w:rPr>
        <w:t>2</w:t>
      </w:r>
      <w:r>
        <w:rPr>
          <w:rFonts w:ascii="Arial" w:hAnsi="Arial" w:cs="Arial"/>
          <w:b/>
          <w:sz w:val="24"/>
          <w:szCs w:val="24"/>
        </w:rPr>
        <w:t>1</w:t>
      </w:r>
      <w:r w:rsidRPr="004A11D4">
        <w:rPr>
          <w:rFonts w:ascii="Arial" w:hAnsi="Arial" w:cs="Arial"/>
          <w:b/>
          <w:sz w:val="24"/>
          <w:szCs w:val="24"/>
        </w:rPr>
        <w:t>.</w:t>
      </w:r>
      <w:r w:rsidRPr="004A11D4">
        <w:rPr>
          <w:rFonts w:ascii="Arial" w:hAnsi="Arial" w:cs="Arial"/>
          <w:b/>
          <w:sz w:val="24"/>
          <w:szCs w:val="24"/>
        </w:rPr>
        <w:tab/>
        <w:t>DA ALTERAÇÃO DO CONTATO – AUMENTO E SUPRESSÃO</w:t>
      </w:r>
      <w:r>
        <w:rPr>
          <w:rFonts w:ascii="Arial" w:hAnsi="Arial" w:cs="Arial"/>
          <w:b/>
          <w:sz w:val="24"/>
          <w:szCs w:val="24"/>
        </w:rPr>
        <w:t>.</w:t>
      </w:r>
    </w:p>
    <w:p w14:paraId="31411A90" w14:textId="2E643144"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O contrato/ata pode ser alterado(a) nos casos previstos no art. </w:t>
      </w:r>
      <w:r w:rsidR="00727F51">
        <w:rPr>
          <w:rFonts w:ascii="Arial" w:hAnsi="Arial" w:cs="Arial"/>
          <w:sz w:val="24"/>
          <w:szCs w:val="24"/>
        </w:rPr>
        <w:t>12</w:t>
      </w:r>
      <w:r w:rsidR="0047305F">
        <w:rPr>
          <w:rFonts w:ascii="Arial" w:hAnsi="Arial" w:cs="Arial"/>
          <w:sz w:val="24"/>
          <w:szCs w:val="24"/>
        </w:rPr>
        <w:t>4</w:t>
      </w:r>
      <w:r w:rsidRPr="004A11D4">
        <w:rPr>
          <w:rFonts w:ascii="Arial" w:hAnsi="Arial" w:cs="Arial"/>
          <w:sz w:val="24"/>
          <w:szCs w:val="24"/>
        </w:rPr>
        <w:t xml:space="preserve"> da Lei n° </w:t>
      </w:r>
      <w:r w:rsidR="00727F51">
        <w:rPr>
          <w:rFonts w:ascii="Arial" w:hAnsi="Arial" w:cs="Arial"/>
          <w:sz w:val="24"/>
          <w:szCs w:val="24"/>
        </w:rPr>
        <w:t>14.133/2021</w:t>
      </w:r>
      <w:r w:rsidRPr="004A11D4">
        <w:rPr>
          <w:rFonts w:ascii="Arial" w:hAnsi="Arial" w:cs="Arial"/>
          <w:sz w:val="24"/>
          <w:szCs w:val="24"/>
        </w:rPr>
        <w:t>, desde que haja interesse da Administração, com a apresentação das devidas justificativas.</w:t>
      </w:r>
    </w:p>
    <w:p w14:paraId="29A4D909"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lastRenderedPageBreak/>
        <w:t>A empresa vencedora obriga-se a aceitar, nas mesmas condições contratuais, os acréscimos ou supressões até o limite de 25% (vinte e cinco por cento) do valor inicial do contrato, que, a critério da Administração, se façam necessários, ou a supressão além desse limite, mediante acordo entre as partes</w:t>
      </w:r>
      <w:r w:rsidR="001076F1">
        <w:rPr>
          <w:rFonts w:ascii="Arial" w:hAnsi="Arial" w:cs="Arial"/>
          <w:sz w:val="24"/>
          <w:szCs w:val="24"/>
        </w:rPr>
        <w:t>.</w:t>
      </w:r>
    </w:p>
    <w:p w14:paraId="3426F620"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Nenhum acréscimo ou supressão poderá exceder o limite estabelecido neste item, exceto as supressões resultantes de acordo entre as partes.</w:t>
      </w:r>
    </w:p>
    <w:p w14:paraId="55BD0AE2" w14:textId="77777777" w:rsidR="001403D4" w:rsidRPr="004A11D4" w:rsidRDefault="001403D4" w:rsidP="00003361">
      <w:pPr>
        <w:spacing w:after="0" w:line="240" w:lineRule="auto"/>
        <w:jc w:val="both"/>
        <w:rPr>
          <w:rFonts w:ascii="Arial" w:hAnsi="Arial" w:cs="Arial"/>
          <w:sz w:val="24"/>
          <w:szCs w:val="24"/>
        </w:rPr>
      </w:pPr>
    </w:p>
    <w:p w14:paraId="50575119" w14:textId="77777777" w:rsidR="001403D4" w:rsidRPr="004A11D4" w:rsidRDefault="001403D4" w:rsidP="00003361">
      <w:pPr>
        <w:spacing w:after="0" w:line="240" w:lineRule="auto"/>
        <w:jc w:val="both"/>
        <w:rPr>
          <w:rFonts w:ascii="Arial" w:hAnsi="Arial" w:cs="Arial"/>
          <w:b/>
          <w:sz w:val="24"/>
          <w:szCs w:val="24"/>
        </w:rPr>
      </w:pPr>
      <w:r w:rsidRPr="004A11D4">
        <w:rPr>
          <w:rFonts w:ascii="Arial" w:hAnsi="Arial" w:cs="Arial"/>
          <w:b/>
          <w:sz w:val="24"/>
          <w:szCs w:val="24"/>
        </w:rPr>
        <w:t>2</w:t>
      </w:r>
      <w:r>
        <w:rPr>
          <w:rFonts w:ascii="Arial" w:hAnsi="Arial" w:cs="Arial"/>
          <w:b/>
          <w:sz w:val="24"/>
          <w:szCs w:val="24"/>
        </w:rPr>
        <w:t>2</w:t>
      </w:r>
      <w:r w:rsidRPr="004A11D4">
        <w:rPr>
          <w:rFonts w:ascii="Arial" w:hAnsi="Arial" w:cs="Arial"/>
          <w:b/>
          <w:sz w:val="24"/>
          <w:szCs w:val="24"/>
        </w:rPr>
        <w:tab/>
        <w:t>– DA EXECUÇÃO E FISCALIZAÇÃO E RECEBIMENTO DO OBJETO</w:t>
      </w:r>
    </w:p>
    <w:p w14:paraId="40CF137C" w14:textId="77777777" w:rsidR="001403D4" w:rsidRPr="004A11D4" w:rsidRDefault="001403D4" w:rsidP="00003361">
      <w:pPr>
        <w:spacing w:after="0" w:line="240" w:lineRule="auto"/>
        <w:jc w:val="both"/>
        <w:rPr>
          <w:rFonts w:ascii="Arial" w:hAnsi="Arial" w:cs="Arial"/>
          <w:sz w:val="24"/>
          <w:szCs w:val="24"/>
        </w:rPr>
      </w:pPr>
      <w:r w:rsidRPr="003A36E3">
        <w:rPr>
          <w:rFonts w:ascii="Arial" w:hAnsi="Arial" w:cs="Arial"/>
          <w:sz w:val="24"/>
          <w:szCs w:val="24"/>
        </w:rPr>
        <w:t xml:space="preserve">Será designada como gestor(a) do Contrato e responsável administrativo pela fiscalização da execução da entrega dos produtos objeto deste Edital o(a) servidor(a) </w:t>
      </w:r>
      <w:proofErr w:type="spellStart"/>
      <w:r w:rsidRPr="003A36E3">
        <w:rPr>
          <w:rFonts w:ascii="Arial" w:hAnsi="Arial" w:cs="Arial"/>
          <w:sz w:val="24"/>
          <w:szCs w:val="24"/>
        </w:rPr>
        <w:t>xxxxxxxxxxxx</w:t>
      </w:r>
      <w:proofErr w:type="spellEnd"/>
      <w:r w:rsidRPr="003A36E3">
        <w:rPr>
          <w:rFonts w:ascii="Arial" w:hAnsi="Arial" w:cs="Arial"/>
          <w:sz w:val="24"/>
          <w:szCs w:val="24"/>
        </w:rPr>
        <w:t xml:space="preserve">, nomeada pela Portaria Nº </w:t>
      </w:r>
      <w:proofErr w:type="spellStart"/>
      <w:r w:rsidRPr="003A36E3">
        <w:rPr>
          <w:rFonts w:ascii="Arial" w:hAnsi="Arial" w:cs="Arial"/>
          <w:sz w:val="24"/>
          <w:szCs w:val="24"/>
        </w:rPr>
        <w:t>xxxxxx</w:t>
      </w:r>
      <w:proofErr w:type="spellEnd"/>
      <w:r w:rsidRPr="003A36E3">
        <w:rPr>
          <w:rFonts w:ascii="Arial" w:hAnsi="Arial" w:cs="Arial"/>
          <w:sz w:val="24"/>
          <w:szCs w:val="24"/>
        </w:rPr>
        <w:t>, a qual compete o</w:t>
      </w:r>
      <w:r w:rsidRPr="004A11D4">
        <w:rPr>
          <w:rFonts w:ascii="Arial" w:hAnsi="Arial" w:cs="Arial"/>
          <w:sz w:val="24"/>
          <w:szCs w:val="24"/>
        </w:rPr>
        <w:t xml:space="preserve"> acompanhamento da execução do objeto da presente contratação, informando ao gestor de cada Secretaria, as ocorrências que possam prejudicar o bom andamento do contrato e ainda:</w:t>
      </w:r>
    </w:p>
    <w:p w14:paraId="632B48F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I</w:t>
      </w:r>
      <w:r w:rsidRPr="004A11D4">
        <w:rPr>
          <w:rFonts w:ascii="Arial" w:hAnsi="Arial" w:cs="Arial"/>
          <w:sz w:val="24"/>
          <w:szCs w:val="24"/>
        </w:rPr>
        <w:tab/>
        <w:t>- atestar, em documento hábil, o fornecimento e a entrega dos equipamentos e após conferência prévia do objeto contratado encaminhar os documentos pertinentes ao gestor para certificação;</w:t>
      </w:r>
    </w:p>
    <w:p w14:paraId="0E9C4D62"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II</w:t>
      </w:r>
      <w:r w:rsidRPr="004A11D4">
        <w:rPr>
          <w:rFonts w:ascii="Arial" w:hAnsi="Arial" w:cs="Arial"/>
          <w:sz w:val="24"/>
          <w:szCs w:val="24"/>
        </w:rPr>
        <w:tab/>
        <w:t>- confrontar os preços e quantidades constantes da nota fiscal com os estabelecidos no contrato;</w:t>
      </w:r>
    </w:p>
    <w:p w14:paraId="1D516DEA"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III</w:t>
      </w:r>
      <w:r w:rsidRPr="004A11D4">
        <w:rPr>
          <w:rFonts w:ascii="Arial" w:hAnsi="Arial" w:cs="Arial"/>
          <w:sz w:val="24"/>
          <w:szCs w:val="24"/>
        </w:rPr>
        <w:tab/>
        <w:t>- verificar se o prazo de entrega, especificações e quantidades encontram-se de acordo com o estabelecido no instrumento contratual;</w:t>
      </w:r>
    </w:p>
    <w:p w14:paraId="57F25E2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IV</w:t>
      </w:r>
      <w:r w:rsidRPr="004A11D4">
        <w:rPr>
          <w:rFonts w:ascii="Arial" w:hAnsi="Arial" w:cs="Arial"/>
          <w:sz w:val="24"/>
          <w:szCs w:val="24"/>
        </w:rPr>
        <w:tab/>
        <w:t>- comunicar ao gestor eventuais atrasos nos prazos de entrega e/ou execução do objeto, bem como os pedidos de prorrogação, se for o caso;</w:t>
      </w:r>
    </w:p>
    <w:p w14:paraId="08130E8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V</w:t>
      </w:r>
      <w:r w:rsidRPr="004A11D4">
        <w:rPr>
          <w:rFonts w:ascii="Arial" w:hAnsi="Arial" w:cs="Arial"/>
          <w:sz w:val="24"/>
          <w:szCs w:val="24"/>
        </w:rPr>
        <w:tab/>
        <w:t>- acompanhar e controlar, quando for o caso, o estoque de materiais de reposição, destinado à execução do objeto contratado, relativamente à qualidade e quantidade necessárias e /ou previstas contratualmente;</w:t>
      </w:r>
    </w:p>
    <w:p w14:paraId="5E22383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VI</w:t>
      </w:r>
      <w:r w:rsidRPr="004A11D4">
        <w:rPr>
          <w:rFonts w:ascii="Arial" w:hAnsi="Arial" w:cs="Arial"/>
          <w:sz w:val="24"/>
          <w:szCs w:val="24"/>
        </w:rPr>
        <w:tab/>
        <w:t>- informar, em prazo hábil no caso de haver necessidade de acréscimos ou supressões no objeto do contrato ao gestor do contrato;</w:t>
      </w:r>
    </w:p>
    <w:p w14:paraId="61D4C0D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VII</w:t>
      </w:r>
      <w:r w:rsidRPr="004A11D4">
        <w:rPr>
          <w:rFonts w:ascii="Arial" w:hAnsi="Arial" w:cs="Arial"/>
          <w:sz w:val="24"/>
          <w:szCs w:val="24"/>
        </w:rPr>
        <w:tab/>
        <w:t>- emitir e controlar, periodicamente, as ordens de serviço necessárias para a execução do objeto contratado;</w:t>
      </w:r>
    </w:p>
    <w:p w14:paraId="39F71741"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fiscalização de que trata esta cláusula não exclui nem reduz a responsabilidade da empresa vencedora do certame, pelos danos causados a Administração ou a terceiros, resultantes de ação ou omissão culposa ou dolosa de quaisquer de seus empregados ou prepostos.</w:t>
      </w:r>
    </w:p>
    <w:p w14:paraId="5743EAF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ação ou omissão, total ou parcial, da fiscalização da Administração, não elide nem diminui a responsabilidade da empresa quanto ao cumprimento das obrigações pactuadas entre as partes, responsabilizando esta quanto a quaisquer irregularidades resultantes de imperfeições técnicas, emprego de material inadequado ou de qualidade inferior, que não implicarão corresponsabilidade da Administração ou do servidor designado para a fiscalização;</w:t>
      </w:r>
    </w:p>
    <w:p w14:paraId="6399AABE"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À Administração não caberá qualquer ônus pela rejeição dos produtos considerados inadequados.</w:t>
      </w:r>
    </w:p>
    <w:p w14:paraId="193830E3"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Ao preposto da empresa vencedora competirá, entre outras atribuições:</w:t>
      </w:r>
    </w:p>
    <w:p w14:paraId="1BB84397" w14:textId="77777777" w:rsidR="001403D4" w:rsidRPr="0031187B" w:rsidRDefault="001403D4" w:rsidP="00003361">
      <w:pPr>
        <w:pStyle w:val="PargrafodaLista"/>
        <w:numPr>
          <w:ilvl w:val="0"/>
          <w:numId w:val="15"/>
        </w:numPr>
        <w:spacing w:after="0" w:line="240" w:lineRule="auto"/>
        <w:ind w:left="0" w:hanging="11"/>
        <w:jc w:val="both"/>
        <w:rPr>
          <w:rFonts w:ascii="Arial" w:hAnsi="Arial" w:cs="Arial"/>
          <w:sz w:val="24"/>
          <w:szCs w:val="24"/>
        </w:rPr>
      </w:pPr>
      <w:r w:rsidRPr="0031187B">
        <w:rPr>
          <w:rFonts w:ascii="Arial" w:hAnsi="Arial" w:cs="Arial"/>
          <w:sz w:val="24"/>
          <w:szCs w:val="24"/>
        </w:rPr>
        <w:t>Representar os interesses da empresa perante a Administração;</w:t>
      </w:r>
    </w:p>
    <w:p w14:paraId="0705CA81" w14:textId="77777777" w:rsidR="001403D4" w:rsidRPr="0031187B" w:rsidRDefault="001403D4" w:rsidP="00003361">
      <w:pPr>
        <w:pStyle w:val="PargrafodaLista"/>
        <w:numPr>
          <w:ilvl w:val="0"/>
          <w:numId w:val="15"/>
        </w:numPr>
        <w:spacing w:after="0" w:line="240" w:lineRule="auto"/>
        <w:ind w:left="0" w:hanging="11"/>
        <w:jc w:val="both"/>
        <w:rPr>
          <w:rFonts w:ascii="Arial" w:hAnsi="Arial" w:cs="Arial"/>
          <w:sz w:val="24"/>
          <w:szCs w:val="24"/>
        </w:rPr>
      </w:pPr>
      <w:r w:rsidRPr="0031187B">
        <w:rPr>
          <w:rFonts w:ascii="Arial" w:hAnsi="Arial" w:cs="Arial"/>
          <w:sz w:val="24"/>
          <w:szCs w:val="24"/>
        </w:rPr>
        <w:t>Realizar os procedimentos administrativos junto a Administração;</w:t>
      </w:r>
    </w:p>
    <w:p w14:paraId="043677C1" w14:textId="77777777" w:rsidR="001403D4" w:rsidRPr="0031187B" w:rsidRDefault="001403D4" w:rsidP="00003361">
      <w:pPr>
        <w:pStyle w:val="PargrafodaLista"/>
        <w:numPr>
          <w:ilvl w:val="0"/>
          <w:numId w:val="15"/>
        </w:numPr>
        <w:spacing w:after="0" w:line="240" w:lineRule="auto"/>
        <w:ind w:left="0" w:hanging="11"/>
        <w:jc w:val="both"/>
        <w:rPr>
          <w:rFonts w:ascii="Arial" w:hAnsi="Arial" w:cs="Arial"/>
          <w:sz w:val="24"/>
          <w:szCs w:val="24"/>
        </w:rPr>
      </w:pPr>
      <w:r w:rsidRPr="0031187B">
        <w:rPr>
          <w:rFonts w:ascii="Arial" w:hAnsi="Arial" w:cs="Arial"/>
          <w:sz w:val="24"/>
          <w:szCs w:val="24"/>
        </w:rPr>
        <w:lastRenderedPageBreak/>
        <w:t>Manter a Administração informada sobre o andamento e a qualidade dos produtos fornecidos;</w:t>
      </w:r>
    </w:p>
    <w:p w14:paraId="389CE621" w14:textId="77777777" w:rsidR="001403D4" w:rsidRPr="0031187B" w:rsidRDefault="001403D4" w:rsidP="00003361">
      <w:pPr>
        <w:pStyle w:val="PargrafodaLista"/>
        <w:numPr>
          <w:ilvl w:val="0"/>
          <w:numId w:val="15"/>
        </w:numPr>
        <w:spacing w:after="0" w:line="240" w:lineRule="auto"/>
        <w:ind w:left="0" w:hanging="11"/>
        <w:jc w:val="both"/>
        <w:rPr>
          <w:rFonts w:ascii="Arial" w:hAnsi="Arial" w:cs="Arial"/>
          <w:sz w:val="24"/>
          <w:szCs w:val="24"/>
        </w:rPr>
      </w:pPr>
      <w:r w:rsidRPr="0031187B">
        <w:rPr>
          <w:rFonts w:ascii="Arial" w:hAnsi="Arial" w:cs="Arial"/>
          <w:sz w:val="24"/>
          <w:szCs w:val="24"/>
        </w:rPr>
        <w:t>Comunicar eventuais irregularidades de caráter urgente, por escrito, ao fiscal do contrato com os esclarecimentos julgados necessários.</w:t>
      </w:r>
    </w:p>
    <w:p w14:paraId="7635509C" w14:textId="77777777" w:rsidR="001403D4" w:rsidRPr="004A11D4" w:rsidRDefault="001403D4" w:rsidP="00003361">
      <w:pPr>
        <w:spacing w:after="0" w:line="240" w:lineRule="auto"/>
        <w:jc w:val="both"/>
        <w:rPr>
          <w:rFonts w:ascii="Arial" w:hAnsi="Arial" w:cs="Arial"/>
          <w:sz w:val="24"/>
          <w:szCs w:val="24"/>
        </w:rPr>
      </w:pPr>
    </w:p>
    <w:p w14:paraId="76625B97" w14:textId="77777777" w:rsidR="001403D4" w:rsidRPr="0037262E" w:rsidRDefault="001403D4" w:rsidP="00003361">
      <w:pPr>
        <w:spacing w:after="0" w:line="240" w:lineRule="auto"/>
        <w:jc w:val="both"/>
        <w:rPr>
          <w:rFonts w:ascii="Arial" w:hAnsi="Arial" w:cs="Arial"/>
          <w:b/>
          <w:sz w:val="24"/>
          <w:szCs w:val="24"/>
        </w:rPr>
      </w:pPr>
      <w:r w:rsidRPr="0037262E">
        <w:rPr>
          <w:rFonts w:ascii="Arial" w:hAnsi="Arial" w:cs="Arial"/>
          <w:b/>
          <w:sz w:val="24"/>
          <w:szCs w:val="24"/>
        </w:rPr>
        <w:t>23.</w:t>
      </w:r>
      <w:r w:rsidRPr="0037262E">
        <w:rPr>
          <w:rFonts w:ascii="Arial" w:hAnsi="Arial" w:cs="Arial"/>
          <w:b/>
          <w:sz w:val="24"/>
          <w:szCs w:val="24"/>
        </w:rPr>
        <w:tab/>
        <w:t>DAS PENALIDADES E MULTAS.</w:t>
      </w:r>
    </w:p>
    <w:p w14:paraId="3660B7DA" w14:textId="60710E96" w:rsidR="001403D4" w:rsidRPr="004A11D4" w:rsidRDefault="001403D4" w:rsidP="00003361">
      <w:pPr>
        <w:spacing w:after="0" w:line="240" w:lineRule="auto"/>
        <w:jc w:val="both"/>
        <w:rPr>
          <w:rFonts w:ascii="Arial" w:hAnsi="Arial" w:cs="Arial"/>
          <w:sz w:val="24"/>
          <w:szCs w:val="24"/>
        </w:rPr>
      </w:pPr>
      <w:r w:rsidRPr="0037262E">
        <w:rPr>
          <w:rFonts w:ascii="Arial" w:hAnsi="Arial" w:cs="Arial"/>
          <w:sz w:val="24"/>
          <w:szCs w:val="24"/>
        </w:rPr>
        <w:t>A Contratada que convocada dentro do prazo de validade da sua proposta, não</w:t>
      </w:r>
      <w:r w:rsidRPr="004A11D4">
        <w:rPr>
          <w:rFonts w:ascii="Arial" w:hAnsi="Arial" w:cs="Arial"/>
          <w:sz w:val="24"/>
          <w:szCs w:val="24"/>
        </w:rPr>
        <w:t xml:space="preserve">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Bela Vista do Toldo, sem prejuízo das multas previstas em edital e no contrato e das demais cominações legais.</w:t>
      </w:r>
    </w:p>
    <w:p w14:paraId="3779F3B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Com fundamento nos artigos </w:t>
      </w:r>
      <w:r w:rsidR="001D3F68">
        <w:rPr>
          <w:rFonts w:ascii="Arial" w:hAnsi="Arial" w:cs="Arial"/>
          <w:sz w:val="24"/>
          <w:szCs w:val="24"/>
        </w:rPr>
        <w:t>155</w:t>
      </w:r>
      <w:r w:rsidRPr="004A11D4">
        <w:rPr>
          <w:rFonts w:ascii="Arial" w:hAnsi="Arial" w:cs="Arial"/>
          <w:sz w:val="24"/>
          <w:szCs w:val="24"/>
        </w:rPr>
        <w:t xml:space="preserve"> a </w:t>
      </w:r>
      <w:r w:rsidR="001D3F68">
        <w:rPr>
          <w:rFonts w:ascii="Arial" w:hAnsi="Arial" w:cs="Arial"/>
          <w:sz w:val="24"/>
          <w:szCs w:val="24"/>
        </w:rPr>
        <w:t>156</w:t>
      </w:r>
      <w:r w:rsidRPr="004A11D4">
        <w:rPr>
          <w:rFonts w:ascii="Arial" w:hAnsi="Arial" w:cs="Arial"/>
          <w:sz w:val="24"/>
          <w:szCs w:val="24"/>
        </w:rPr>
        <w:t xml:space="preserve"> da Lei nº </w:t>
      </w:r>
      <w:r w:rsidR="001D3F68">
        <w:rPr>
          <w:rFonts w:ascii="Arial" w:hAnsi="Arial" w:cs="Arial"/>
          <w:sz w:val="24"/>
          <w:szCs w:val="24"/>
        </w:rPr>
        <w:t>14.133/2021</w:t>
      </w:r>
      <w:r w:rsidRPr="004A11D4">
        <w:rPr>
          <w:rFonts w:ascii="Arial" w:hAnsi="Arial" w:cs="Arial"/>
          <w:sz w:val="24"/>
          <w:szCs w:val="24"/>
        </w:rPr>
        <w:t>, a empresa vencedora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5C88C026" w14:textId="77777777" w:rsidR="001403D4" w:rsidRPr="00CC1C72" w:rsidRDefault="001403D4" w:rsidP="00003361">
      <w:pPr>
        <w:pStyle w:val="PargrafodaLista"/>
        <w:numPr>
          <w:ilvl w:val="0"/>
          <w:numId w:val="16"/>
        </w:numPr>
        <w:spacing w:after="0" w:line="240" w:lineRule="auto"/>
        <w:ind w:left="0" w:firstLine="0"/>
        <w:jc w:val="both"/>
        <w:rPr>
          <w:rFonts w:ascii="Arial" w:hAnsi="Arial" w:cs="Arial"/>
          <w:sz w:val="24"/>
          <w:szCs w:val="24"/>
        </w:rPr>
      </w:pPr>
      <w:r w:rsidRPr="00CC1C72">
        <w:rPr>
          <w:rFonts w:ascii="Arial" w:hAnsi="Arial" w:cs="Arial"/>
          <w:sz w:val="24"/>
          <w:szCs w:val="24"/>
        </w:rPr>
        <w:t>Advertência;</w:t>
      </w:r>
    </w:p>
    <w:p w14:paraId="054062E0"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a.1)</w:t>
      </w:r>
      <w:r w:rsidRPr="004A11D4">
        <w:rPr>
          <w:rFonts w:ascii="Arial" w:hAnsi="Arial" w:cs="Arial"/>
          <w:sz w:val="24"/>
          <w:szCs w:val="24"/>
        </w:rPr>
        <w:tab/>
        <w:t>A advertência poderá ser aplicada no caso de descumprimento parcial das obrigações e responsabilidades assumidas contratualmente, por culpa exclusiva da empresa vencedora;</w:t>
      </w:r>
    </w:p>
    <w:p w14:paraId="121DE286"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a.2)</w:t>
      </w:r>
      <w:r w:rsidRPr="004A11D4">
        <w:rPr>
          <w:rFonts w:ascii="Arial" w:hAnsi="Arial" w:cs="Arial"/>
          <w:sz w:val="24"/>
          <w:szCs w:val="24"/>
        </w:rPr>
        <w:tab/>
        <w:t>A advertência poderá, ainda, ser aplicada no caso de outras ocorrências que possam acarretar transtornos ao desenvolvimento dos serviços da Administração, a critério da Administração, desde que não caiba a aplicação de sanção mais severa.</w:t>
      </w:r>
    </w:p>
    <w:p w14:paraId="1F87FC88" w14:textId="77777777" w:rsidR="001403D4" w:rsidRPr="00CC1C72" w:rsidRDefault="001403D4" w:rsidP="00003361">
      <w:pPr>
        <w:pStyle w:val="PargrafodaLista"/>
        <w:numPr>
          <w:ilvl w:val="0"/>
          <w:numId w:val="16"/>
        </w:numPr>
        <w:spacing w:after="0" w:line="240" w:lineRule="auto"/>
        <w:ind w:left="0" w:hanging="11"/>
        <w:jc w:val="both"/>
        <w:rPr>
          <w:rFonts w:ascii="Arial" w:hAnsi="Arial" w:cs="Arial"/>
          <w:sz w:val="24"/>
          <w:szCs w:val="24"/>
        </w:rPr>
      </w:pPr>
      <w:r w:rsidRPr="00CC1C72">
        <w:rPr>
          <w:rFonts w:ascii="Arial" w:hAnsi="Arial" w:cs="Arial"/>
          <w:sz w:val="24"/>
          <w:szCs w:val="24"/>
        </w:rPr>
        <w:t>Multa, a ser recolhida no prazo máximo de 15 (quinze) dias corridos, a contar da comunicação oficial, nas seguintes hipóteses:</w:t>
      </w:r>
    </w:p>
    <w:p w14:paraId="3EEFBCAE"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b.1)</w:t>
      </w:r>
      <w:r w:rsidRPr="004A11D4">
        <w:rPr>
          <w:rFonts w:ascii="Arial" w:hAnsi="Arial" w:cs="Arial"/>
          <w:sz w:val="24"/>
          <w:szCs w:val="24"/>
        </w:rPr>
        <w:tab/>
        <w:t>0,5% (cinco décimos por cento), sobre o valor total da contratação, caso a CONTRATADA não inicie a prestação dos serviços/entrega dos produtos no prazo e demais condições avençadas, por dia de atraso injustificado, limitada sua aplicação até o máximo de 10 (dez) dias. Após o 10° dia de atraso, os serviços/produtos poderão, a critério da Administração, não ser mais aceitos, configurando-se inexecução do contrato.</w:t>
      </w:r>
    </w:p>
    <w:p w14:paraId="0E263FCC"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b.2)</w:t>
      </w:r>
      <w:r w:rsidRPr="004A11D4">
        <w:rPr>
          <w:rFonts w:ascii="Arial" w:hAnsi="Arial" w:cs="Arial"/>
          <w:sz w:val="24"/>
          <w:szCs w:val="24"/>
        </w:rPr>
        <w:tab/>
        <w:t>5% (cinco por cento) sobre o valor da contratação, caso a prestação ou entrega seja realizada de forma incompleta ou em desconformidade com as condições avençadas, sobre o valor da contratação, por dia de irregularidade na prestação dos serviços/entrega dos produtos, limitada sua aplicação até o máximo de 10 (dez) dias. Após o 10° dia de atraso, os serviços/produtos poderão, a critério da Administração, não ser mais aceitos, configurando-se inexecução do contrato.</w:t>
      </w:r>
    </w:p>
    <w:p w14:paraId="6C6A2DC1"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b.3)</w:t>
      </w:r>
      <w:r w:rsidRPr="004A11D4">
        <w:rPr>
          <w:rFonts w:ascii="Arial" w:hAnsi="Arial" w:cs="Arial"/>
          <w:sz w:val="24"/>
          <w:szCs w:val="24"/>
        </w:rPr>
        <w:tab/>
        <w:t>10% (dez por cento) sobre o valor total do contrato, no caso da inexecução total do contrato.</w:t>
      </w:r>
    </w:p>
    <w:p w14:paraId="406A2B3E" w14:textId="77777777" w:rsidR="001403D4" w:rsidRPr="00CC1C72" w:rsidRDefault="001403D4" w:rsidP="00003361">
      <w:pPr>
        <w:pStyle w:val="PargrafodaLista"/>
        <w:numPr>
          <w:ilvl w:val="0"/>
          <w:numId w:val="16"/>
        </w:numPr>
        <w:spacing w:after="0" w:line="240" w:lineRule="auto"/>
        <w:ind w:left="0" w:hanging="11"/>
        <w:jc w:val="both"/>
        <w:rPr>
          <w:rFonts w:ascii="Arial" w:hAnsi="Arial" w:cs="Arial"/>
          <w:sz w:val="24"/>
          <w:szCs w:val="24"/>
        </w:rPr>
      </w:pPr>
      <w:r w:rsidRPr="00CC1C72">
        <w:rPr>
          <w:rFonts w:ascii="Arial" w:hAnsi="Arial" w:cs="Arial"/>
          <w:sz w:val="24"/>
          <w:szCs w:val="24"/>
        </w:rPr>
        <w:t>Suspensão temporária de participar em licitação e impedimento de contratar com a Administração, bem como, impedimento da participação da sancionada em procedimentos promovidos pela Administração, para as condutas a seguir discriminadas:</w:t>
      </w:r>
    </w:p>
    <w:p w14:paraId="4409B32E"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lastRenderedPageBreak/>
        <w:t>c.1)</w:t>
      </w:r>
      <w:r w:rsidRPr="004A11D4">
        <w:rPr>
          <w:rFonts w:ascii="Arial" w:hAnsi="Arial" w:cs="Arial"/>
          <w:sz w:val="24"/>
          <w:szCs w:val="24"/>
        </w:rPr>
        <w:tab/>
        <w:t>recusar-se injustificadamente, após ser considerado adjudicatário, a assinar o contrato, aceitar ou retirar o instrumento equivalente, dentro do prazo estabelecido pela Administração;</w:t>
      </w:r>
    </w:p>
    <w:p w14:paraId="432BB464"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c.2)</w:t>
      </w:r>
      <w:r w:rsidRPr="004A11D4">
        <w:rPr>
          <w:rFonts w:ascii="Arial" w:hAnsi="Arial" w:cs="Arial"/>
          <w:sz w:val="24"/>
          <w:szCs w:val="24"/>
        </w:rPr>
        <w:tab/>
        <w:t>não mantiver sua proposta;</w:t>
      </w:r>
    </w:p>
    <w:p w14:paraId="7EB44182"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c.3)</w:t>
      </w:r>
      <w:r w:rsidRPr="004A11D4">
        <w:rPr>
          <w:rFonts w:ascii="Arial" w:hAnsi="Arial" w:cs="Arial"/>
          <w:sz w:val="24"/>
          <w:szCs w:val="24"/>
        </w:rPr>
        <w:tab/>
        <w:t>abandonar a execução do contrato;</w:t>
      </w:r>
    </w:p>
    <w:p w14:paraId="6442089E"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c.4) </w:t>
      </w:r>
      <w:r w:rsidRPr="004A11D4">
        <w:rPr>
          <w:rFonts w:ascii="Arial" w:hAnsi="Arial" w:cs="Arial"/>
          <w:sz w:val="24"/>
          <w:szCs w:val="24"/>
        </w:rPr>
        <w:tab/>
        <w:t>incorrer em inexecução contratual.</w:t>
      </w:r>
    </w:p>
    <w:p w14:paraId="545180EB" w14:textId="77777777" w:rsidR="001403D4" w:rsidRPr="00CC1C72" w:rsidRDefault="001403D4" w:rsidP="00003361">
      <w:pPr>
        <w:pStyle w:val="PargrafodaLista"/>
        <w:numPr>
          <w:ilvl w:val="0"/>
          <w:numId w:val="16"/>
        </w:numPr>
        <w:spacing w:after="0" w:line="240" w:lineRule="auto"/>
        <w:ind w:left="0" w:hanging="11"/>
        <w:jc w:val="both"/>
        <w:rPr>
          <w:rFonts w:ascii="Arial" w:hAnsi="Arial" w:cs="Arial"/>
          <w:sz w:val="24"/>
          <w:szCs w:val="24"/>
        </w:rPr>
      </w:pPr>
      <w:r w:rsidRPr="00CC1C72">
        <w:rPr>
          <w:rFonts w:ascii="Arial" w:hAnsi="Arial" w:cs="Arial"/>
          <w:sz w:val="24"/>
          <w:szCs w:val="24"/>
        </w:rPr>
        <w:t>Declaração de inidoneidade para licitar e contratar com a Administração Pública, por prazo não superior a 0</w:t>
      </w:r>
      <w:r w:rsidR="001D3F68">
        <w:rPr>
          <w:rFonts w:ascii="Arial" w:hAnsi="Arial" w:cs="Arial"/>
          <w:sz w:val="24"/>
          <w:szCs w:val="24"/>
        </w:rPr>
        <w:t>3</w:t>
      </w:r>
      <w:r w:rsidRPr="00CC1C72">
        <w:rPr>
          <w:rFonts w:ascii="Arial" w:hAnsi="Arial" w:cs="Arial"/>
          <w:sz w:val="24"/>
          <w:szCs w:val="24"/>
        </w:rPr>
        <w:t xml:space="preserve"> (</w:t>
      </w:r>
      <w:proofErr w:type="spellStart"/>
      <w:r w:rsidR="001D3F68">
        <w:rPr>
          <w:rFonts w:ascii="Arial" w:hAnsi="Arial" w:cs="Arial"/>
          <w:sz w:val="24"/>
          <w:szCs w:val="24"/>
        </w:rPr>
        <w:t>tres</w:t>
      </w:r>
      <w:proofErr w:type="spellEnd"/>
      <w:r w:rsidRPr="00CC1C72">
        <w:rPr>
          <w:rFonts w:ascii="Arial" w:hAnsi="Arial" w:cs="Arial"/>
          <w:sz w:val="24"/>
          <w:szCs w:val="24"/>
        </w:rPr>
        <w:t xml:space="preserve">) anos, enquanto perdurarem os motivos determinantes da punição, ou até que seja promovida a reabilitação, perante a própria autoridade que aplicou a penalidade, na forma do artigo </w:t>
      </w:r>
      <w:r w:rsidR="001D3F68">
        <w:rPr>
          <w:rFonts w:ascii="Arial" w:hAnsi="Arial" w:cs="Arial"/>
          <w:sz w:val="24"/>
          <w:szCs w:val="24"/>
        </w:rPr>
        <w:t>155</w:t>
      </w:r>
      <w:r w:rsidRPr="00CC1C72">
        <w:rPr>
          <w:rFonts w:ascii="Arial" w:hAnsi="Arial" w:cs="Arial"/>
          <w:sz w:val="24"/>
          <w:szCs w:val="24"/>
        </w:rPr>
        <w:t xml:space="preserve">, Lei nº </w:t>
      </w:r>
      <w:r w:rsidR="001D3F68">
        <w:rPr>
          <w:rFonts w:ascii="Arial" w:hAnsi="Arial" w:cs="Arial"/>
          <w:sz w:val="24"/>
          <w:szCs w:val="24"/>
        </w:rPr>
        <w:t>14.133/2021</w:t>
      </w:r>
      <w:r w:rsidRPr="00CC1C72">
        <w:rPr>
          <w:rFonts w:ascii="Arial" w:hAnsi="Arial" w:cs="Arial"/>
          <w:sz w:val="24"/>
          <w:szCs w:val="24"/>
        </w:rPr>
        <w:t>, para as seguintes condutas:</w:t>
      </w:r>
    </w:p>
    <w:p w14:paraId="55CBAA4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d.1) </w:t>
      </w:r>
      <w:r w:rsidRPr="004A11D4">
        <w:rPr>
          <w:rFonts w:ascii="Arial" w:hAnsi="Arial" w:cs="Arial"/>
          <w:sz w:val="24"/>
          <w:szCs w:val="24"/>
        </w:rPr>
        <w:tab/>
        <w:t>fizer declaração falsa na fase de habilitação;</w:t>
      </w:r>
    </w:p>
    <w:p w14:paraId="01518AF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d.2)</w:t>
      </w:r>
      <w:r w:rsidRPr="004A11D4">
        <w:rPr>
          <w:rFonts w:ascii="Arial" w:hAnsi="Arial" w:cs="Arial"/>
          <w:sz w:val="24"/>
          <w:szCs w:val="24"/>
        </w:rPr>
        <w:tab/>
        <w:t xml:space="preserve"> apresentar documento falso;</w:t>
      </w:r>
    </w:p>
    <w:p w14:paraId="304CFFA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d.3)</w:t>
      </w:r>
      <w:r w:rsidRPr="004A11D4">
        <w:rPr>
          <w:rFonts w:ascii="Arial" w:hAnsi="Arial" w:cs="Arial"/>
          <w:sz w:val="24"/>
          <w:szCs w:val="24"/>
        </w:rPr>
        <w:tab/>
        <w:t>frustrar ou fraudar, mediante ajuste, combinação ou qualquer outro expediente, o procedimento;</w:t>
      </w:r>
    </w:p>
    <w:p w14:paraId="14F83596"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d.4)</w:t>
      </w:r>
      <w:r w:rsidRPr="004A11D4">
        <w:rPr>
          <w:rFonts w:ascii="Arial" w:hAnsi="Arial" w:cs="Arial"/>
          <w:sz w:val="24"/>
          <w:szCs w:val="24"/>
        </w:rPr>
        <w:tab/>
        <w:t>afastar ou procurar afastar participante, por meio de violência, grave ameaça, fraude ou oferecimento de vantagem de qualquer tipo;</w:t>
      </w:r>
    </w:p>
    <w:p w14:paraId="112C75E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d.5)</w:t>
      </w:r>
      <w:r w:rsidRPr="004A11D4">
        <w:rPr>
          <w:rFonts w:ascii="Arial" w:hAnsi="Arial" w:cs="Arial"/>
          <w:sz w:val="24"/>
          <w:szCs w:val="24"/>
        </w:rPr>
        <w:tab/>
        <w:t>agir de má-fé na relação contratual, comprovada em procedimento específico;</w:t>
      </w:r>
    </w:p>
    <w:p w14:paraId="71B3D5C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d.6)</w:t>
      </w:r>
      <w:r w:rsidRPr="004A11D4">
        <w:rPr>
          <w:rFonts w:ascii="Arial" w:hAnsi="Arial" w:cs="Arial"/>
          <w:sz w:val="24"/>
          <w:szCs w:val="24"/>
        </w:rPr>
        <w:tab/>
        <w:t>tenha sofrido condenação judicial definitiva por praticar, por meios dolosos, fraude fiscal no recolhimento de quaisquer tributos;</w:t>
      </w:r>
    </w:p>
    <w:p w14:paraId="1B1E087B"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d.7)</w:t>
      </w:r>
      <w:r w:rsidRPr="004A11D4">
        <w:rPr>
          <w:rFonts w:ascii="Arial" w:hAnsi="Arial" w:cs="Arial"/>
          <w:sz w:val="24"/>
          <w:szCs w:val="24"/>
        </w:rPr>
        <w:tab/>
        <w:t>demonstrar não possuir idoneidade para contratar com a Administração, em virtude de atos ilícitos praticados, em especial infrações à ordem econômica;</w:t>
      </w:r>
    </w:p>
    <w:p w14:paraId="6A38213C"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d.8)</w:t>
      </w:r>
      <w:r w:rsidRPr="004A11D4">
        <w:rPr>
          <w:rFonts w:ascii="Arial" w:hAnsi="Arial" w:cs="Arial"/>
          <w:sz w:val="24"/>
          <w:szCs w:val="24"/>
        </w:rPr>
        <w:tab/>
        <w:t>tenha sofrido condenação definitiva por ato de improbidade administrativa, na forma da lei.</w:t>
      </w:r>
    </w:p>
    <w:p w14:paraId="065FF0B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Sanções administrativas serão aplicadas em procedimento administrativo autônomo, garantindo-se o contraditório e a ampla defesa á empresa vencedora.</w:t>
      </w:r>
    </w:p>
    <w:p w14:paraId="29A33264"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 As s</w:t>
      </w:r>
      <w:r>
        <w:rPr>
          <w:rFonts w:ascii="Arial" w:hAnsi="Arial" w:cs="Arial"/>
          <w:sz w:val="24"/>
          <w:szCs w:val="24"/>
        </w:rPr>
        <w:t>anções previstas nos itens a, b</w:t>
      </w:r>
      <w:r w:rsidRPr="004A11D4">
        <w:rPr>
          <w:rFonts w:ascii="Arial" w:hAnsi="Arial" w:cs="Arial"/>
          <w:sz w:val="24"/>
          <w:szCs w:val="24"/>
        </w:rPr>
        <w:t xml:space="preserve"> e c poderão ser aplicadas cumulativamente com as multas previstas nos incisos b.1 e b.2.</w:t>
      </w:r>
    </w:p>
    <w:p w14:paraId="74D0F4DA"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Quaisquer das penalidades aplicadas serão comunicadas ao Cadastro de Licitantes do Estado de Santa Catarina, para a devida averbação.</w:t>
      </w:r>
    </w:p>
    <w:p w14:paraId="0F4E36D3"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As sanções de natureza pecuniária serão descontadas das faturas emitidas pela licitante vencedora ou, se insuficiente, mediante execução direta, caso seja impossível a compensação com faturas vincendas.</w:t>
      </w:r>
    </w:p>
    <w:p w14:paraId="4699F83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valor remanescente da multa não quitada totalmente deverá ser recolhido à conta do Município de Bela Vista do Toldo.</w:t>
      </w:r>
    </w:p>
    <w:p w14:paraId="1BD465B2"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multa compensatória prevista na alínea b.3 desta cláusula tem por escopo ressarcir o Município de Bela Vista do Toldo dos prejuízos, não eximindo a empresa vencedora do dever de integral indenização, caso a referida sanção pecuniária seja insuficiente à recomposição total do dano experimentado.</w:t>
      </w:r>
    </w:p>
    <w:p w14:paraId="3E4E1FFA" w14:textId="77777777" w:rsidR="001403D4" w:rsidRPr="004A11D4" w:rsidRDefault="001403D4" w:rsidP="00003361">
      <w:pPr>
        <w:spacing w:after="0" w:line="240" w:lineRule="auto"/>
        <w:jc w:val="both"/>
        <w:rPr>
          <w:rFonts w:ascii="Arial" w:hAnsi="Arial" w:cs="Arial"/>
          <w:sz w:val="24"/>
          <w:szCs w:val="24"/>
        </w:rPr>
      </w:pPr>
    </w:p>
    <w:p w14:paraId="562D8A24"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24</w:t>
      </w:r>
      <w:r w:rsidRPr="004A11D4">
        <w:rPr>
          <w:rFonts w:ascii="Arial" w:hAnsi="Arial" w:cs="Arial"/>
          <w:b/>
          <w:sz w:val="24"/>
          <w:szCs w:val="24"/>
        </w:rPr>
        <w:t>.</w:t>
      </w:r>
      <w:r w:rsidRPr="004A11D4">
        <w:rPr>
          <w:rFonts w:ascii="Arial" w:hAnsi="Arial" w:cs="Arial"/>
          <w:b/>
          <w:sz w:val="24"/>
          <w:szCs w:val="24"/>
        </w:rPr>
        <w:tab/>
        <w:t>DAS IMPUGNAÇÕES E DOS RECURSOS</w:t>
      </w:r>
      <w:r>
        <w:rPr>
          <w:rFonts w:ascii="Arial" w:hAnsi="Arial" w:cs="Arial"/>
          <w:b/>
          <w:sz w:val="24"/>
          <w:szCs w:val="24"/>
        </w:rPr>
        <w:t>.</w:t>
      </w:r>
    </w:p>
    <w:p w14:paraId="2C197C7E" w14:textId="77777777" w:rsidR="001403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Até </w:t>
      </w:r>
      <w:r w:rsidR="001D3F68">
        <w:rPr>
          <w:rFonts w:ascii="Arial" w:hAnsi="Arial" w:cs="Arial"/>
          <w:sz w:val="24"/>
          <w:szCs w:val="24"/>
        </w:rPr>
        <w:t>03 (três) d</w:t>
      </w:r>
      <w:r w:rsidRPr="004A11D4">
        <w:rPr>
          <w:rFonts w:ascii="Arial" w:hAnsi="Arial" w:cs="Arial"/>
          <w:sz w:val="24"/>
          <w:szCs w:val="24"/>
        </w:rPr>
        <w:t>ias úteis antes da data fixada para recebimento das propostas, qualquer pessoa poderá solicitar esclarecimentos, providências ou impugnar o presente ato convocatório.</w:t>
      </w:r>
    </w:p>
    <w:p w14:paraId="68C9B973" w14:textId="77777777" w:rsidR="001D3F68" w:rsidRPr="004A11D4" w:rsidRDefault="001D3F68" w:rsidP="00003361">
      <w:pPr>
        <w:spacing w:after="0" w:line="240" w:lineRule="auto"/>
        <w:jc w:val="both"/>
        <w:rPr>
          <w:rFonts w:ascii="Arial" w:hAnsi="Arial" w:cs="Arial"/>
          <w:sz w:val="24"/>
          <w:szCs w:val="24"/>
        </w:rPr>
      </w:pPr>
      <w:r w:rsidRPr="001D3F68">
        <w:rPr>
          <w:rFonts w:ascii="Arial" w:hAnsi="Arial" w:cs="Arial"/>
          <w:sz w:val="24"/>
          <w:szCs w:val="24"/>
        </w:rPr>
        <w:lastRenderedPageBreak/>
        <w:t>A resposta à impugnação ou ao pedido de esclarecimento será divulgada em</w:t>
      </w:r>
      <w:r>
        <w:rPr>
          <w:rFonts w:ascii="Arial" w:hAnsi="Arial" w:cs="Arial"/>
          <w:sz w:val="24"/>
          <w:szCs w:val="24"/>
        </w:rPr>
        <w:t xml:space="preserve"> </w:t>
      </w:r>
      <w:r w:rsidRPr="001D3F68">
        <w:rPr>
          <w:rFonts w:ascii="Arial" w:hAnsi="Arial" w:cs="Arial"/>
          <w:sz w:val="24"/>
          <w:szCs w:val="24"/>
        </w:rPr>
        <w:t>sítio eletrônico oficial no prazo de até 3 (três) dias úteis, limitado ao último dia útil anterior à data da</w:t>
      </w:r>
      <w:r>
        <w:rPr>
          <w:rFonts w:ascii="Arial" w:hAnsi="Arial" w:cs="Arial"/>
          <w:sz w:val="24"/>
          <w:szCs w:val="24"/>
        </w:rPr>
        <w:t xml:space="preserve"> </w:t>
      </w:r>
      <w:r w:rsidRPr="001D3F68">
        <w:rPr>
          <w:rFonts w:ascii="Arial" w:hAnsi="Arial" w:cs="Arial"/>
          <w:sz w:val="24"/>
          <w:szCs w:val="24"/>
        </w:rPr>
        <w:t>abertura do certame.</w:t>
      </w:r>
    </w:p>
    <w:p w14:paraId="1DDC5C2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Caso a licitante estiver impossibilitada de efetuar pessoalmente o protocolo no Setor Oficial de Protocolos da Prefeitura poderá encaminhar via Correios, endereçado ao Setor de Licitações da Prefeitura, que ao receber encaminhará ao setor de Protocolo para as providências, com carta de aviso de recebimento, a fim de comprovar o envio da sua manifestação.</w:t>
      </w:r>
    </w:p>
    <w:p w14:paraId="29C802C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As impugnações também serão aceitas e recebidas até </w:t>
      </w:r>
      <w:r w:rsidR="001D3F68">
        <w:rPr>
          <w:rFonts w:ascii="Arial" w:hAnsi="Arial" w:cs="Arial"/>
          <w:sz w:val="24"/>
          <w:szCs w:val="24"/>
        </w:rPr>
        <w:t>03 (três)</w:t>
      </w:r>
      <w:r w:rsidRPr="004A11D4">
        <w:rPr>
          <w:rFonts w:ascii="Arial" w:hAnsi="Arial" w:cs="Arial"/>
          <w:sz w:val="24"/>
          <w:szCs w:val="24"/>
        </w:rPr>
        <w:t xml:space="preserve"> dias úteis antes da data fixada para o fim do recebimento das propostas quando enviadas através do e-mail </w:t>
      </w:r>
      <w:hyperlink r:id="rId10" w:history="1">
        <w:r w:rsidRPr="004A11D4">
          <w:rPr>
            <w:rStyle w:val="Hyperlink"/>
            <w:rFonts w:ascii="Arial" w:hAnsi="Arial" w:cs="Arial"/>
            <w:sz w:val="24"/>
            <w:szCs w:val="24"/>
          </w:rPr>
          <w:t>compras.licitacao@pmbvt.sc.gov.br</w:t>
        </w:r>
      </w:hyperlink>
      <w:r w:rsidRPr="004A11D4">
        <w:rPr>
          <w:rFonts w:ascii="Arial" w:hAnsi="Arial" w:cs="Arial"/>
          <w:sz w:val="24"/>
          <w:szCs w:val="24"/>
        </w:rPr>
        <w:t>, desde que estejam assinadas</w:t>
      </w:r>
      <w:r>
        <w:rPr>
          <w:rFonts w:ascii="Arial" w:hAnsi="Arial" w:cs="Arial"/>
          <w:sz w:val="24"/>
          <w:szCs w:val="24"/>
        </w:rPr>
        <w:t xml:space="preserve"> </w:t>
      </w:r>
      <w:r w:rsidRPr="004A11D4">
        <w:rPr>
          <w:rFonts w:ascii="Arial" w:hAnsi="Arial" w:cs="Arial"/>
          <w:sz w:val="24"/>
          <w:szCs w:val="24"/>
        </w:rPr>
        <w:t>devendo ser juntados todos os documentos que fundamentam tais impugnações.</w:t>
      </w:r>
    </w:p>
    <w:p w14:paraId="7920935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entrega das propostas sem que tenha sido tempestivamente impugnado o edital, implicará na plena aceitação, por parte dos interessados, das condições nele estabelecidas.</w:t>
      </w:r>
    </w:p>
    <w:p w14:paraId="71C17021"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Qualquer licitante poderá recorrer dos atos praticado pelo Pregoeiro, cuja intenção deverá ser manifestada no final da sessão pública, sob pena de decadência do direito de recorrer.</w:t>
      </w:r>
    </w:p>
    <w:p w14:paraId="24F7A830"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síntese das razões recursais deverá ser registrada na ata da sessão, cabendo ao Pregoeiro conceder o prazo de três dias úteis para apresentação das razões, ficando os demais, desde logo, intimados a apresentarem contrarrazões em igual número de dias, que começarão a correr do término do prazo do recorrente, sendo-lhes assegurada vista imediata dos autos.</w:t>
      </w:r>
    </w:p>
    <w:p w14:paraId="4BFBF933"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recurso contra decisão do Pregoeiro terá efeito suspensivo.</w:t>
      </w:r>
    </w:p>
    <w:p w14:paraId="1C940979"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acolhimento do recurso importará a invalidação apenas dos atos insuscetíveis de aproveitamento.</w:t>
      </w:r>
    </w:p>
    <w:p w14:paraId="763C28AB"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Se não reconsiderar a sua decisão o Pregoeiro submeterá o recurso, devidamente informado, à consideração da autoridade competente, que proferirá decisão definitiva e homologação do procedimento.</w:t>
      </w:r>
    </w:p>
    <w:p w14:paraId="7CF10D6C"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Os memoriais dos recursos e contrarrazões deverão ser endereçados ao Pregoeiro e protocolados no Setor Oficial de Protocolos desta Prefeitura.</w:t>
      </w:r>
    </w:p>
    <w:p w14:paraId="469CD841"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Caso a licitante estiver impossibilitada de efetuar pessoalmente o protocolo no Setor Oficial de Protocolos da Prefeitura poderá encaminhar via Correios, endereçado ao Setor de Licitações da Prefeitura, que ao receber encaminhará ao setor de Protocolo para as providências, com carta de aviso de recebimento, a fim de comprovar o envio da sua manifestação.</w:t>
      </w:r>
    </w:p>
    <w:p w14:paraId="0A20FE5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Os memoriais dos recursos e contrarrazões também serão aceitos e recebidos quando enviados através do e-mail </w:t>
      </w:r>
      <w:hyperlink r:id="rId11" w:history="1">
        <w:r w:rsidRPr="004A11D4">
          <w:rPr>
            <w:rStyle w:val="Hyperlink"/>
            <w:rFonts w:ascii="Arial" w:hAnsi="Arial" w:cs="Arial"/>
            <w:sz w:val="24"/>
            <w:szCs w:val="24"/>
          </w:rPr>
          <w:t>compras.licitacao@pmbvt.sc.gov.br</w:t>
        </w:r>
      </w:hyperlink>
      <w:r w:rsidRPr="004A11D4">
        <w:rPr>
          <w:rFonts w:ascii="Arial" w:hAnsi="Arial" w:cs="Arial"/>
          <w:sz w:val="24"/>
          <w:szCs w:val="24"/>
        </w:rPr>
        <w:t>, desde que estejam assinadas, devendo ser juntados todos os documentos que fundamentam tais recursos.</w:t>
      </w:r>
    </w:p>
    <w:p w14:paraId="2ECB444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Os autos permanecerão desde logo com vistas franqueada aos interessados no mesmo local indicado no item anterior.</w:t>
      </w:r>
    </w:p>
    <w:p w14:paraId="470803E1" w14:textId="77777777" w:rsidR="001403D4" w:rsidRPr="004A11D4" w:rsidRDefault="001403D4" w:rsidP="00003361">
      <w:pPr>
        <w:spacing w:after="0" w:line="240" w:lineRule="auto"/>
        <w:jc w:val="both"/>
        <w:rPr>
          <w:rFonts w:ascii="Arial" w:hAnsi="Arial" w:cs="Arial"/>
          <w:sz w:val="24"/>
          <w:szCs w:val="24"/>
        </w:rPr>
      </w:pPr>
    </w:p>
    <w:p w14:paraId="1989BAA3"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25</w:t>
      </w:r>
      <w:r w:rsidRPr="004A11D4">
        <w:rPr>
          <w:rFonts w:ascii="Arial" w:hAnsi="Arial" w:cs="Arial"/>
          <w:b/>
          <w:sz w:val="24"/>
          <w:szCs w:val="24"/>
        </w:rPr>
        <w:t>.</w:t>
      </w:r>
      <w:r w:rsidRPr="004A11D4">
        <w:rPr>
          <w:rFonts w:ascii="Arial" w:hAnsi="Arial" w:cs="Arial"/>
          <w:b/>
          <w:sz w:val="24"/>
          <w:szCs w:val="24"/>
        </w:rPr>
        <w:tab/>
        <w:t>DO CANCELAMENTO DO REGISTRO DE PREÇOS</w:t>
      </w:r>
      <w:r>
        <w:rPr>
          <w:rFonts w:ascii="Arial" w:hAnsi="Arial" w:cs="Arial"/>
          <w:b/>
          <w:sz w:val="24"/>
          <w:szCs w:val="24"/>
        </w:rPr>
        <w:t>.</w:t>
      </w:r>
    </w:p>
    <w:p w14:paraId="53C9C84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cancelamento do registro de preços ocorrerá nas hipóteses e condições estabelecidas abaixo:</w:t>
      </w:r>
    </w:p>
    <w:p w14:paraId="7F14DCB9" w14:textId="77777777" w:rsidR="001403D4" w:rsidRPr="00C02FD2" w:rsidRDefault="001403D4" w:rsidP="00003361">
      <w:pPr>
        <w:pStyle w:val="PargrafodaLista"/>
        <w:numPr>
          <w:ilvl w:val="0"/>
          <w:numId w:val="17"/>
        </w:numPr>
        <w:spacing w:after="0" w:line="240" w:lineRule="auto"/>
        <w:ind w:left="0" w:hanging="11"/>
        <w:jc w:val="both"/>
        <w:rPr>
          <w:rFonts w:ascii="Arial" w:hAnsi="Arial" w:cs="Arial"/>
          <w:sz w:val="24"/>
          <w:szCs w:val="24"/>
        </w:rPr>
      </w:pPr>
      <w:r w:rsidRPr="00C02FD2">
        <w:rPr>
          <w:rFonts w:ascii="Arial" w:hAnsi="Arial" w:cs="Arial"/>
          <w:sz w:val="24"/>
          <w:szCs w:val="24"/>
        </w:rPr>
        <w:lastRenderedPageBreak/>
        <w:t>Recusar-se a entregar o objeto adjudicado, no todo ou em parte;</w:t>
      </w:r>
    </w:p>
    <w:p w14:paraId="5E64A75B" w14:textId="77777777" w:rsidR="001403D4" w:rsidRPr="00C02FD2" w:rsidRDefault="001403D4" w:rsidP="00003361">
      <w:pPr>
        <w:pStyle w:val="PargrafodaLista"/>
        <w:numPr>
          <w:ilvl w:val="0"/>
          <w:numId w:val="17"/>
        </w:numPr>
        <w:spacing w:after="0" w:line="240" w:lineRule="auto"/>
        <w:ind w:left="0" w:hanging="11"/>
        <w:jc w:val="both"/>
        <w:rPr>
          <w:rFonts w:ascii="Arial" w:hAnsi="Arial" w:cs="Arial"/>
          <w:sz w:val="24"/>
          <w:szCs w:val="24"/>
        </w:rPr>
      </w:pPr>
      <w:r w:rsidRPr="00C02FD2">
        <w:rPr>
          <w:rFonts w:ascii="Arial" w:hAnsi="Arial" w:cs="Arial"/>
          <w:sz w:val="24"/>
          <w:szCs w:val="24"/>
        </w:rPr>
        <w:t>Falir ou dissolver-se; ou</w:t>
      </w:r>
    </w:p>
    <w:p w14:paraId="56753B87" w14:textId="77777777" w:rsidR="001403D4" w:rsidRPr="00C02FD2" w:rsidRDefault="001403D4" w:rsidP="00003361">
      <w:pPr>
        <w:pStyle w:val="PargrafodaLista"/>
        <w:numPr>
          <w:ilvl w:val="0"/>
          <w:numId w:val="17"/>
        </w:numPr>
        <w:spacing w:after="0" w:line="240" w:lineRule="auto"/>
        <w:ind w:left="0" w:hanging="11"/>
        <w:jc w:val="both"/>
        <w:rPr>
          <w:rFonts w:ascii="Arial" w:hAnsi="Arial" w:cs="Arial"/>
          <w:sz w:val="24"/>
          <w:szCs w:val="24"/>
        </w:rPr>
      </w:pPr>
      <w:r w:rsidRPr="00C02FD2">
        <w:rPr>
          <w:rFonts w:ascii="Arial" w:hAnsi="Arial" w:cs="Arial"/>
          <w:sz w:val="24"/>
          <w:szCs w:val="24"/>
        </w:rPr>
        <w:t>Transferir, no todo ou em parte, as obrigações decorrentes deste Contrato.</w:t>
      </w:r>
    </w:p>
    <w:p w14:paraId="6A79925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 </w:t>
      </w:r>
    </w:p>
    <w:p w14:paraId="54F00DD0"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26</w:t>
      </w:r>
      <w:r w:rsidRPr="004A11D4">
        <w:rPr>
          <w:rFonts w:ascii="Arial" w:hAnsi="Arial" w:cs="Arial"/>
          <w:b/>
          <w:sz w:val="24"/>
          <w:szCs w:val="24"/>
        </w:rPr>
        <w:t>.</w:t>
      </w:r>
      <w:r w:rsidRPr="004A11D4">
        <w:rPr>
          <w:rFonts w:ascii="Arial" w:hAnsi="Arial" w:cs="Arial"/>
          <w:b/>
          <w:sz w:val="24"/>
          <w:szCs w:val="24"/>
        </w:rPr>
        <w:tab/>
        <w:t>DA REVOGAÇÃO E ANULAÇÃO</w:t>
      </w:r>
      <w:r>
        <w:rPr>
          <w:rFonts w:ascii="Arial" w:hAnsi="Arial" w:cs="Arial"/>
          <w:b/>
          <w:sz w:val="24"/>
          <w:szCs w:val="24"/>
        </w:rPr>
        <w:t>.</w:t>
      </w:r>
    </w:p>
    <w:p w14:paraId="184EC83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Fica assegurado a Prefeitura Municipal de </w:t>
      </w:r>
      <w:r>
        <w:rPr>
          <w:rFonts w:ascii="Arial" w:hAnsi="Arial" w:cs="Arial"/>
          <w:sz w:val="24"/>
          <w:szCs w:val="24"/>
        </w:rPr>
        <w:t>Bela Vista do Toldo</w:t>
      </w:r>
      <w:r w:rsidRPr="004A11D4">
        <w:rPr>
          <w:rFonts w:ascii="Arial" w:hAnsi="Arial" w:cs="Arial"/>
          <w:sz w:val="24"/>
          <w:szCs w:val="24"/>
        </w:rPr>
        <w:t xml:space="preserve"> o direito de revogar a licitação por razões de interesse público decorrente de fato superveniente devidamente comprovado, ou anulá-la em virtude de vício insanável.</w:t>
      </w:r>
    </w:p>
    <w:p w14:paraId="2163D626"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declaração de nulidade de algum ato do procedimento somente resultará na nulidade dos atos que diretamente dele dependam.</w:t>
      </w:r>
    </w:p>
    <w:p w14:paraId="0E1B466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Quando da declaração de nulidade de algum ato do procedimento, a autoridade competente indicará expressamente os atos a que ela se estende.</w:t>
      </w:r>
    </w:p>
    <w:p w14:paraId="4769762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nulidade do procedimento de licitação não gera obrigação de indenizar pela Administração.</w:t>
      </w:r>
    </w:p>
    <w:p w14:paraId="33E76721"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nulidade da contratação opera efeitos retroativamente, impedindo os efeitos jurídicos que o contrato, ordinariamente, deveria produzir, além de desconstituir os já produzidos.</w:t>
      </w:r>
    </w:p>
    <w:p w14:paraId="4F6C1B1A"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Nenhum ato será declarado nulo se do vício não resultar prejuízo ao interesse público ou aos demais interessados.</w:t>
      </w:r>
    </w:p>
    <w:p w14:paraId="0158A48B"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revogação ou anulação será precedida de procedimento administrativo, assegurado o contraditório e a ampla defesa, e formalizada mediante parecer escrito e devidamente fundamentado.</w:t>
      </w:r>
    </w:p>
    <w:p w14:paraId="40AD11C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autoridade competente para anular ou revogar a licitação é o Prefeito Municipal de Bela Vista do Toldo.</w:t>
      </w:r>
    </w:p>
    <w:p w14:paraId="4A9002B8" w14:textId="77777777" w:rsidR="001403D4" w:rsidRPr="004A11D4" w:rsidRDefault="001403D4" w:rsidP="00003361">
      <w:pPr>
        <w:spacing w:after="0" w:line="240" w:lineRule="auto"/>
        <w:jc w:val="both"/>
        <w:rPr>
          <w:rFonts w:ascii="Arial" w:hAnsi="Arial" w:cs="Arial"/>
          <w:sz w:val="24"/>
          <w:szCs w:val="24"/>
        </w:rPr>
      </w:pPr>
    </w:p>
    <w:p w14:paraId="11C522B7"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27</w:t>
      </w:r>
      <w:r w:rsidRPr="004A11D4">
        <w:rPr>
          <w:rFonts w:ascii="Arial" w:hAnsi="Arial" w:cs="Arial"/>
          <w:b/>
          <w:sz w:val="24"/>
          <w:szCs w:val="24"/>
        </w:rPr>
        <w:t>.</w:t>
      </w:r>
      <w:r w:rsidRPr="004A11D4">
        <w:rPr>
          <w:rFonts w:ascii="Arial" w:hAnsi="Arial" w:cs="Arial"/>
          <w:b/>
          <w:sz w:val="24"/>
          <w:szCs w:val="24"/>
        </w:rPr>
        <w:tab/>
        <w:t>DA FRAUDE E DA CORRUPÇÃO</w:t>
      </w:r>
      <w:r>
        <w:rPr>
          <w:rFonts w:ascii="Arial" w:hAnsi="Arial" w:cs="Arial"/>
          <w:b/>
          <w:sz w:val="24"/>
          <w:szCs w:val="24"/>
        </w:rPr>
        <w:t>.</w:t>
      </w:r>
    </w:p>
    <w:p w14:paraId="52D18019"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4A2C3312" w14:textId="77777777" w:rsidR="001403D4" w:rsidRPr="004A11D4" w:rsidRDefault="001403D4" w:rsidP="00003361">
      <w:pPr>
        <w:spacing w:after="0" w:line="240" w:lineRule="auto"/>
        <w:jc w:val="both"/>
        <w:rPr>
          <w:rFonts w:ascii="Arial" w:hAnsi="Arial" w:cs="Arial"/>
          <w:sz w:val="24"/>
          <w:szCs w:val="24"/>
        </w:rPr>
      </w:pPr>
    </w:p>
    <w:p w14:paraId="1CB01A46" w14:textId="77777777" w:rsidR="001403D4" w:rsidRPr="004A11D4" w:rsidRDefault="001403D4" w:rsidP="00003361">
      <w:pPr>
        <w:spacing w:after="0" w:line="240" w:lineRule="auto"/>
        <w:jc w:val="both"/>
        <w:rPr>
          <w:rFonts w:ascii="Arial" w:hAnsi="Arial" w:cs="Arial"/>
          <w:b/>
          <w:sz w:val="24"/>
          <w:szCs w:val="24"/>
        </w:rPr>
      </w:pPr>
      <w:r>
        <w:rPr>
          <w:rFonts w:ascii="Arial" w:hAnsi="Arial" w:cs="Arial"/>
          <w:b/>
          <w:sz w:val="24"/>
          <w:szCs w:val="24"/>
        </w:rPr>
        <w:t>28.</w:t>
      </w:r>
      <w:r>
        <w:rPr>
          <w:rFonts w:ascii="Arial" w:hAnsi="Arial" w:cs="Arial"/>
          <w:b/>
          <w:sz w:val="24"/>
          <w:szCs w:val="24"/>
        </w:rPr>
        <w:tab/>
      </w:r>
      <w:r w:rsidRPr="004A11D4">
        <w:rPr>
          <w:rFonts w:ascii="Arial" w:hAnsi="Arial" w:cs="Arial"/>
          <w:b/>
          <w:sz w:val="24"/>
          <w:szCs w:val="24"/>
        </w:rPr>
        <w:t>DAS DISPOSIÇÕES GERAIS</w:t>
      </w:r>
      <w:r>
        <w:rPr>
          <w:rFonts w:ascii="Arial" w:hAnsi="Arial" w:cs="Arial"/>
          <w:b/>
          <w:sz w:val="24"/>
          <w:szCs w:val="24"/>
        </w:rPr>
        <w:t>.</w:t>
      </w:r>
    </w:p>
    <w:p w14:paraId="2AECB604"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 xml:space="preserve">Quaisquer esclarecimentos adicionais e itens deste Edital por ventura duvidosa poderão ser obtidos pelo fone (47) 3629-0106, até </w:t>
      </w:r>
      <w:r w:rsidR="0037262E">
        <w:rPr>
          <w:rFonts w:ascii="Arial" w:hAnsi="Arial" w:cs="Arial"/>
          <w:sz w:val="24"/>
          <w:szCs w:val="24"/>
        </w:rPr>
        <w:t>03 (três)</w:t>
      </w:r>
      <w:r w:rsidRPr="004A11D4">
        <w:rPr>
          <w:rFonts w:ascii="Arial" w:hAnsi="Arial" w:cs="Arial"/>
          <w:sz w:val="24"/>
          <w:szCs w:val="24"/>
        </w:rPr>
        <w:t xml:space="preserve"> dias úteis antes da data marcada à reunião, destinada ao recebimento dos envelopes “Documentos de Habilitação” e “Proposta Financeira”.</w:t>
      </w:r>
    </w:p>
    <w:p w14:paraId="560F6EF9"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lastRenderedPageBreak/>
        <w:t>Não o fazendo neste prazo, pressupõe-se que os elementos fornecidos são suficientemente claros e precisos para permitir a continuidade dos procedimentos e a apreciação das propostas, não cabendo aos licitantes direito a qualquer reclamação posterior.</w:t>
      </w:r>
    </w:p>
    <w:p w14:paraId="29213727"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Pregoeiro poderá convocar servidores qualificados do Órgão, para oferecer suporte técnico e/ou jurídico às decisões da Comissão independente da equipe de apoio;</w:t>
      </w:r>
    </w:p>
    <w:p w14:paraId="7A4D8DD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Cada licitante é responsável pela fidelidade e legitimidade das informações e dos documentos apresentados em qualquer fase da licitação, sendo-lhe exigível, ainda, em qualquer época ou oportunidade, a apresentação de outros documentos ou informações complementares que o Pregoeiro porventura julgar necessário.</w:t>
      </w:r>
    </w:p>
    <w:p w14:paraId="0C472D34"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participação nesta licitação implica na aceitação integral e irretratável das normas deste Edital e seu Termo de Referência-Anexo I, bem como na observância dos preceitos legais e regulamentares que a regem.</w:t>
      </w:r>
    </w:p>
    <w:p w14:paraId="219DCB15"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É facultado ao Pregoeiro, em qualquer fase da licitação, promover diligência destinada a esclarecer ou a complementar a instrução do processo, em especial quanto à veracidade das declarações feitas ou apresentadas em razão do cumprimento das exigências deste Edital e seu Termo de Referência</w:t>
      </w:r>
      <w:r>
        <w:rPr>
          <w:rFonts w:ascii="Arial" w:hAnsi="Arial" w:cs="Arial"/>
          <w:sz w:val="24"/>
          <w:szCs w:val="24"/>
        </w:rPr>
        <w:t xml:space="preserve"> </w:t>
      </w:r>
      <w:r w:rsidRPr="004A11D4">
        <w:rPr>
          <w:rFonts w:ascii="Arial" w:hAnsi="Arial" w:cs="Arial"/>
          <w:sz w:val="24"/>
          <w:szCs w:val="24"/>
        </w:rPr>
        <w:t>-</w:t>
      </w:r>
      <w:r>
        <w:rPr>
          <w:rFonts w:ascii="Arial" w:hAnsi="Arial" w:cs="Arial"/>
          <w:sz w:val="24"/>
          <w:szCs w:val="24"/>
        </w:rPr>
        <w:t xml:space="preserve"> </w:t>
      </w:r>
      <w:r w:rsidRPr="004A11D4">
        <w:rPr>
          <w:rFonts w:ascii="Arial" w:hAnsi="Arial" w:cs="Arial"/>
          <w:sz w:val="24"/>
          <w:szCs w:val="24"/>
        </w:rPr>
        <w:t>Anexo I.</w:t>
      </w:r>
    </w:p>
    <w:p w14:paraId="3D849808"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 Prefeito de Bela Vista do Toldo reserva-se o direito de revogar, anular, suspender ou adiar a presente licitação, por razões de interesse público ou por decorrência de fato superveniente comprovado, e anular no todo ou em parte, resguardando-se o direito de defesa no prazo de dois dias úteis, bem como, transferir a data de abertura, sem que isso caiba à licitante, direito a indenização, seja a que título for.</w:t>
      </w:r>
    </w:p>
    <w:p w14:paraId="22C9359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A Prefeitura poderá anular o certame, por vício de legalidade, ou revogá-lo, por motivo de conveniência e oportunidade em razão de fato superveniente devidamente comprovado, pertinente e suficiente para justificar tal</w:t>
      </w:r>
      <w:r w:rsidR="0037262E">
        <w:rPr>
          <w:rFonts w:ascii="Arial" w:hAnsi="Arial" w:cs="Arial"/>
          <w:sz w:val="24"/>
          <w:szCs w:val="24"/>
        </w:rPr>
        <w:t xml:space="preserve"> conduta, consoante prevê o Art. 71 da </w:t>
      </w:r>
      <w:r w:rsidRPr="004A11D4">
        <w:rPr>
          <w:rFonts w:ascii="Arial" w:hAnsi="Arial" w:cs="Arial"/>
          <w:sz w:val="24"/>
          <w:szCs w:val="24"/>
        </w:rPr>
        <w:t xml:space="preserve">Lei nº </w:t>
      </w:r>
      <w:r w:rsidR="0037262E">
        <w:rPr>
          <w:rFonts w:ascii="Arial" w:hAnsi="Arial" w:cs="Arial"/>
          <w:sz w:val="24"/>
          <w:szCs w:val="24"/>
        </w:rPr>
        <w:t>14.133/2021</w:t>
      </w:r>
    </w:p>
    <w:p w14:paraId="1C1A7F2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Na convocação dos remanescentes, será observada a classificação final da sessão originária do pregão, devendo o(s) convocado(s) apresentar (em) os documentos de habilitação cuja validade tenha-se expirado no prazo transcorrido da data da primeira reunião;</w:t>
      </w:r>
    </w:p>
    <w:p w14:paraId="3F8DFBED"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Os casos omissos no presente Edital serão resolvidos pelo Pregoeiro, com fundamento nas disposições da legislação em vigor.</w:t>
      </w:r>
    </w:p>
    <w:p w14:paraId="4506825F"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Os atos relativos às repostas de impugnações e recursos, e resultado da licitação serão publicados no Diário Oficial dos Municípios de Santa Ca</w:t>
      </w:r>
      <w:r>
        <w:rPr>
          <w:rFonts w:ascii="Arial" w:hAnsi="Arial" w:cs="Arial"/>
          <w:sz w:val="24"/>
          <w:szCs w:val="24"/>
        </w:rPr>
        <w:t xml:space="preserve">tariana no endereço eletrônico </w:t>
      </w:r>
      <w:r w:rsidRPr="004A11D4">
        <w:rPr>
          <w:rFonts w:ascii="Arial" w:hAnsi="Arial" w:cs="Arial"/>
          <w:sz w:val="24"/>
          <w:szCs w:val="24"/>
        </w:rPr>
        <w:t>www.diariomunicipal.sc.gov.br.</w:t>
      </w:r>
    </w:p>
    <w:p w14:paraId="25C45719" w14:textId="77777777" w:rsidR="001403D4" w:rsidRPr="004A11D4" w:rsidRDefault="001403D4" w:rsidP="00003361">
      <w:pPr>
        <w:spacing w:after="0" w:line="240" w:lineRule="auto"/>
        <w:jc w:val="both"/>
        <w:rPr>
          <w:rFonts w:ascii="Arial" w:hAnsi="Arial" w:cs="Arial"/>
          <w:sz w:val="24"/>
          <w:szCs w:val="24"/>
        </w:rPr>
      </w:pPr>
      <w:r w:rsidRPr="004A11D4">
        <w:rPr>
          <w:rFonts w:ascii="Arial" w:hAnsi="Arial" w:cs="Arial"/>
          <w:sz w:val="24"/>
          <w:szCs w:val="24"/>
        </w:rPr>
        <w:t>Fica eleito o foro de Canoinhas - SC, para dirimir quaisquer dúvidas oriundas desta Licitação.</w:t>
      </w:r>
    </w:p>
    <w:p w14:paraId="784E12BA" w14:textId="16EC0C97" w:rsidR="001403D4" w:rsidRPr="004A11D4" w:rsidRDefault="001403D4" w:rsidP="00003361">
      <w:pPr>
        <w:spacing w:after="0" w:line="240" w:lineRule="auto"/>
        <w:jc w:val="right"/>
        <w:rPr>
          <w:rFonts w:ascii="Arial" w:hAnsi="Arial" w:cs="Arial"/>
          <w:sz w:val="24"/>
          <w:szCs w:val="24"/>
        </w:rPr>
      </w:pPr>
      <w:r w:rsidRPr="00124336">
        <w:rPr>
          <w:rFonts w:ascii="Arial" w:hAnsi="Arial" w:cs="Arial"/>
          <w:sz w:val="24"/>
          <w:szCs w:val="24"/>
        </w:rPr>
        <w:t xml:space="preserve">Bela Vista do Toldo (SC), </w:t>
      </w:r>
      <w:r w:rsidR="00124336" w:rsidRPr="00124336">
        <w:rPr>
          <w:rFonts w:ascii="Arial" w:hAnsi="Arial" w:cs="Arial"/>
          <w:sz w:val="24"/>
          <w:szCs w:val="24"/>
        </w:rPr>
        <w:t>01 de Julho de 2021.</w:t>
      </w:r>
    </w:p>
    <w:p w14:paraId="66314FB2" w14:textId="77777777" w:rsidR="001403D4" w:rsidRPr="004A11D4" w:rsidRDefault="001403D4" w:rsidP="00003361">
      <w:pPr>
        <w:spacing w:after="0" w:line="240" w:lineRule="auto"/>
        <w:jc w:val="both"/>
        <w:rPr>
          <w:rFonts w:ascii="Arial" w:hAnsi="Arial" w:cs="Arial"/>
          <w:sz w:val="24"/>
          <w:szCs w:val="24"/>
        </w:rPr>
      </w:pPr>
    </w:p>
    <w:p w14:paraId="6EBCB541" w14:textId="77777777" w:rsidR="001403D4" w:rsidRPr="004A11D4" w:rsidRDefault="001403D4" w:rsidP="00003361">
      <w:pPr>
        <w:spacing w:after="0" w:line="240" w:lineRule="auto"/>
        <w:jc w:val="both"/>
        <w:rPr>
          <w:rFonts w:ascii="Arial" w:hAnsi="Arial" w:cs="Arial"/>
          <w:sz w:val="24"/>
          <w:szCs w:val="24"/>
        </w:rPr>
      </w:pPr>
    </w:p>
    <w:p w14:paraId="58825FCB" w14:textId="77777777" w:rsidR="001403D4" w:rsidRPr="0058642D" w:rsidRDefault="001403D4" w:rsidP="00003361">
      <w:pPr>
        <w:spacing w:after="0" w:line="240" w:lineRule="auto"/>
        <w:jc w:val="center"/>
        <w:rPr>
          <w:rFonts w:ascii="Arial" w:hAnsi="Arial" w:cs="Arial"/>
          <w:b/>
          <w:sz w:val="24"/>
          <w:szCs w:val="24"/>
        </w:rPr>
      </w:pPr>
      <w:r w:rsidRPr="0058642D">
        <w:rPr>
          <w:rFonts w:ascii="Arial" w:hAnsi="Arial" w:cs="Arial"/>
          <w:b/>
          <w:sz w:val="24"/>
          <w:szCs w:val="24"/>
        </w:rPr>
        <w:t>ADELMO ALBERTI</w:t>
      </w:r>
    </w:p>
    <w:p w14:paraId="1CA1DF37" w14:textId="77777777" w:rsidR="001403D4" w:rsidRDefault="001403D4" w:rsidP="00003361">
      <w:pPr>
        <w:spacing w:after="0" w:line="240" w:lineRule="auto"/>
        <w:jc w:val="center"/>
        <w:rPr>
          <w:rFonts w:ascii="Arial" w:hAnsi="Arial" w:cs="Arial"/>
          <w:sz w:val="24"/>
          <w:szCs w:val="24"/>
        </w:rPr>
      </w:pPr>
      <w:r w:rsidRPr="0058642D">
        <w:rPr>
          <w:rFonts w:ascii="Arial" w:hAnsi="Arial" w:cs="Arial"/>
          <w:sz w:val="24"/>
          <w:szCs w:val="24"/>
        </w:rPr>
        <w:t>Prefeito Municipal</w:t>
      </w:r>
    </w:p>
    <w:p w14:paraId="37ADC909" w14:textId="77777777" w:rsidR="00063BE9" w:rsidRDefault="00063BE9" w:rsidP="00003361">
      <w:pPr>
        <w:spacing w:after="0" w:line="240" w:lineRule="auto"/>
        <w:jc w:val="both"/>
        <w:rPr>
          <w:rFonts w:ascii="Arial" w:hAnsi="Arial" w:cs="Arial"/>
          <w:b/>
          <w:sz w:val="24"/>
          <w:szCs w:val="24"/>
        </w:rPr>
      </w:pPr>
    </w:p>
    <w:p w14:paraId="3BF36C2C" w14:textId="77777777" w:rsidR="00E32680" w:rsidRPr="00BE010E" w:rsidRDefault="00E32680" w:rsidP="00C414B5">
      <w:pPr>
        <w:spacing w:after="0"/>
        <w:jc w:val="both"/>
        <w:rPr>
          <w:rFonts w:ascii="Arial" w:hAnsi="Arial" w:cs="Arial"/>
          <w:b/>
          <w:sz w:val="24"/>
          <w:szCs w:val="24"/>
        </w:rPr>
      </w:pPr>
      <w:r w:rsidRPr="00BE010E">
        <w:rPr>
          <w:rFonts w:ascii="Arial" w:hAnsi="Arial" w:cs="Arial"/>
          <w:b/>
          <w:sz w:val="24"/>
          <w:szCs w:val="24"/>
        </w:rPr>
        <w:lastRenderedPageBreak/>
        <w:t>ANEXO I</w:t>
      </w:r>
    </w:p>
    <w:p w14:paraId="04899CE5" w14:textId="77777777" w:rsidR="00E32680" w:rsidRPr="00E32680" w:rsidRDefault="00E32680" w:rsidP="00C414B5">
      <w:pPr>
        <w:spacing w:after="0"/>
        <w:jc w:val="both"/>
        <w:rPr>
          <w:rFonts w:ascii="Arial" w:hAnsi="Arial" w:cs="Arial"/>
          <w:sz w:val="24"/>
          <w:szCs w:val="24"/>
        </w:rPr>
      </w:pPr>
    </w:p>
    <w:p w14:paraId="0B9826E5"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u w:val="single"/>
        </w:rPr>
        <w:t>TERMO DE REFERÊNCIA</w:t>
      </w:r>
    </w:p>
    <w:p w14:paraId="7979F2E3" w14:textId="77777777" w:rsidR="00C414B5" w:rsidRDefault="00C414B5" w:rsidP="00C414B5">
      <w:pPr>
        <w:pStyle w:val="Ttulo5"/>
        <w:spacing w:line="276" w:lineRule="auto"/>
        <w:rPr>
          <w:rFonts w:ascii="Arial" w:hAnsi="Arial" w:cs="Arial"/>
          <w:b w:val="0"/>
          <w:sz w:val="24"/>
          <w:szCs w:val="24"/>
        </w:rPr>
      </w:pPr>
    </w:p>
    <w:p w14:paraId="6718DCEE" w14:textId="77777777" w:rsidR="00124336" w:rsidRPr="00C414B5" w:rsidRDefault="00124336" w:rsidP="00C414B5">
      <w:pPr>
        <w:pStyle w:val="Ttulo5"/>
        <w:spacing w:line="276" w:lineRule="auto"/>
        <w:rPr>
          <w:rFonts w:ascii="Arial" w:hAnsi="Arial" w:cs="Arial"/>
          <w:sz w:val="24"/>
          <w:szCs w:val="24"/>
        </w:rPr>
      </w:pPr>
      <w:r w:rsidRPr="00C414B5">
        <w:rPr>
          <w:rFonts w:ascii="Arial" w:hAnsi="Arial" w:cs="Arial"/>
          <w:sz w:val="24"/>
          <w:szCs w:val="24"/>
        </w:rPr>
        <w:t>OBJETO</w:t>
      </w:r>
    </w:p>
    <w:p w14:paraId="3FE08A13" w14:textId="77777777" w:rsidR="00124336" w:rsidRPr="003B6B3B" w:rsidRDefault="00124336" w:rsidP="00C414B5">
      <w:pPr>
        <w:pStyle w:val="NormalWeb"/>
        <w:autoSpaceDE/>
        <w:spacing w:before="0" w:after="0" w:line="276" w:lineRule="auto"/>
        <w:rPr>
          <w:rFonts w:ascii="Arial" w:hAnsi="Arial" w:cs="Arial"/>
          <w:b/>
          <w:bCs/>
        </w:rPr>
      </w:pPr>
    </w:p>
    <w:p w14:paraId="2F31145A" w14:textId="77777777" w:rsidR="003A36E3" w:rsidRPr="00771958" w:rsidRDefault="003A36E3" w:rsidP="003A36E3">
      <w:pPr>
        <w:spacing w:after="0"/>
        <w:jc w:val="both"/>
        <w:rPr>
          <w:rFonts w:ascii="Arial" w:hAnsi="Arial" w:cs="Arial"/>
          <w:b/>
          <w:sz w:val="24"/>
          <w:szCs w:val="24"/>
        </w:rPr>
      </w:pPr>
      <w:r w:rsidRPr="001F2CD5">
        <w:rPr>
          <w:rFonts w:ascii="Arial" w:hAnsi="Arial" w:cs="Arial"/>
          <w:b/>
          <w:sz w:val="24"/>
          <w:szCs w:val="24"/>
        </w:rPr>
        <w:t xml:space="preserve">AQUISIÇÃO DE 01 (UM) VEÍCULO UTILITÁRIO ZERO KM, ANO MODELO 2021, 4X2, CONTROLE DE TRAÇÃO ELETRÔNICO, MOTOR POTÊNCIA MÍNIMA DE 160 CV, COMBUSTÍVEL GASOLINA/FLEX, RODA DE LIGA LEVE ARO 16, CABINE DUPLA, FREIOS ABS, AR CONDICIONADO DIGITAL – (ELETRÔNICO), CAÇAMBA COM CAPOTA MARÍTIMA, ALARME ANTIFURTO, FARÓIS DE NEBLINA, DIREÇÃO ELÉTRICA, TRANSMISSÃO AUTOMÁTICA MÍNIMO DE </w:t>
      </w:r>
      <w:proofErr w:type="gramStart"/>
      <w:r w:rsidRPr="001F2CD5">
        <w:rPr>
          <w:rFonts w:ascii="Arial" w:hAnsi="Arial" w:cs="Arial"/>
          <w:b/>
          <w:sz w:val="24"/>
          <w:szCs w:val="24"/>
        </w:rPr>
        <w:t>6</w:t>
      </w:r>
      <w:proofErr w:type="gramEnd"/>
      <w:r w:rsidRPr="001F2CD5">
        <w:rPr>
          <w:rFonts w:ascii="Arial" w:hAnsi="Arial" w:cs="Arial"/>
          <w:b/>
          <w:sz w:val="24"/>
          <w:szCs w:val="24"/>
        </w:rPr>
        <w:t xml:space="preserve"> VELOCIDADES, TRAVAS ELÉTRICAS NAS PORTAS, VIDROS ELÉTRICOS, AIRBAGS E DEMAIS COMPONENTES EXIGIDOS PELA LEGISLAÇÃO EM VIGOR,</w:t>
      </w:r>
      <w:r w:rsidRPr="00C436ED">
        <w:rPr>
          <w:rFonts w:ascii="Arial" w:hAnsi="Arial" w:cs="Arial"/>
          <w:b/>
          <w:sz w:val="24"/>
          <w:szCs w:val="24"/>
        </w:rPr>
        <w:t xml:space="preserve"> CONFORME CONVENIO 2020TR0011559, FIRMADO COM O ESTADO DE SANTA CATARINA, POR MEIO DA SECRETARIA DE ESTADO DA INFRAESTRUTURA E MOBILIDADE</w:t>
      </w:r>
      <w:r>
        <w:rPr>
          <w:rFonts w:ascii="Arial" w:hAnsi="Arial" w:cs="Arial"/>
          <w:b/>
          <w:sz w:val="24"/>
          <w:szCs w:val="24"/>
        </w:rPr>
        <w:t xml:space="preserve">, </w:t>
      </w:r>
      <w:r w:rsidRPr="00E32680">
        <w:rPr>
          <w:rFonts w:ascii="Arial" w:hAnsi="Arial" w:cs="Arial"/>
          <w:sz w:val="24"/>
          <w:szCs w:val="24"/>
        </w:rPr>
        <w:t>conforme especificações constantes no termo de referência e demais anexos do presente edital.</w:t>
      </w:r>
    </w:p>
    <w:p w14:paraId="2906DCB9" w14:textId="77777777" w:rsidR="00124336" w:rsidRPr="003B6B3B" w:rsidRDefault="00124336" w:rsidP="00C414B5">
      <w:pPr>
        <w:spacing w:after="0"/>
        <w:ind w:firstLine="720"/>
        <w:jc w:val="both"/>
        <w:rPr>
          <w:rFonts w:ascii="Arial" w:hAnsi="Arial" w:cs="Arial"/>
          <w:sz w:val="24"/>
          <w:szCs w:val="24"/>
        </w:rPr>
      </w:pPr>
    </w:p>
    <w:p w14:paraId="074E5ADC"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CRITÉRIO DE ACEITAÇÃO DO OBJETO</w:t>
      </w:r>
    </w:p>
    <w:p w14:paraId="64005F7E" w14:textId="77777777" w:rsidR="00124336" w:rsidRPr="0082381E" w:rsidRDefault="00124336" w:rsidP="00C414B5">
      <w:pPr>
        <w:pStyle w:val="TextosemFormatao1"/>
        <w:spacing w:line="276" w:lineRule="auto"/>
        <w:rPr>
          <w:rFonts w:ascii="Arial" w:hAnsi="Arial" w:cs="Arial"/>
          <w:b/>
          <w:bCs/>
          <w:sz w:val="24"/>
          <w:szCs w:val="24"/>
        </w:rPr>
      </w:pPr>
    </w:p>
    <w:p w14:paraId="7D5C601A" w14:textId="77777777" w:rsidR="00124336" w:rsidRPr="0082381E" w:rsidRDefault="00124336" w:rsidP="00C414B5">
      <w:pPr>
        <w:spacing w:after="0"/>
        <w:jc w:val="both"/>
        <w:rPr>
          <w:rFonts w:ascii="Arial" w:hAnsi="Arial" w:cs="Arial"/>
          <w:sz w:val="24"/>
          <w:szCs w:val="24"/>
        </w:rPr>
      </w:pPr>
      <w:r w:rsidRPr="0082381E">
        <w:rPr>
          <w:rFonts w:ascii="Arial" w:hAnsi="Arial" w:cs="Arial"/>
          <w:bCs/>
          <w:sz w:val="24"/>
          <w:szCs w:val="24"/>
        </w:rPr>
        <w:t xml:space="preserve">A aceitação na entrega e controle referente aos objetos da licitação será de competência e responsabilidade do Secretário Municipal de Infra Estrutura e Serviços Públicos, ao qual caberá verificar a qualidade dos produtos entregues e somente deverá ser aceito se for conforme descrito neste Termo. </w:t>
      </w:r>
    </w:p>
    <w:p w14:paraId="5BDFC4E6" w14:textId="77777777" w:rsidR="00124336" w:rsidRPr="0082381E" w:rsidRDefault="00124336" w:rsidP="00C414B5">
      <w:pPr>
        <w:pStyle w:val="TextosemFormatao1"/>
        <w:spacing w:line="276" w:lineRule="auto"/>
        <w:jc w:val="center"/>
        <w:rPr>
          <w:rFonts w:ascii="Arial" w:hAnsi="Arial" w:cs="Arial"/>
          <w:b/>
          <w:bCs/>
          <w:sz w:val="24"/>
          <w:szCs w:val="24"/>
        </w:rPr>
      </w:pPr>
    </w:p>
    <w:p w14:paraId="32918459"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AVALIAÇÃO DO CUSTO PELA ADMINISTRAÇÃO DIANTE DE ORÇAMENTO DETALHADO</w:t>
      </w:r>
    </w:p>
    <w:p w14:paraId="138F072D" w14:textId="77777777" w:rsidR="00124336" w:rsidRPr="0082381E" w:rsidRDefault="00124336" w:rsidP="00C414B5">
      <w:pPr>
        <w:pStyle w:val="TextosemFormatao1"/>
        <w:spacing w:line="276" w:lineRule="auto"/>
        <w:jc w:val="center"/>
        <w:rPr>
          <w:rFonts w:ascii="Arial" w:hAnsi="Arial" w:cs="Arial"/>
          <w:b/>
          <w:bCs/>
          <w:sz w:val="24"/>
          <w:szCs w:val="24"/>
        </w:rPr>
      </w:pPr>
    </w:p>
    <w:p w14:paraId="71130FB4" w14:textId="77777777" w:rsidR="00124336" w:rsidRPr="0082381E" w:rsidRDefault="00124336" w:rsidP="00C414B5">
      <w:pPr>
        <w:pStyle w:val="TextosemFormatao1"/>
        <w:spacing w:line="276" w:lineRule="auto"/>
        <w:jc w:val="both"/>
        <w:rPr>
          <w:rFonts w:ascii="Arial" w:hAnsi="Arial" w:cs="Arial"/>
          <w:sz w:val="24"/>
          <w:szCs w:val="24"/>
        </w:rPr>
      </w:pPr>
      <w:r w:rsidRPr="0082381E">
        <w:rPr>
          <w:rFonts w:ascii="Arial" w:hAnsi="Arial" w:cs="Arial"/>
          <w:sz w:val="24"/>
          <w:szCs w:val="24"/>
        </w:rPr>
        <w:t xml:space="preserve">O valor unitário do pregão foi fixado de acordo com levantamento efetuado junto aos fornecedores e aos processos anteriores. </w:t>
      </w:r>
    </w:p>
    <w:p w14:paraId="034E5BBD" w14:textId="77777777" w:rsidR="00124336" w:rsidRPr="0082381E" w:rsidRDefault="00124336" w:rsidP="00C414B5">
      <w:pPr>
        <w:pStyle w:val="TextosemFormatao1"/>
        <w:spacing w:line="276" w:lineRule="auto"/>
        <w:jc w:val="center"/>
        <w:rPr>
          <w:rFonts w:ascii="Arial" w:hAnsi="Arial" w:cs="Arial"/>
          <w:b/>
          <w:bCs/>
          <w:sz w:val="24"/>
          <w:szCs w:val="24"/>
        </w:rPr>
      </w:pPr>
    </w:p>
    <w:p w14:paraId="70221223"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DEFINIÇÃO DOS MÉTODOS</w:t>
      </w:r>
    </w:p>
    <w:p w14:paraId="661EB68F" w14:textId="77777777" w:rsidR="00124336" w:rsidRPr="0082381E" w:rsidRDefault="00124336" w:rsidP="00C414B5">
      <w:pPr>
        <w:pStyle w:val="TextosemFormatao1"/>
        <w:spacing w:line="276" w:lineRule="auto"/>
        <w:jc w:val="center"/>
        <w:rPr>
          <w:rFonts w:ascii="Arial" w:hAnsi="Arial" w:cs="Arial"/>
          <w:b/>
          <w:bCs/>
          <w:sz w:val="24"/>
          <w:szCs w:val="24"/>
        </w:rPr>
      </w:pPr>
    </w:p>
    <w:p w14:paraId="434E87CE" w14:textId="77777777" w:rsidR="00124336" w:rsidRPr="0082381E" w:rsidRDefault="00124336" w:rsidP="00C414B5">
      <w:pPr>
        <w:pStyle w:val="TextosemFormatao1"/>
        <w:spacing w:line="276" w:lineRule="auto"/>
        <w:jc w:val="both"/>
        <w:rPr>
          <w:rFonts w:ascii="Arial" w:hAnsi="Arial" w:cs="Arial"/>
          <w:sz w:val="24"/>
          <w:szCs w:val="24"/>
        </w:rPr>
      </w:pPr>
      <w:r w:rsidRPr="0082381E">
        <w:rPr>
          <w:rFonts w:ascii="Arial" w:hAnsi="Arial" w:cs="Arial"/>
          <w:bCs/>
          <w:sz w:val="24"/>
          <w:szCs w:val="24"/>
        </w:rPr>
        <w:t xml:space="preserve">O veículo </w:t>
      </w:r>
      <w:r w:rsidRPr="0082381E">
        <w:rPr>
          <w:rFonts w:ascii="Arial" w:hAnsi="Arial" w:cs="Arial"/>
          <w:sz w:val="24"/>
          <w:szCs w:val="24"/>
        </w:rPr>
        <w:t xml:space="preserve">adquirido através do pregão suprira as necessidades da </w:t>
      </w:r>
      <w:r w:rsidRPr="0082381E">
        <w:rPr>
          <w:rFonts w:ascii="Arial" w:hAnsi="Arial" w:cs="Arial"/>
          <w:bCs/>
          <w:sz w:val="24"/>
          <w:szCs w:val="24"/>
        </w:rPr>
        <w:t>Secretaria Municipal de Infra Estrutura e Serviços Públicos</w:t>
      </w:r>
      <w:r w:rsidRPr="0082381E">
        <w:rPr>
          <w:rFonts w:ascii="Arial" w:hAnsi="Arial" w:cs="Arial"/>
          <w:sz w:val="24"/>
          <w:szCs w:val="24"/>
        </w:rPr>
        <w:t>. O prazo de entrega deverá ser de 10 dias a partir do recebimento do empenho.</w:t>
      </w:r>
    </w:p>
    <w:p w14:paraId="36BCCD57" w14:textId="77777777" w:rsidR="00124336" w:rsidRPr="0082381E" w:rsidRDefault="00124336" w:rsidP="00C414B5">
      <w:pPr>
        <w:pStyle w:val="TextosemFormatao1"/>
        <w:spacing w:line="276" w:lineRule="auto"/>
        <w:jc w:val="center"/>
        <w:rPr>
          <w:rFonts w:ascii="Arial" w:hAnsi="Arial" w:cs="Arial"/>
          <w:b/>
          <w:bCs/>
          <w:sz w:val="24"/>
          <w:szCs w:val="24"/>
        </w:rPr>
      </w:pPr>
    </w:p>
    <w:p w14:paraId="041E64D7"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 xml:space="preserve">RECURSOS E FORMA DE PAGAMENTO </w:t>
      </w:r>
    </w:p>
    <w:p w14:paraId="1D0F449B" w14:textId="77777777" w:rsidR="00124336" w:rsidRPr="0082381E" w:rsidRDefault="00124336" w:rsidP="00C414B5">
      <w:pPr>
        <w:pStyle w:val="TextosemFormatao1"/>
        <w:spacing w:line="276" w:lineRule="auto"/>
        <w:jc w:val="center"/>
        <w:rPr>
          <w:rFonts w:ascii="Arial" w:hAnsi="Arial" w:cs="Arial"/>
          <w:b/>
          <w:bCs/>
          <w:sz w:val="24"/>
          <w:szCs w:val="24"/>
        </w:rPr>
      </w:pPr>
    </w:p>
    <w:p w14:paraId="6DC7A022" w14:textId="77777777" w:rsidR="00124336" w:rsidRPr="0082381E" w:rsidRDefault="00124336" w:rsidP="00C414B5">
      <w:pPr>
        <w:pStyle w:val="TextosemFormatao1"/>
        <w:spacing w:line="276" w:lineRule="auto"/>
        <w:jc w:val="both"/>
        <w:rPr>
          <w:rFonts w:ascii="Arial" w:hAnsi="Arial" w:cs="Arial"/>
          <w:sz w:val="24"/>
          <w:szCs w:val="24"/>
        </w:rPr>
      </w:pPr>
      <w:r w:rsidRPr="0082381E">
        <w:rPr>
          <w:rFonts w:ascii="Arial" w:hAnsi="Arial" w:cs="Arial"/>
          <w:bCs/>
          <w:sz w:val="24"/>
          <w:szCs w:val="24"/>
        </w:rPr>
        <w:lastRenderedPageBreak/>
        <w:t>Os pagamentos serão efetuados em até 30 (trinta) dias, após entrega e emissão do documento fiscal. No documento fiscal a CNPJ deverá ser igual ao do contrato, com o qual a empresa participou do processo licitatório.</w:t>
      </w:r>
    </w:p>
    <w:p w14:paraId="1E57308A" w14:textId="6BF98EC8" w:rsidR="00124336" w:rsidRPr="0082381E" w:rsidRDefault="00124336" w:rsidP="00C414B5">
      <w:pPr>
        <w:pStyle w:val="TextosemFormatao1"/>
        <w:spacing w:line="276" w:lineRule="auto"/>
        <w:jc w:val="both"/>
        <w:rPr>
          <w:rFonts w:ascii="Arial" w:hAnsi="Arial" w:cs="Arial"/>
          <w:sz w:val="24"/>
          <w:szCs w:val="24"/>
        </w:rPr>
      </w:pPr>
      <w:r w:rsidRPr="0082381E">
        <w:rPr>
          <w:rFonts w:ascii="Arial" w:hAnsi="Arial" w:cs="Arial"/>
          <w:bCs/>
          <w:sz w:val="24"/>
          <w:szCs w:val="24"/>
        </w:rPr>
        <w:t>Os recursos são provenientes de recursos próprios e recursos vinculados, através das dotações do exercício 2021.</w:t>
      </w:r>
    </w:p>
    <w:p w14:paraId="11EDDF19" w14:textId="77777777" w:rsidR="00124336" w:rsidRPr="0082381E" w:rsidRDefault="00124336" w:rsidP="00C414B5">
      <w:pPr>
        <w:pStyle w:val="TextosemFormatao1"/>
        <w:spacing w:line="276" w:lineRule="auto"/>
        <w:jc w:val="both"/>
        <w:rPr>
          <w:rFonts w:ascii="Arial" w:eastAsia="MS Mincho" w:hAnsi="Arial" w:cs="Arial"/>
          <w:bCs/>
          <w:sz w:val="24"/>
          <w:szCs w:val="24"/>
        </w:rPr>
      </w:pPr>
    </w:p>
    <w:p w14:paraId="6D948810"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VALOR ESTIMADO EM PLANILHAS DE ACORDO COM O PREÇO DE MERCADO</w:t>
      </w:r>
    </w:p>
    <w:p w14:paraId="7634C0AD" w14:textId="77777777" w:rsidR="00124336" w:rsidRPr="0082381E" w:rsidRDefault="00124336" w:rsidP="00C414B5">
      <w:pPr>
        <w:pStyle w:val="TextosemFormatao1"/>
        <w:spacing w:line="276" w:lineRule="auto"/>
        <w:jc w:val="center"/>
        <w:rPr>
          <w:rFonts w:ascii="Arial" w:hAnsi="Arial" w:cs="Arial"/>
          <w:b/>
          <w:bCs/>
          <w:sz w:val="24"/>
          <w:szCs w:val="24"/>
        </w:rPr>
      </w:pPr>
    </w:p>
    <w:p w14:paraId="60D09838" w14:textId="77777777" w:rsidR="00124336" w:rsidRPr="0082381E" w:rsidRDefault="00124336" w:rsidP="00C414B5">
      <w:pPr>
        <w:pStyle w:val="TextosemFormatao1"/>
        <w:spacing w:line="276" w:lineRule="auto"/>
        <w:jc w:val="both"/>
        <w:rPr>
          <w:rFonts w:ascii="Arial" w:hAnsi="Arial" w:cs="Arial"/>
          <w:sz w:val="24"/>
          <w:szCs w:val="24"/>
        </w:rPr>
      </w:pPr>
      <w:r w:rsidRPr="0082381E">
        <w:rPr>
          <w:rFonts w:ascii="Arial" w:hAnsi="Arial" w:cs="Arial"/>
          <w:sz w:val="24"/>
          <w:szCs w:val="24"/>
        </w:rPr>
        <w:t>Os valores estimados estão de acordo com os preços praticados no mercado, sendo que os mesmos foram fixados de acordo com pesquisas efetuadas, chegando a um valor máximo, conforme segue abaixo:</w:t>
      </w:r>
    </w:p>
    <w:p w14:paraId="3D6C816C" w14:textId="77777777" w:rsidR="00124336" w:rsidRPr="0082381E" w:rsidRDefault="00124336" w:rsidP="00C414B5">
      <w:pPr>
        <w:pStyle w:val="TextosemFormatao1"/>
        <w:spacing w:line="276" w:lineRule="auto"/>
        <w:jc w:val="both"/>
        <w:rPr>
          <w:rFonts w:ascii="Arial" w:hAnsi="Arial" w:cs="Arial"/>
          <w:sz w:val="24"/>
          <w:szCs w:val="24"/>
        </w:rPr>
      </w:pPr>
    </w:p>
    <w:tbl>
      <w:tblPr>
        <w:tblW w:w="0" w:type="auto"/>
        <w:jc w:val="center"/>
        <w:tblInd w:w="-289" w:type="dxa"/>
        <w:tblCellMar>
          <w:left w:w="70" w:type="dxa"/>
          <w:right w:w="70" w:type="dxa"/>
        </w:tblCellMar>
        <w:tblLook w:val="0000" w:firstRow="0" w:lastRow="0" w:firstColumn="0" w:lastColumn="0" w:noHBand="0" w:noVBand="0"/>
      </w:tblPr>
      <w:tblGrid>
        <w:gridCol w:w="714"/>
        <w:gridCol w:w="4588"/>
        <w:gridCol w:w="708"/>
        <w:gridCol w:w="1154"/>
        <w:gridCol w:w="1769"/>
      </w:tblGrid>
      <w:tr w:rsidR="00124336" w:rsidRPr="0082381E" w14:paraId="44045A01" w14:textId="77777777" w:rsidTr="00124336">
        <w:trPr>
          <w:trHeight w:val="340"/>
          <w:jc w:val="center"/>
        </w:trPr>
        <w:tc>
          <w:tcPr>
            <w:tcW w:w="0" w:type="auto"/>
            <w:tcBorders>
              <w:top w:val="single" w:sz="4" w:space="0" w:color="000000"/>
              <w:left w:val="single" w:sz="4" w:space="0" w:color="000000"/>
              <w:bottom w:val="single" w:sz="4" w:space="0" w:color="000000"/>
            </w:tcBorders>
            <w:shd w:val="clear" w:color="auto" w:fill="FFFFFF"/>
            <w:vAlign w:val="center"/>
          </w:tcPr>
          <w:p w14:paraId="06ADE75A" w14:textId="77777777" w:rsidR="00124336" w:rsidRPr="0082381E" w:rsidRDefault="00124336" w:rsidP="00C414B5">
            <w:pPr>
              <w:spacing w:after="0"/>
              <w:jc w:val="center"/>
              <w:rPr>
                <w:rFonts w:ascii="Arial" w:hAnsi="Arial" w:cs="Arial"/>
                <w:b/>
                <w:bCs/>
                <w:sz w:val="24"/>
                <w:szCs w:val="24"/>
              </w:rPr>
            </w:pPr>
            <w:r w:rsidRPr="0082381E">
              <w:rPr>
                <w:rFonts w:ascii="Arial" w:hAnsi="Arial" w:cs="Arial"/>
                <w:b/>
                <w:bCs/>
                <w:sz w:val="24"/>
                <w:szCs w:val="24"/>
              </w:rPr>
              <w:t>ITEM</w:t>
            </w:r>
          </w:p>
        </w:tc>
        <w:tc>
          <w:tcPr>
            <w:tcW w:w="4604" w:type="dxa"/>
            <w:tcBorders>
              <w:top w:val="single" w:sz="4" w:space="0" w:color="000000"/>
              <w:left w:val="single" w:sz="4" w:space="0" w:color="000000"/>
              <w:bottom w:val="single" w:sz="4" w:space="0" w:color="000000"/>
            </w:tcBorders>
            <w:shd w:val="clear" w:color="auto" w:fill="FFFFFF"/>
            <w:vAlign w:val="center"/>
          </w:tcPr>
          <w:p w14:paraId="58911660" w14:textId="77777777" w:rsidR="00124336" w:rsidRPr="0082381E" w:rsidRDefault="00124336" w:rsidP="00C414B5">
            <w:pPr>
              <w:spacing w:after="0"/>
              <w:jc w:val="center"/>
              <w:rPr>
                <w:rFonts w:ascii="Arial" w:hAnsi="Arial" w:cs="Arial"/>
                <w:b/>
                <w:bCs/>
                <w:sz w:val="24"/>
                <w:szCs w:val="24"/>
              </w:rPr>
            </w:pPr>
            <w:r w:rsidRPr="0082381E">
              <w:rPr>
                <w:rFonts w:ascii="Arial" w:hAnsi="Arial" w:cs="Arial"/>
                <w:b/>
                <w:bCs/>
                <w:sz w:val="24"/>
                <w:szCs w:val="24"/>
              </w:rPr>
              <w:t>DESCRIÇÃO DO MATERIAL</w:t>
            </w:r>
          </w:p>
        </w:tc>
        <w:tc>
          <w:tcPr>
            <w:tcW w:w="709" w:type="dxa"/>
            <w:tcBorders>
              <w:top w:val="single" w:sz="4" w:space="0" w:color="000000"/>
              <w:left w:val="single" w:sz="4" w:space="0" w:color="000000"/>
              <w:bottom w:val="single" w:sz="4" w:space="0" w:color="000000"/>
            </w:tcBorders>
            <w:shd w:val="clear" w:color="auto" w:fill="FFFFFF"/>
            <w:vAlign w:val="center"/>
          </w:tcPr>
          <w:p w14:paraId="511440EF" w14:textId="77777777" w:rsidR="00124336" w:rsidRPr="0082381E" w:rsidRDefault="00124336" w:rsidP="00C414B5">
            <w:pPr>
              <w:spacing w:after="0"/>
              <w:jc w:val="center"/>
              <w:rPr>
                <w:rFonts w:ascii="Arial" w:hAnsi="Arial" w:cs="Arial"/>
                <w:b/>
                <w:bCs/>
                <w:sz w:val="24"/>
                <w:szCs w:val="24"/>
              </w:rPr>
            </w:pPr>
            <w:r w:rsidRPr="0082381E">
              <w:rPr>
                <w:rFonts w:ascii="Arial" w:hAnsi="Arial" w:cs="Arial"/>
                <w:b/>
                <w:bCs/>
                <w:sz w:val="24"/>
                <w:szCs w:val="24"/>
              </w:rPr>
              <w:t>UN.</w:t>
            </w:r>
          </w:p>
        </w:tc>
        <w:tc>
          <w:tcPr>
            <w:tcW w:w="1134" w:type="dxa"/>
            <w:tcBorders>
              <w:top w:val="single" w:sz="4" w:space="0" w:color="000000"/>
              <w:left w:val="single" w:sz="4" w:space="0" w:color="000000"/>
              <w:bottom w:val="single" w:sz="4" w:space="0" w:color="000000"/>
            </w:tcBorders>
            <w:shd w:val="clear" w:color="auto" w:fill="FFFFFF"/>
            <w:vAlign w:val="center"/>
          </w:tcPr>
          <w:p w14:paraId="110BE56C" w14:textId="77777777" w:rsidR="00124336" w:rsidRPr="0082381E" w:rsidRDefault="00124336" w:rsidP="00C414B5">
            <w:pPr>
              <w:spacing w:after="0"/>
              <w:jc w:val="center"/>
              <w:rPr>
                <w:rFonts w:ascii="Arial" w:hAnsi="Arial" w:cs="Arial"/>
                <w:b/>
                <w:bCs/>
                <w:sz w:val="24"/>
                <w:szCs w:val="24"/>
              </w:rPr>
            </w:pPr>
            <w:r w:rsidRPr="0082381E">
              <w:rPr>
                <w:rFonts w:ascii="Arial" w:hAnsi="Arial" w:cs="Arial"/>
                <w:b/>
                <w:bCs/>
                <w:sz w:val="24"/>
                <w:szCs w:val="24"/>
              </w:rPr>
              <w:t>QTDADE</w:t>
            </w:r>
          </w:p>
        </w:tc>
        <w:tc>
          <w:tcPr>
            <w:tcW w:w="17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D167C" w14:textId="77777777" w:rsidR="00124336" w:rsidRPr="0082381E" w:rsidRDefault="00124336" w:rsidP="00C414B5">
            <w:pPr>
              <w:spacing w:after="0"/>
              <w:jc w:val="center"/>
              <w:rPr>
                <w:rFonts w:ascii="Arial" w:hAnsi="Arial" w:cs="Arial"/>
                <w:b/>
                <w:bCs/>
                <w:sz w:val="24"/>
                <w:szCs w:val="24"/>
              </w:rPr>
            </w:pPr>
            <w:r w:rsidRPr="0082381E">
              <w:rPr>
                <w:rFonts w:ascii="Arial" w:hAnsi="Arial" w:cs="Arial"/>
                <w:b/>
                <w:bCs/>
                <w:sz w:val="24"/>
                <w:szCs w:val="24"/>
              </w:rPr>
              <w:t>PREÇO MÉDIO</w:t>
            </w:r>
          </w:p>
        </w:tc>
      </w:tr>
      <w:tr w:rsidR="00124336" w:rsidRPr="0082381E" w14:paraId="3B99C7C6" w14:textId="77777777" w:rsidTr="00124336">
        <w:trPr>
          <w:trHeight w:val="340"/>
          <w:jc w:val="center"/>
        </w:trPr>
        <w:tc>
          <w:tcPr>
            <w:tcW w:w="0" w:type="auto"/>
            <w:tcBorders>
              <w:top w:val="single" w:sz="4" w:space="0" w:color="000000"/>
              <w:left w:val="single" w:sz="4" w:space="0" w:color="000000"/>
              <w:bottom w:val="single" w:sz="4" w:space="0" w:color="000000"/>
            </w:tcBorders>
            <w:shd w:val="clear" w:color="auto" w:fill="FFFFFF"/>
            <w:vAlign w:val="center"/>
          </w:tcPr>
          <w:p w14:paraId="75FDB2B9" w14:textId="77777777" w:rsidR="00124336" w:rsidRPr="0082381E" w:rsidRDefault="00124336" w:rsidP="00C414B5">
            <w:pPr>
              <w:spacing w:after="0"/>
              <w:jc w:val="center"/>
              <w:rPr>
                <w:rFonts w:ascii="Arial" w:hAnsi="Arial" w:cs="Arial"/>
                <w:sz w:val="24"/>
                <w:szCs w:val="24"/>
              </w:rPr>
            </w:pPr>
            <w:r w:rsidRPr="0082381E">
              <w:rPr>
                <w:rFonts w:ascii="Arial" w:hAnsi="Arial" w:cs="Arial"/>
                <w:sz w:val="24"/>
                <w:szCs w:val="24"/>
              </w:rPr>
              <w:t>01</w:t>
            </w:r>
          </w:p>
        </w:tc>
        <w:tc>
          <w:tcPr>
            <w:tcW w:w="4604" w:type="dxa"/>
            <w:tcBorders>
              <w:top w:val="single" w:sz="4" w:space="0" w:color="000000"/>
              <w:left w:val="single" w:sz="4" w:space="0" w:color="000000"/>
              <w:bottom w:val="single" w:sz="4" w:space="0" w:color="000000"/>
            </w:tcBorders>
            <w:shd w:val="clear" w:color="auto" w:fill="FFFFFF"/>
          </w:tcPr>
          <w:p w14:paraId="20BE65A9" w14:textId="77777777" w:rsidR="00124336" w:rsidRPr="0082381E" w:rsidRDefault="00124336" w:rsidP="00C414B5">
            <w:pPr>
              <w:spacing w:after="0"/>
              <w:rPr>
                <w:rFonts w:ascii="Arial" w:hAnsi="Arial" w:cs="Arial"/>
                <w:b/>
                <w:bCs/>
                <w:sz w:val="24"/>
                <w:szCs w:val="24"/>
              </w:rPr>
            </w:pPr>
            <w:r w:rsidRPr="0082381E">
              <w:rPr>
                <w:rFonts w:ascii="Arial" w:hAnsi="Arial" w:cs="Arial"/>
                <w:b/>
                <w:bCs/>
                <w:sz w:val="24"/>
                <w:szCs w:val="24"/>
              </w:rPr>
              <w:t xml:space="preserve">VEÍCULO TIPO </w:t>
            </w:r>
            <w:r>
              <w:rPr>
                <w:rFonts w:ascii="Arial" w:hAnsi="Arial" w:cs="Arial"/>
                <w:b/>
                <w:bCs/>
              </w:rPr>
              <w:t>UTILITARIO</w:t>
            </w:r>
          </w:p>
          <w:p w14:paraId="434EC103" w14:textId="02A04B49" w:rsidR="00124336" w:rsidRPr="0082381E" w:rsidRDefault="00124336" w:rsidP="001F7BC4">
            <w:pPr>
              <w:spacing w:after="0"/>
              <w:jc w:val="both"/>
              <w:rPr>
                <w:rFonts w:ascii="Arial" w:hAnsi="Arial" w:cs="Arial"/>
                <w:b/>
                <w:i/>
                <w:sz w:val="24"/>
                <w:szCs w:val="24"/>
              </w:rPr>
            </w:pPr>
            <w:r>
              <w:rPr>
                <w:rFonts w:ascii="Arial" w:hAnsi="Arial" w:cs="Arial"/>
              </w:rPr>
              <w:t>V</w:t>
            </w:r>
            <w:r w:rsidRPr="0082381E">
              <w:rPr>
                <w:rFonts w:ascii="Arial" w:hAnsi="Arial" w:cs="Arial"/>
              </w:rPr>
              <w:t xml:space="preserve">eículo utilitário </w:t>
            </w:r>
            <w:r>
              <w:rPr>
                <w:rFonts w:ascii="Arial" w:hAnsi="Arial" w:cs="Arial"/>
              </w:rPr>
              <w:t xml:space="preserve">Zero KM, ano modelo </w:t>
            </w:r>
            <w:r w:rsidRPr="0082381E">
              <w:rPr>
                <w:rFonts w:ascii="Arial" w:hAnsi="Arial" w:cs="Arial"/>
              </w:rPr>
              <w:t>2021, 4x2, controle de tração eletrônico, motor potência mínima de 1</w:t>
            </w:r>
            <w:r w:rsidR="001F7BC4">
              <w:rPr>
                <w:rFonts w:ascii="Arial" w:hAnsi="Arial" w:cs="Arial"/>
              </w:rPr>
              <w:t>6</w:t>
            </w:r>
            <w:r w:rsidRPr="0082381E">
              <w:rPr>
                <w:rFonts w:ascii="Arial" w:hAnsi="Arial" w:cs="Arial"/>
              </w:rPr>
              <w:t xml:space="preserve">0 CV, </w:t>
            </w:r>
            <w:r>
              <w:rPr>
                <w:rFonts w:ascii="Arial" w:hAnsi="Arial" w:cs="Arial"/>
                <w:sz w:val="24"/>
                <w:szCs w:val="24"/>
              </w:rPr>
              <w:t xml:space="preserve">bi </w:t>
            </w:r>
            <w:r w:rsidRPr="003B6B3B">
              <w:rPr>
                <w:rFonts w:ascii="Arial" w:hAnsi="Arial" w:cs="Arial"/>
                <w:sz w:val="24"/>
                <w:szCs w:val="24"/>
              </w:rPr>
              <w:t>combustível gasolina/</w:t>
            </w:r>
            <w:r>
              <w:rPr>
                <w:rFonts w:ascii="Arial" w:hAnsi="Arial" w:cs="Arial"/>
                <w:sz w:val="24"/>
                <w:szCs w:val="24"/>
              </w:rPr>
              <w:t>álcool</w:t>
            </w:r>
            <w:r w:rsidRPr="0082381E">
              <w:rPr>
                <w:rFonts w:ascii="Arial" w:hAnsi="Arial" w:cs="Arial"/>
              </w:rPr>
              <w:t xml:space="preserve">, roda de liga leve aro 16, cabine dupla, freios ABS, ar condicionado digital – (eletrônico), caçamba com capota marítima, alarme antifurto, faróis de neblina, direção elétrica, transmissão automática mínimo de </w:t>
            </w:r>
            <w:proofErr w:type="gramStart"/>
            <w:r w:rsidRPr="0082381E">
              <w:rPr>
                <w:rFonts w:ascii="Arial" w:hAnsi="Arial" w:cs="Arial"/>
              </w:rPr>
              <w:t>6</w:t>
            </w:r>
            <w:proofErr w:type="gramEnd"/>
            <w:r w:rsidRPr="0082381E">
              <w:rPr>
                <w:rFonts w:ascii="Arial" w:hAnsi="Arial" w:cs="Arial"/>
              </w:rPr>
              <w:t xml:space="preserve"> velocidades, travas elétricas nas portas, vidros</w:t>
            </w:r>
            <w:r w:rsidR="001F7BC4">
              <w:rPr>
                <w:rFonts w:ascii="Arial" w:hAnsi="Arial" w:cs="Arial"/>
              </w:rPr>
              <w:t xml:space="preserve"> elétricos,</w:t>
            </w:r>
            <w:r w:rsidRPr="0082381E">
              <w:rPr>
                <w:rFonts w:ascii="Arial" w:hAnsi="Arial" w:cs="Arial"/>
              </w:rPr>
              <w:t xml:space="preserve"> </w:t>
            </w:r>
            <w:proofErr w:type="spellStart"/>
            <w:r w:rsidRPr="0082381E">
              <w:rPr>
                <w:rFonts w:ascii="Arial" w:hAnsi="Arial" w:cs="Arial"/>
              </w:rPr>
              <w:t>airbags</w:t>
            </w:r>
            <w:proofErr w:type="spellEnd"/>
            <w:r w:rsidRPr="0082381E">
              <w:rPr>
                <w:rFonts w:ascii="Arial" w:hAnsi="Arial" w:cs="Arial"/>
              </w:rPr>
              <w:t xml:space="preserve"> e demais componentes exigidos pela Legislação em Vigor</w:t>
            </w:r>
            <w:r>
              <w:rPr>
                <w:rFonts w:ascii="Arial" w:hAnsi="Arial" w:cs="Arial"/>
                <w:b/>
                <w:i/>
              </w:rPr>
              <w:t>.</w:t>
            </w:r>
          </w:p>
        </w:tc>
        <w:tc>
          <w:tcPr>
            <w:tcW w:w="709" w:type="dxa"/>
            <w:tcBorders>
              <w:top w:val="single" w:sz="4" w:space="0" w:color="000000"/>
              <w:left w:val="single" w:sz="4" w:space="0" w:color="000000"/>
              <w:bottom w:val="single" w:sz="4" w:space="0" w:color="000000"/>
            </w:tcBorders>
            <w:shd w:val="clear" w:color="auto" w:fill="FFFFFF"/>
            <w:vAlign w:val="center"/>
          </w:tcPr>
          <w:p w14:paraId="3F4F67E8" w14:textId="77777777" w:rsidR="00124336" w:rsidRPr="0082381E" w:rsidRDefault="00124336" w:rsidP="00C414B5">
            <w:pPr>
              <w:spacing w:after="0"/>
              <w:jc w:val="center"/>
              <w:rPr>
                <w:rFonts w:ascii="Arial" w:hAnsi="Arial" w:cs="Arial"/>
                <w:sz w:val="24"/>
                <w:szCs w:val="24"/>
              </w:rPr>
            </w:pPr>
            <w:r w:rsidRPr="0082381E">
              <w:rPr>
                <w:rFonts w:ascii="Arial" w:hAnsi="Arial" w:cs="Arial"/>
                <w:sz w:val="24"/>
                <w:szCs w:val="24"/>
              </w:rPr>
              <w:t>Un.</w:t>
            </w:r>
          </w:p>
        </w:tc>
        <w:tc>
          <w:tcPr>
            <w:tcW w:w="1134" w:type="dxa"/>
            <w:tcBorders>
              <w:top w:val="single" w:sz="4" w:space="0" w:color="000000"/>
              <w:left w:val="single" w:sz="4" w:space="0" w:color="000000"/>
              <w:bottom w:val="single" w:sz="4" w:space="0" w:color="000000"/>
            </w:tcBorders>
            <w:shd w:val="clear" w:color="auto" w:fill="FFFFFF"/>
            <w:vAlign w:val="center"/>
          </w:tcPr>
          <w:p w14:paraId="6452049F" w14:textId="77777777" w:rsidR="00124336" w:rsidRPr="0082381E" w:rsidRDefault="00124336" w:rsidP="00C414B5">
            <w:pPr>
              <w:spacing w:after="0"/>
              <w:jc w:val="center"/>
              <w:rPr>
                <w:rFonts w:ascii="Arial" w:hAnsi="Arial" w:cs="Arial"/>
                <w:sz w:val="24"/>
                <w:szCs w:val="24"/>
              </w:rPr>
            </w:pPr>
            <w:r>
              <w:rPr>
                <w:rFonts w:ascii="Arial" w:hAnsi="Arial" w:cs="Arial"/>
              </w:rPr>
              <w:t>01</w:t>
            </w:r>
          </w:p>
        </w:tc>
        <w:tc>
          <w:tcPr>
            <w:tcW w:w="17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43B2" w14:textId="77777777" w:rsidR="00124336" w:rsidRPr="003B6B3B" w:rsidRDefault="00124336" w:rsidP="00C414B5">
            <w:pPr>
              <w:spacing w:after="0"/>
              <w:jc w:val="center"/>
              <w:rPr>
                <w:rFonts w:ascii="Arial" w:hAnsi="Arial" w:cs="Arial"/>
              </w:rPr>
            </w:pPr>
            <w:r w:rsidRPr="0082381E">
              <w:rPr>
                <w:rFonts w:ascii="Arial" w:hAnsi="Arial" w:cs="Arial"/>
                <w:sz w:val="24"/>
                <w:szCs w:val="24"/>
              </w:rPr>
              <w:t>R$</w:t>
            </w:r>
            <w:r>
              <w:rPr>
                <w:rFonts w:ascii="Arial" w:hAnsi="Arial" w:cs="Arial"/>
              </w:rPr>
              <w:t xml:space="preserve"> 135.106.67</w:t>
            </w:r>
          </w:p>
        </w:tc>
      </w:tr>
    </w:tbl>
    <w:p w14:paraId="1591D50B" w14:textId="77777777" w:rsidR="00124336" w:rsidRPr="0082381E" w:rsidRDefault="00124336" w:rsidP="00C414B5">
      <w:pPr>
        <w:pStyle w:val="TextosemFormatao1"/>
        <w:spacing w:line="276" w:lineRule="auto"/>
        <w:jc w:val="center"/>
        <w:rPr>
          <w:rFonts w:ascii="Arial" w:hAnsi="Arial" w:cs="Arial"/>
          <w:b/>
          <w:bCs/>
          <w:sz w:val="24"/>
          <w:szCs w:val="24"/>
        </w:rPr>
      </w:pPr>
    </w:p>
    <w:p w14:paraId="16A6BFDF"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DEVERES DA CONTRATADA E DO CONTRATANTE</w:t>
      </w:r>
    </w:p>
    <w:p w14:paraId="161B7C52" w14:textId="77777777" w:rsidR="00124336" w:rsidRPr="0082381E" w:rsidRDefault="00124336" w:rsidP="00C414B5">
      <w:pPr>
        <w:pStyle w:val="TextosemFormatao1"/>
        <w:spacing w:line="276" w:lineRule="auto"/>
        <w:jc w:val="center"/>
        <w:rPr>
          <w:rFonts w:ascii="Arial" w:hAnsi="Arial" w:cs="Arial"/>
          <w:b/>
          <w:bCs/>
          <w:sz w:val="24"/>
          <w:szCs w:val="24"/>
        </w:rPr>
      </w:pPr>
    </w:p>
    <w:p w14:paraId="377D1302" w14:textId="77777777" w:rsidR="00124336" w:rsidRPr="0082381E" w:rsidRDefault="00124336" w:rsidP="00C414B5">
      <w:pPr>
        <w:pStyle w:val="Ttulo1"/>
        <w:spacing w:line="276" w:lineRule="auto"/>
        <w:jc w:val="both"/>
      </w:pPr>
      <w:r w:rsidRPr="0082381E">
        <w:t>OBRIGAÇÕES DA CONTRATADA</w:t>
      </w:r>
    </w:p>
    <w:p w14:paraId="544EF690" w14:textId="77777777" w:rsidR="00124336" w:rsidRPr="0082381E" w:rsidRDefault="00124336" w:rsidP="00C414B5">
      <w:pPr>
        <w:spacing w:after="0"/>
        <w:jc w:val="both"/>
        <w:rPr>
          <w:rFonts w:ascii="Arial" w:hAnsi="Arial" w:cs="Arial"/>
          <w:sz w:val="24"/>
          <w:szCs w:val="24"/>
        </w:rPr>
      </w:pPr>
    </w:p>
    <w:p w14:paraId="7455CD0C" w14:textId="0E0CF63C" w:rsidR="00124336" w:rsidRPr="0082381E" w:rsidRDefault="00124336" w:rsidP="00C414B5">
      <w:pPr>
        <w:spacing w:after="0"/>
        <w:ind w:right="794"/>
        <w:jc w:val="both"/>
        <w:rPr>
          <w:rFonts w:ascii="Arial" w:hAnsi="Arial" w:cs="Arial"/>
          <w:sz w:val="24"/>
          <w:szCs w:val="24"/>
        </w:rPr>
      </w:pPr>
      <w:r w:rsidRPr="0082381E">
        <w:rPr>
          <w:rFonts w:ascii="Arial" w:hAnsi="Arial" w:cs="Arial"/>
          <w:sz w:val="24"/>
          <w:szCs w:val="24"/>
        </w:rPr>
        <w:t>Fornecer, nas condições previstas no Edital do Pregão nº. 0</w:t>
      </w:r>
      <w:r w:rsidR="001F7BC4">
        <w:rPr>
          <w:rFonts w:ascii="Arial" w:hAnsi="Arial" w:cs="Arial"/>
          <w:sz w:val="24"/>
          <w:szCs w:val="24"/>
        </w:rPr>
        <w:t>15</w:t>
      </w:r>
      <w:r w:rsidRPr="0082381E">
        <w:rPr>
          <w:rFonts w:ascii="Arial" w:hAnsi="Arial" w:cs="Arial"/>
          <w:sz w:val="24"/>
          <w:szCs w:val="24"/>
        </w:rPr>
        <w:t xml:space="preserve">/2020, os produtos objeto deste ajuste. </w:t>
      </w:r>
    </w:p>
    <w:p w14:paraId="44509955" w14:textId="77777777" w:rsidR="00124336" w:rsidRPr="0082381E" w:rsidRDefault="00124336" w:rsidP="00C414B5">
      <w:pPr>
        <w:spacing w:after="0"/>
        <w:ind w:right="794"/>
        <w:jc w:val="both"/>
        <w:rPr>
          <w:rFonts w:ascii="Arial" w:hAnsi="Arial" w:cs="Arial"/>
          <w:sz w:val="24"/>
          <w:szCs w:val="24"/>
        </w:rPr>
      </w:pPr>
      <w:r w:rsidRPr="0082381E">
        <w:rPr>
          <w:rFonts w:ascii="Arial" w:hAnsi="Arial" w:cs="Arial"/>
          <w:sz w:val="24"/>
          <w:szCs w:val="24"/>
        </w:rPr>
        <w:t xml:space="preserve">Ficar responsável pelas operações de transporte, carga e descarga. </w:t>
      </w:r>
    </w:p>
    <w:p w14:paraId="63173289" w14:textId="77777777" w:rsidR="00124336" w:rsidRPr="0082381E" w:rsidRDefault="00124336" w:rsidP="00C414B5">
      <w:pPr>
        <w:spacing w:after="0"/>
        <w:ind w:right="794"/>
        <w:jc w:val="both"/>
        <w:rPr>
          <w:rFonts w:ascii="Arial" w:hAnsi="Arial" w:cs="Arial"/>
          <w:sz w:val="24"/>
          <w:szCs w:val="24"/>
        </w:rPr>
      </w:pPr>
      <w:r w:rsidRPr="0082381E">
        <w:rPr>
          <w:rFonts w:ascii="Arial" w:hAnsi="Arial" w:cs="Arial"/>
          <w:sz w:val="24"/>
          <w:szCs w:val="24"/>
        </w:rPr>
        <w:t>Manter durante toda a vigência do Contrato, em compatibilidade com as obrigações assumidas, todas as condições de habilitação e qualificação exigidas na licitação.</w:t>
      </w:r>
    </w:p>
    <w:p w14:paraId="0BFA97C0" w14:textId="77777777" w:rsidR="00124336" w:rsidRPr="0082381E" w:rsidRDefault="00124336" w:rsidP="00C414B5">
      <w:pPr>
        <w:pStyle w:val="TextosemFormatao1"/>
        <w:spacing w:line="276" w:lineRule="auto"/>
        <w:ind w:right="794"/>
        <w:jc w:val="both"/>
        <w:rPr>
          <w:rFonts w:ascii="Arial" w:hAnsi="Arial" w:cs="Arial"/>
          <w:sz w:val="24"/>
          <w:szCs w:val="24"/>
        </w:rPr>
      </w:pPr>
      <w:r w:rsidRPr="0082381E">
        <w:rPr>
          <w:rFonts w:ascii="Arial" w:eastAsia="MS Mincho" w:hAnsi="Arial" w:cs="Arial"/>
          <w:sz w:val="24"/>
          <w:szCs w:val="24"/>
        </w:rPr>
        <w:t xml:space="preserve">São obrigações do </w:t>
      </w:r>
      <w:r w:rsidRPr="0082381E">
        <w:rPr>
          <w:rFonts w:ascii="Arial" w:eastAsia="MS Mincho" w:hAnsi="Arial" w:cs="Arial"/>
          <w:b/>
          <w:sz w:val="24"/>
          <w:szCs w:val="24"/>
        </w:rPr>
        <w:t>CONTRATADO</w:t>
      </w:r>
      <w:r w:rsidRPr="0082381E">
        <w:rPr>
          <w:rFonts w:ascii="Arial" w:eastAsia="MS Mincho" w:hAnsi="Arial" w:cs="Arial"/>
          <w:sz w:val="24"/>
          <w:szCs w:val="24"/>
        </w:rPr>
        <w:t>, além de outras decorrentes da legislação aplicável:</w:t>
      </w:r>
    </w:p>
    <w:p w14:paraId="279C5C65" w14:textId="77777777" w:rsidR="00124336" w:rsidRPr="0082381E" w:rsidRDefault="00124336" w:rsidP="00C414B5">
      <w:pPr>
        <w:pStyle w:val="TextosemFormatao1"/>
        <w:spacing w:line="276" w:lineRule="auto"/>
        <w:ind w:right="794"/>
        <w:jc w:val="both"/>
        <w:rPr>
          <w:rFonts w:ascii="Arial" w:hAnsi="Arial" w:cs="Arial"/>
          <w:sz w:val="24"/>
          <w:szCs w:val="24"/>
        </w:rPr>
      </w:pPr>
      <w:r w:rsidRPr="0082381E">
        <w:rPr>
          <w:rFonts w:ascii="Arial" w:eastAsia="MS Mincho" w:hAnsi="Arial" w:cs="Arial"/>
          <w:sz w:val="24"/>
          <w:szCs w:val="24"/>
        </w:rPr>
        <w:lastRenderedPageBreak/>
        <w:t>I –</w:t>
      </w:r>
      <w:r w:rsidRPr="0082381E">
        <w:rPr>
          <w:rFonts w:ascii="Arial" w:hAnsi="Arial" w:cs="Arial"/>
          <w:color w:val="000000"/>
          <w:sz w:val="24"/>
          <w:szCs w:val="24"/>
        </w:rPr>
        <w:t xml:space="preserve"> Entregar o Veículo de acordo com as especificações técnicas e prazos determinados neste Instrumento. Caso esta obrigação não seja cumprida dentro do prazo, o </w:t>
      </w:r>
      <w:r w:rsidRPr="0082381E">
        <w:rPr>
          <w:rFonts w:ascii="Arial" w:hAnsi="Arial" w:cs="Arial"/>
          <w:b/>
          <w:color w:val="000000"/>
          <w:sz w:val="24"/>
          <w:szCs w:val="24"/>
        </w:rPr>
        <w:t>CONTRATADO</w:t>
      </w:r>
      <w:r w:rsidRPr="0082381E">
        <w:rPr>
          <w:rFonts w:ascii="Arial" w:hAnsi="Arial" w:cs="Arial"/>
          <w:color w:val="000000"/>
          <w:sz w:val="24"/>
          <w:szCs w:val="24"/>
        </w:rPr>
        <w:t xml:space="preserve"> ficará sujeito </w:t>
      </w:r>
      <w:proofErr w:type="gramStart"/>
      <w:r w:rsidRPr="0082381E">
        <w:rPr>
          <w:rFonts w:ascii="Arial" w:hAnsi="Arial" w:cs="Arial"/>
          <w:color w:val="000000"/>
          <w:sz w:val="24"/>
          <w:szCs w:val="24"/>
        </w:rPr>
        <w:t>a</w:t>
      </w:r>
      <w:proofErr w:type="gramEnd"/>
      <w:r w:rsidRPr="0082381E">
        <w:rPr>
          <w:rFonts w:ascii="Arial" w:hAnsi="Arial" w:cs="Arial"/>
          <w:color w:val="000000"/>
          <w:sz w:val="24"/>
          <w:szCs w:val="24"/>
        </w:rPr>
        <w:t xml:space="preserve"> multa estabelecida no Contrato.</w:t>
      </w:r>
    </w:p>
    <w:p w14:paraId="349158A6" w14:textId="77777777" w:rsidR="00124336" w:rsidRPr="0082381E" w:rsidRDefault="00124336" w:rsidP="00C414B5">
      <w:pPr>
        <w:widowControl w:val="0"/>
        <w:autoSpaceDE w:val="0"/>
        <w:spacing w:after="0"/>
        <w:ind w:right="794"/>
        <w:jc w:val="both"/>
        <w:rPr>
          <w:rFonts w:ascii="Arial" w:hAnsi="Arial" w:cs="Arial"/>
          <w:sz w:val="24"/>
          <w:szCs w:val="24"/>
        </w:rPr>
      </w:pPr>
      <w:r w:rsidRPr="0082381E">
        <w:rPr>
          <w:rFonts w:ascii="Arial" w:hAnsi="Arial" w:cs="Arial"/>
          <w:color w:val="000000"/>
          <w:sz w:val="24"/>
          <w:szCs w:val="24"/>
        </w:rPr>
        <w:t xml:space="preserve">II - </w:t>
      </w:r>
      <w:r w:rsidRPr="0082381E">
        <w:rPr>
          <w:rFonts w:ascii="Arial" w:hAnsi="Arial" w:cs="Arial"/>
          <w:sz w:val="24"/>
          <w:szCs w:val="24"/>
        </w:rPr>
        <w:t xml:space="preserve">O </w:t>
      </w:r>
      <w:r w:rsidRPr="0082381E">
        <w:rPr>
          <w:rFonts w:ascii="Arial" w:hAnsi="Arial" w:cs="Arial"/>
          <w:b/>
          <w:bCs/>
          <w:sz w:val="24"/>
          <w:szCs w:val="24"/>
        </w:rPr>
        <w:t>CONTRATADO</w:t>
      </w:r>
      <w:r w:rsidRPr="0082381E">
        <w:rPr>
          <w:rFonts w:ascii="Arial" w:hAnsi="Arial" w:cs="Arial"/>
          <w:sz w:val="24"/>
          <w:szCs w:val="24"/>
        </w:rPr>
        <w:t xml:space="preserve"> deverá </w:t>
      </w:r>
      <w:r w:rsidRPr="0082381E">
        <w:rPr>
          <w:rFonts w:ascii="Arial" w:hAnsi="Arial" w:cs="Arial"/>
          <w:color w:val="000000"/>
          <w:sz w:val="24"/>
          <w:szCs w:val="24"/>
        </w:rPr>
        <w:t xml:space="preserve">manter, durante toda a execução do contrato, em compatibilidade com as obrigações assumidas, todas as condições de habilitação e qualificação para </w:t>
      </w:r>
      <w:r w:rsidRPr="0082381E">
        <w:rPr>
          <w:rFonts w:ascii="Arial" w:hAnsi="Arial" w:cs="Arial"/>
          <w:color w:val="000000"/>
        </w:rPr>
        <w:t>execução exigida no Contrato</w:t>
      </w:r>
      <w:r w:rsidRPr="0082381E">
        <w:rPr>
          <w:rFonts w:ascii="Arial" w:hAnsi="Arial" w:cs="Arial"/>
          <w:color w:val="000000"/>
          <w:sz w:val="24"/>
          <w:szCs w:val="24"/>
        </w:rPr>
        <w:t>.</w:t>
      </w:r>
    </w:p>
    <w:p w14:paraId="4702967F" w14:textId="77777777" w:rsidR="00124336" w:rsidRPr="0082381E" w:rsidRDefault="00124336" w:rsidP="00C414B5">
      <w:pPr>
        <w:spacing w:after="0"/>
        <w:ind w:right="794"/>
        <w:rPr>
          <w:rFonts w:ascii="Arial" w:hAnsi="Arial" w:cs="Arial"/>
          <w:color w:val="000000"/>
          <w:sz w:val="24"/>
          <w:szCs w:val="24"/>
        </w:rPr>
      </w:pPr>
    </w:p>
    <w:p w14:paraId="495456D6" w14:textId="77777777" w:rsidR="00124336" w:rsidRDefault="00124336" w:rsidP="00C414B5">
      <w:pPr>
        <w:pStyle w:val="Ttulo1"/>
        <w:spacing w:line="276" w:lineRule="auto"/>
      </w:pPr>
      <w:r w:rsidRPr="0082381E">
        <w:t>OBRIGAÇÕES DO CONTRATANTE</w:t>
      </w:r>
    </w:p>
    <w:p w14:paraId="38D25E57" w14:textId="77777777" w:rsidR="00C414B5" w:rsidRPr="00C414B5" w:rsidRDefault="00C414B5" w:rsidP="00C414B5">
      <w:pPr>
        <w:spacing w:after="0"/>
        <w:rPr>
          <w:lang w:eastAsia="pt-BR"/>
        </w:rPr>
      </w:pPr>
    </w:p>
    <w:p w14:paraId="43941B45" w14:textId="77777777" w:rsidR="00124336" w:rsidRPr="0082381E" w:rsidRDefault="00124336" w:rsidP="00C414B5">
      <w:pPr>
        <w:pStyle w:val="TextosemFormatao1"/>
        <w:spacing w:line="276" w:lineRule="auto"/>
        <w:jc w:val="both"/>
        <w:rPr>
          <w:rFonts w:ascii="Arial" w:hAnsi="Arial" w:cs="Arial"/>
          <w:sz w:val="24"/>
          <w:szCs w:val="24"/>
        </w:rPr>
      </w:pPr>
      <w:r w:rsidRPr="0082381E">
        <w:rPr>
          <w:rFonts w:ascii="Arial" w:hAnsi="Arial" w:cs="Arial"/>
          <w:sz w:val="24"/>
          <w:szCs w:val="24"/>
        </w:rPr>
        <w:t>Município por seus responsáveis fornecerá informações úteis, boas e necessárias, a perfeita execução do objeto do Contrato, bem como, efetuarão o respectivo pagamento na data e condições aqui estabelecidas.</w:t>
      </w:r>
    </w:p>
    <w:p w14:paraId="23E70381" w14:textId="77777777" w:rsidR="00124336" w:rsidRPr="0082381E" w:rsidRDefault="00124336" w:rsidP="00C414B5">
      <w:pPr>
        <w:pStyle w:val="TextosemFormatao1"/>
        <w:spacing w:line="276" w:lineRule="auto"/>
        <w:jc w:val="both"/>
        <w:rPr>
          <w:rFonts w:ascii="Arial" w:hAnsi="Arial" w:cs="Arial"/>
          <w:b/>
          <w:bCs/>
          <w:sz w:val="24"/>
          <w:szCs w:val="24"/>
        </w:rPr>
      </w:pPr>
    </w:p>
    <w:p w14:paraId="707E32BE"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PROCEDIMENTOS DE FISCALIZAÇÃO E GERENCIAMENTO DO CONTRATO</w:t>
      </w:r>
    </w:p>
    <w:p w14:paraId="346D9CC8" w14:textId="77777777" w:rsidR="00124336" w:rsidRPr="0082381E" w:rsidRDefault="00124336" w:rsidP="00C414B5">
      <w:pPr>
        <w:pStyle w:val="TextosemFormatao1"/>
        <w:spacing w:line="276" w:lineRule="auto"/>
        <w:jc w:val="center"/>
        <w:rPr>
          <w:rFonts w:ascii="Arial" w:hAnsi="Arial" w:cs="Arial"/>
          <w:b/>
          <w:bCs/>
          <w:sz w:val="24"/>
          <w:szCs w:val="24"/>
        </w:rPr>
      </w:pPr>
    </w:p>
    <w:p w14:paraId="6C2484F0" w14:textId="77777777" w:rsidR="00124336" w:rsidRPr="0082381E" w:rsidRDefault="00124336" w:rsidP="00C414B5">
      <w:pPr>
        <w:pStyle w:val="Recuodecorpodetexto31"/>
        <w:tabs>
          <w:tab w:val="left" w:pos="144"/>
          <w:tab w:val="left" w:pos="864"/>
          <w:tab w:val="left" w:pos="1584"/>
          <w:tab w:val="left" w:pos="2304"/>
          <w:tab w:val="left" w:pos="3024"/>
          <w:tab w:val="left" w:pos="3744"/>
          <w:tab w:val="left" w:pos="4464"/>
          <w:tab w:val="left" w:pos="5184"/>
          <w:tab w:val="left" w:pos="5904"/>
          <w:tab w:val="left" w:pos="6624"/>
        </w:tabs>
        <w:spacing w:line="276" w:lineRule="auto"/>
        <w:ind w:firstLine="0"/>
        <w:rPr>
          <w:sz w:val="24"/>
          <w:szCs w:val="24"/>
        </w:rPr>
      </w:pPr>
      <w:r w:rsidRPr="0082381E">
        <w:rPr>
          <w:bCs/>
          <w:sz w:val="24"/>
          <w:szCs w:val="24"/>
        </w:rPr>
        <w:tab/>
        <w:t>A fiscalização na entrega e controle referente à qualidade dos produtos desta licitação será de competência do Secretário Municipal de Infra Estrutura e Serviços Públicos, no ato do recebimento do Veículo e o gerenciamento do Contrato será de competência e responsabilidade da Secretaria de Administração.</w:t>
      </w:r>
    </w:p>
    <w:p w14:paraId="500CD4B0" w14:textId="77777777" w:rsidR="00124336" w:rsidRPr="0082381E" w:rsidRDefault="00124336" w:rsidP="00C414B5">
      <w:pPr>
        <w:pStyle w:val="TextosemFormatao1"/>
        <w:spacing w:line="276" w:lineRule="auto"/>
        <w:jc w:val="both"/>
        <w:rPr>
          <w:rFonts w:ascii="Arial" w:hAnsi="Arial" w:cs="Arial"/>
          <w:b/>
          <w:bCs/>
          <w:sz w:val="24"/>
          <w:szCs w:val="24"/>
        </w:rPr>
      </w:pPr>
    </w:p>
    <w:p w14:paraId="17483430" w14:textId="77777777" w:rsidR="00124336" w:rsidRPr="0082381E" w:rsidRDefault="00124336" w:rsidP="00C414B5">
      <w:pPr>
        <w:pStyle w:val="TextosemFormatao1"/>
        <w:spacing w:line="276" w:lineRule="auto"/>
        <w:jc w:val="center"/>
        <w:rPr>
          <w:rFonts w:ascii="Arial" w:hAnsi="Arial" w:cs="Arial"/>
          <w:sz w:val="24"/>
          <w:szCs w:val="24"/>
        </w:rPr>
      </w:pPr>
      <w:r w:rsidRPr="0082381E">
        <w:rPr>
          <w:rFonts w:ascii="Arial" w:hAnsi="Arial" w:cs="Arial"/>
          <w:b/>
          <w:bCs/>
          <w:sz w:val="24"/>
          <w:szCs w:val="24"/>
        </w:rPr>
        <w:t>PRAZO DE ENTREGA</w:t>
      </w:r>
    </w:p>
    <w:p w14:paraId="4806DD85" w14:textId="77777777" w:rsidR="00124336" w:rsidRPr="0082381E" w:rsidRDefault="00124336" w:rsidP="00C414B5">
      <w:pPr>
        <w:pStyle w:val="TextosemFormatao1"/>
        <w:spacing w:line="276" w:lineRule="auto"/>
        <w:jc w:val="center"/>
        <w:rPr>
          <w:rFonts w:ascii="Arial" w:hAnsi="Arial" w:cs="Arial"/>
          <w:b/>
          <w:bCs/>
          <w:sz w:val="24"/>
          <w:szCs w:val="24"/>
        </w:rPr>
      </w:pPr>
    </w:p>
    <w:p w14:paraId="4A6D071D" w14:textId="77777777" w:rsidR="00124336" w:rsidRPr="0082381E" w:rsidRDefault="00124336" w:rsidP="00C414B5">
      <w:pPr>
        <w:pStyle w:val="BodyText31"/>
        <w:widowControl/>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276" w:lineRule="auto"/>
        <w:rPr>
          <w:szCs w:val="24"/>
        </w:rPr>
      </w:pPr>
      <w:r w:rsidRPr="0082381E">
        <w:rPr>
          <w:color w:val="000000"/>
          <w:szCs w:val="24"/>
        </w:rPr>
        <w:t xml:space="preserve">O objeto ora licitado deverá ser entregue pela empresa vencedora do presente certame, nas dependências </w:t>
      </w:r>
      <w:r w:rsidRPr="0082381E">
        <w:rPr>
          <w:bCs/>
          <w:szCs w:val="24"/>
        </w:rPr>
        <w:t>Secretaria Municipal de Infra Estrutura e Serviços Públicos</w:t>
      </w:r>
      <w:r w:rsidRPr="0082381E">
        <w:rPr>
          <w:color w:val="000000"/>
          <w:szCs w:val="24"/>
        </w:rPr>
        <w:t>, ou a sua ordem de acordo com a solicitação, no prazo máximo estipulado no edital.</w:t>
      </w:r>
    </w:p>
    <w:p w14:paraId="53B6CE88" w14:textId="77777777" w:rsidR="00124336" w:rsidRPr="0082381E" w:rsidRDefault="00124336" w:rsidP="00C414B5">
      <w:pPr>
        <w:pStyle w:val="TextosemFormatao1"/>
        <w:spacing w:line="276" w:lineRule="auto"/>
        <w:jc w:val="center"/>
        <w:rPr>
          <w:rFonts w:ascii="Arial" w:hAnsi="Arial" w:cs="Arial"/>
          <w:b/>
          <w:bCs/>
          <w:sz w:val="24"/>
          <w:szCs w:val="24"/>
        </w:rPr>
      </w:pPr>
    </w:p>
    <w:p w14:paraId="271E1FEF" w14:textId="3ADB108B" w:rsidR="00124336" w:rsidRPr="00BE633F" w:rsidRDefault="00124336" w:rsidP="00C414B5">
      <w:pPr>
        <w:pStyle w:val="TextosemFormatao1"/>
        <w:spacing w:line="276" w:lineRule="auto"/>
        <w:jc w:val="right"/>
        <w:rPr>
          <w:rFonts w:ascii="Arial" w:hAnsi="Arial" w:cs="Arial"/>
          <w:bCs/>
          <w:sz w:val="24"/>
          <w:szCs w:val="24"/>
        </w:rPr>
      </w:pPr>
      <w:r w:rsidRPr="00BE633F">
        <w:rPr>
          <w:rFonts w:ascii="Arial" w:hAnsi="Arial" w:cs="Arial"/>
          <w:bCs/>
          <w:sz w:val="24"/>
          <w:szCs w:val="24"/>
        </w:rPr>
        <w:t xml:space="preserve">Bela Vista do Toldo (SC) </w:t>
      </w:r>
      <w:r w:rsidR="00C414B5">
        <w:rPr>
          <w:rFonts w:ascii="Arial" w:hAnsi="Arial" w:cs="Arial"/>
          <w:bCs/>
          <w:sz w:val="24"/>
          <w:szCs w:val="24"/>
        </w:rPr>
        <w:t>01 de Julho de 2021</w:t>
      </w:r>
      <w:r w:rsidRPr="00BE633F">
        <w:rPr>
          <w:rFonts w:ascii="Arial" w:hAnsi="Arial" w:cs="Arial"/>
          <w:bCs/>
          <w:sz w:val="24"/>
          <w:szCs w:val="24"/>
        </w:rPr>
        <w:t>.</w:t>
      </w:r>
    </w:p>
    <w:p w14:paraId="49BBD636" w14:textId="77777777" w:rsidR="00124336" w:rsidRPr="0082381E" w:rsidRDefault="00124336" w:rsidP="00C414B5">
      <w:pPr>
        <w:pStyle w:val="TextosemFormatao1"/>
        <w:spacing w:line="276" w:lineRule="auto"/>
        <w:jc w:val="both"/>
        <w:rPr>
          <w:rFonts w:ascii="Arial" w:hAnsi="Arial" w:cs="Arial"/>
          <w:b/>
          <w:bCs/>
          <w:sz w:val="24"/>
          <w:szCs w:val="24"/>
        </w:rPr>
      </w:pPr>
    </w:p>
    <w:p w14:paraId="6B55A074" w14:textId="77777777" w:rsidR="00124336" w:rsidRDefault="00124336" w:rsidP="00C414B5">
      <w:pPr>
        <w:pStyle w:val="TextosemFormatao1"/>
        <w:spacing w:line="276" w:lineRule="auto"/>
        <w:jc w:val="both"/>
        <w:rPr>
          <w:rFonts w:ascii="Arial" w:hAnsi="Arial" w:cs="Arial"/>
          <w:b/>
          <w:bCs/>
          <w:sz w:val="24"/>
          <w:szCs w:val="24"/>
        </w:rPr>
      </w:pPr>
    </w:p>
    <w:p w14:paraId="224F1B1D" w14:textId="77777777" w:rsidR="001F7BC4" w:rsidRPr="0082381E" w:rsidRDefault="001F7BC4" w:rsidP="00C414B5">
      <w:pPr>
        <w:pStyle w:val="TextosemFormatao1"/>
        <w:spacing w:line="276" w:lineRule="auto"/>
        <w:jc w:val="both"/>
        <w:rPr>
          <w:rFonts w:ascii="Arial" w:hAnsi="Arial" w:cs="Arial"/>
          <w:b/>
          <w:bCs/>
          <w:sz w:val="24"/>
          <w:szCs w:val="24"/>
        </w:rPr>
      </w:pPr>
    </w:p>
    <w:p w14:paraId="4EF969FE" w14:textId="77777777" w:rsidR="00124336" w:rsidRDefault="00124336" w:rsidP="00C414B5">
      <w:pPr>
        <w:pStyle w:val="TextosemFormatao1"/>
        <w:spacing w:line="276" w:lineRule="auto"/>
        <w:jc w:val="center"/>
        <w:rPr>
          <w:rFonts w:ascii="Arial" w:hAnsi="Arial" w:cs="Arial"/>
          <w:b/>
          <w:bCs/>
          <w:sz w:val="24"/>
          <w:szCs w:val="24"/>
        </w:rPr>
      </w:pPr>
    </w:p>
    <w:p w14:paraId="516405D2" w14:textId="77777777" w:rsidR="00124336" w:rsidRDefault="00124336" w:rsidP="00C414B5">
      <w:pPr>
        <w:pStyle w:val="TextosemFormatao1"/>
        <w:spacing w:line="276" w:lineRule="auto"/>
        <w:jc w:val="center"/>
        <w:rPr>
          <w:rFonts w:ascii="Arial" w:hAnsi="Arial" w:cs="Arial"/>
          <w:b/>
          <w:bCs/>
          <w:sz w:val="24"/>
          <w:szCs w:val="24"/>
        </w:rPr>
      </w:pPr>
      <w:r>
        <w:rPr>
          <w:rFonts w:ascii="Arial" w:hAnsi="Arial" w:cs="Arial"/>
          <w:b/>
          <w:bCs/>
          <w:sz w:val="24"/>
          <w:szCs w:val="24"/>
        </w:rPr>
        <w:t>____________________________</w:t>
      </w:r>
    </w:p>
    <w:p w14:paraId="05402D3F" w14:textId="471707B4" w:rsidR="00124336" w:rsidRPr="0082381E" w:rsidRDefault="00C414B5" w:rsidP="00C414B5">
      <w:pPr>
        <w:pStyle w:val="TextosemFormatao1"/>
        <w:spacing w:line="276" w:lineRule="auto"/>
        <w:jc w:val="center"/>
        <w:rPr>
          <w:rFonts w:ascii="Arial" w:hAnsi="Arial" w:cs="Arial"/>
          <w:sz w:val="24"/>
          <w:szCs w:val="24"/>
        </w:rPr>
      </w:pPr>
      <w:r>
        <w:rPr>
          <w:rFonts w:ascii="Arial" w:hAnsi="Arial" w:cs="Arial"/>
          <w:b/>
          <w:bCs/>
          <w:sz w:val="24"/>
          <w:szCs w:val="24"/>
        </w:rPr>
        <w:t>Antonio</w:t>
      </w:r>
      <w:r w:rsidR="00124336" w:rsidRPr="0082381E">
        <w:rPr>
          <w:rFonts w:ascii="Arial" w:hAnsi="Arial" w:cs="Arial"/>
          <w:b/>
          <w:bCs/>
          <w:sz w:val="24"/>
          <w:szCs w:val="24"/>
        </w:rPr>
        <w:t xml:space="preserve"> Alberti</w:t>
      </w:r>
    </w:p>
    <w:p w14:paraId="0A148934" w14:textId="098F07FB" w:rsidR="00124336" w:rsidRPr="0082381E" w:rsidRDefault="00C414B5" w:rsidP="00C414B5">
      <w:pPr>
        <w:pStyle w:val="TextosemFormatao1"/>
        <w:spacing w:line="276" w:lineRule="auto"/>
        <w:jc w:val="center"/>
        <w:rPr>
          <w:rFonts w:ascii="Arial" w:hAnsi="Arial" w:cs="Arial"/>
          <w:sz w:val="24"/>
          <w:szCs w:val="24"/>
        </w:rPr>
      </w:pPr>
      <w:r>
        <w:rPr>
          <w:rFonts w:ascii="Arial" w:hAnsi="Arial" w:cs="Arial"/>
          <w:sz w:val="24"/>
          <w:szCs w:val="24"/>
        </w:rPr>
        <w:t xml:space="preserve">Secretário </w:t>
      </w:r>
      <w:r w:rsidR="00124336" w:rsidRPr="0082381E">
        <w:rPr>
          <w:rFonts w:ascii="Arial" w:hAnsi="Arial" w:cs="Arial"/>
          <w:sz w:val="24"/>
          <w:szCs w:val="24"/>
        </w:rPr>
        <w:t>Municipal</w:t>
      </w:r>
      <w:r>
        <w:rPr>
          <w:rFonts w:ascii="Arial" w:hAnsi="Arial" w:cs="Arial"/>
          <w:sz w:val="24"/>
          <w:szCs w:val="24"/>
        </w:rPr>
        <w:t xml:space="preserve"> de Infraestrutura e Serviços Públicos</w:t>
      </w:r>
      <w:r w:rsidR="00124336" w:rsidRPr="0082381E">
        <w:rPr>
          <w:rFonts w:ascii="Arial" w:hAnsi="Arial" w:cs="Arial"/>
          <w:sz w:val="24"/>
          <w:szCs w:val="24"/>
        </w:rPr>
        <w:t xml:space="preserve"> </w:t>
      </w:r>
    </w:p>
    <w:p w14:paraId="4016C877" w14:textId="77777777" w:rsidR="008E5F62" w:rsidRDefault="008E5F62" w:rsidP="00003361">
      <w:pPr>
        <w:spacing w:after="0" w:line="240" w:lineRule="auto"/>
        <w:rPr>
          <w:rFonts w:ascii="Arial" w:hAnsi="Arial" w:cs="Arial"/>
          <w:b/>
          <w:sz w:val="24"/>
          <w:szCs w:val="24"/>
        </w:rPr>
      </w:pPr>
    </w:p>
    <w:p w14:paraId="2D118F81" w14:textId="77777777" w:rsidR="008E5F62" w:rsidRDefault="008E5F62" w:rsidP="00003361">
      <w:pPr>
        <w:spacing w:after="0" w:line="240" w:lineRule="auto"/>
        <w:rPr>
          <w:rFonts w:ascii="Arial" w:hAnsi="Arial" w:cs="Arial"/>
          <w:b/>
          <w:sz w:val="24"/>
          <w:szCs w:val="24"/>
        </w:rPr>
      </w:pPr>
    </w:p>
    <w:p w14:paraId="15A5EDDB" w14:textId="77777777" w:rsidR="009076FD" w:rsidRPr="00351D21" w:rsidRDefault="009076FD" w:rsidP="00003361">
      <w:pPr>
        <w:spacing w:after="0" w:line="240" w:lineRule="auto"/>
        <w:rPr>
          <w:rFonts w:ascii="Arial" w:hAnsi="Arial" w:cs="Arial"/>
          <w:b/>
          <w:sz w:val="24"/>
          <w:szCs w:val="24"/>
        </w:rPr>
      </w:pPr>
      <w:r w:rsidRPr="00351D21">
        <w:rPr>
          <w:rFonts w:ascii="Arial" w:hAnsi="Arial" w:cs="Arial"/>
          <w:b/>
          <w:sz w:val="24"/>
          <w:szCs w:val="24"/>
        </w:rPr>
        <w:lastRenderedPageBreak/>
        <w:t>ANEXO II</w:t>
      </w:r>
    </w:p>
    <w:p w14:paraId="19A2A4EE" w14:textId="77777777" w:rsidR="009076FD" w:rsidRPr="004A11D4" w:rsidRDefault="009076FD" w:rsidP="00003361">
      <w:pPr>
        <w:spacing w:after="0" w:line="240" w:lineRule="auto"/>
        <w:jc w:val="center"/>
        <w:rPr>
          <w:rFonts w:ascii="Arial" w:hAnsi="Arial" w:cs="Arial"/>
          <w:sz w:val="24"/>
          <w:szCs w:val="24"/>
        </w:rPr>
      </w:pPr>
      <w:r w:rsidRPr="004A11D4">
        <w:rPr>
          <w:rFonts w:ascii="Arial" w:hAnsi="Arial" w:cs="Arial"/>
          <w:sz w:val="24"/>
          <w:szCs w:val="24"/>
        </w:rPr>
        <w:t>MODELO DE PROPOSTA</w:t>
      </w:r>
    </w:p>
    <w:p w14:paraId="0F9E050C" w14:textId="77777777" w:rsidR="009076FD" w:rsidRPr="004A11D4" w:rsidRDefault="009076FD" w:rsidP="00003361">
      <w:pPr>
        <w:spacing w:after="0" w:line="240" w:lineRule="auto"/>
        <w:jc w:val="both"/>
        <w:rPr>
          <w:rFonts w:ascii="Arial" w:hAnsi="Arial" w:cs="Arial"/>
          <w:sz w:val="24"/>
          <w:szCs w:val="24"/>
        </w:rPr>
      </w:pPr>
    </w:p>
    <w:p w14:paraId="3C3454E2"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PREGÃO PRESENCIAL Nº. </w:t>
      </w:r>
      <w:proofErr w:type="spellStart"/>
      <w:r w:rsidRPr="004A11D4">
        <w:rPr>
          <w:rFonts w:ascii="Arial" w:hAnsi="Arial" w:cs="Arial"/>
          <w:sz w:val="24"/>
          <w:szCs w:val="24"/>
        </w:rPr>
        <w:t>xxx</w:t>
      </w:r>
      <w:proofErr w:type="spellEnd"/>
      <w:r w:rsidRPr="004A11D4">
        <w:rPr>
          <w:rFonts w:ascii="Arial" w:hAnsi="Arial" w:cs="Arial"/>
          <w:sz w:val="24"/>
          <w:szCs w:val="24"/>
        </w:rPr>
        <w:t>/202</w:t>
      </w:r>
      <w:r>
        <w:rPr>
          <w:rFonts w:ascii="Arial" w:hAnsi="Arial" w:cs="Arial"/>
          <w:sz w:val="24"/>
          <w:szCs w:val="24"/>
        </w:rPr>
        <w:t>1</w:t>
      </w:r>
      <w:r w:rsidRPr="004A11D4">
        <w:rPr>
          <w:rFonts w:ascii="Arial" w:hAnsi="Arial" w:cs="Arial"/>
          <w:sz w:val="24"/>
          <w:szCs w:val="24"/>
        </w:rPr>
        <w:t xml:space="preserve"> </w:t>
      </w:r>
    </w:p>
    <w:p w14:paraId="3EA92C6E"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PROPOSTA COMERCIAL</w:t>
      </w:r>
    </w:p>
    <w:p w14:paraId="7B1A58FD" w14:textId="77777777" w:rsidR="009076FD" w:rsidRPr="004A11D4" w:rsidRDefault="009076FD" w:rsidP="00003361">
      <w:pPr>
        <w:spacing w:after="0" w:line="240" w:lineRule="auto"/>
        <w:jc w:val="both"/>
        <w:rPr>
          <w:rFonts w:ascii="Arial" w:hAnsi="Arial" w:cs="Arial"/>
          <w:sz w:val="24"/>
          <w:szCs w:val="24"/>
        </w:rPr>
      </w:pPr>
    </w:p>
    <w:p w14:paraId="3CD4EABB"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Razão Social: </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t xml:space="preserve"> CNPJ: </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t xml:space="preserve">I.E. (se houver): </w:t>
      </w:r>
      <w:r w:rsidRPr="004A11D4">
        <w:rPr>
          <w:rFonts w:ascii="Arial" w:hAnsi="Arial" w:cs="Arial"/>
          <w:sz w:val="24"/>
          <w:szCs w:val="24"/>
        </w:rPr>
        <w:tab/>
      </w:r>
      <w:r w:rsidRPr="004A11D4">
        <w:rPr>
          <w:rFonts w:ascii="Arial" w:hAnsi="Arial" w:cs="Arial"/>
          <w:sz w:val="24"/>
          <w:szCs w:val="24"/>
        </w:rPr>
        <w:tab/>
        <w:t xml:space="preserve"> </w:t>
      </w:r>
    </w:p>
    <w:p w14:paraId="4F3DD57C"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Endereço:</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t xml:space="preserve">Bairro: </w:t>
      </w:r>
      <w:r w:rsidRPr="004A11D4">
        <w:rPr>
          <w:rFonts w:ascii="Arial" w:hAnsi="Arial" w:cs="Arial"/>
          <w:sz w:val="24"/>
          <w:szCs w:val="24"/>
        </w:rPr>
        <w:tab/>
      </w:r>
      <w:r w:rsidRPr="004A11D4">
        <w:rPr>
          <w:rFonts w:ascii="Arial" w:hAnsi="Arial" w:cs="Arial"/>
          <w:sz w:val="24"/>
          <w:szCs w:val="24"/>
        </w:rPr>
        <w:tab/>
      </w:r>
    </w:p>
    <w:p w14:paraId="1233CFD0"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Cidade: </w:t>
      </w:r>
      <w:r w:rsidRPr="004A11D4">
        <w:rPr>
          <w:rFonts w:ascii="Arial" w:hAnsi="Arial" w:cs="Arial"/>
          <w:sz w:val="24"/>
          <w:szCs w:val="24"/>
        </w:rPr>
        <w:tab/>
      </w:r>
      <w:r w:rsidRPr="004A11D4">
        <w:rPr>
          <w:rFonts w:ascii="Arial" w:hAnsi="Arial" w:cs="Arial"/>
          <w:sz w:val="24"/>
          <w:szCs w:val="24"/>
        </w:rPr>
        <w:tab/>
        <w:t>UF:</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t xml:space="preserve">Telefone: </w:t>
      </w:r>
      <w:proofErr w:type="gramStart"/>
      <w:r w:rsidRPr="004A11D4">
        <w:rPr>
          <w:rFonts w:ascii="Arial" w:hAnsi="Arial" w:cs="Arial"/>
          <w:sz w:val="24"/>
          <w:szCs w:val="24"/>
        </w:rPr>
        <w:t xml:space="preserve">( </w:t>
      </w:r>
      <w:proofErr w:type="gramEnd"/>
      <w:r w:rsidRPr="004A11D4">
        <w:rPr>
          <w:rFonts w:ascii="Arial" w:hAnsi="Arial" w:cs="Arial"/>
          <w:sz w:val="24"/>
          <w:szCs w:val="24"/>
        </w:rPr>
        <w:tab/>
        <w:t xml:space="preserve">) </w:t>
      </w:r>
      <w:r w:rsidRPr="004A11D4">
        <w:rPr>
          <w:rFonts w:ascii="Arial" w:hAnsi="Arial" w:cs="Arial"/>
          <w:sz w:val="24"/>
          <w:szCs w:val="24"/>
        </w:rPr>
        <w:tab/>
      </w:r>
      <w:r w:rsidRPr="004A11D4">
        <w:rPr>
          <w:rFonts w:ascii="Arial" w:hAnsi="Arial" w:cs="Arial"/>
          <w:sz w:val="24"/>
          <w:szCs w:val="24"/>
        </w:rPr>
        <w:tab/>
      </w:r>
    </w:p>
    <w:p w14:paraId="68B82944"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E-mail:</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p>
    <w:p w14:paraId="7C13F336"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Conta Bancária:</w:t>
      </w:r>
    </w:p>
    <w:p w14:paraId="246652D5"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Banco </w:t>
      </w:r>
      <w:r w:rsidRPr="004A11D4">
        <w:rPr>
          <w:rFonts w:ascii="Arial" w:hAnsi="Arial" w:cs="Arial"/>
          <w:sz w:val="24"/>
          <w:szCs w:val="24"/>
        </w:rPr>
        <w:tab/>
      </w:r>
      <w:r w:rsidRPr="004A11D4">
        <w:rPr>
          <w:rFonts w:ascii="Arial" w:hAnsi="Arial" w:cs="Arial"/>
          <w:sz w:val="24"/>
          <w:szCs w:val="24"/>
        </w:rPr>
        <w:tab/>
        <w:t xml:space="preserve">Ag: </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t>Conta Corrente:</w:t>
      </w:r>
    </w:p>
    <w:p w14:paraId="048484BB"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Responsável pela empresa:  </w:t>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r w:rsidRPr="004A11D4">
        <w:rPr>
          <w:rFonts w:ascii="Arial" w:hAnsi="Arial" w:cs="Arial"/>
          <w:sz w:val="24"/>
          <w:szCs w:val="24"/>
        </w:rPr>
        <w:tab/>
      </w:r>
    </w:p>
    <w:p w14:paraId="6AE4BB1E"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CPF: </w:t>
      </w:r>
      <w:r w:rsidRPr="004A11D4">
        <w:rPr>
          <w:rFonts w:ascii="Arial" w:hAnsi="Arial" w:cs="Arial"/>
          <w:sz w:val="24"/>
          <w:szCs w:val="24"/>
        </w:rPr>
        <w:tab/>
      </w:r>
      <w:r w:rsidRPr="004A11D4">
        <w:rPr>
          <w:rFonts w:ascii="Arial" w:hAnsi="Arial" w:cs="Arial"/>
          <w:sz w:val="24"/>
          <w:szCs w:val="24"/>
        </w:rPr>
        <w:tab/>
      </w:r>
    </w:p>
    <w:p w14:paraId="63EB6F26"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Cargo do responsável: </w:t>
      </w:r>
      <w:r w:rsidRPr="004A11D4">
        <w:rPr>
          <w:rFonts w:ascii="Arial" w:hAnsi="Arial" w:cs="Arial"/>
          <w:sz w:val="24"/>
          <w:szCs w:val="24"/>
        </w:rPr>
        <w:tab/>
      </w:r>
    </w:p>
    <w:p w14:paraId="5A13EB61" w14:textId="77777777" w:rsidR="009076FD" w:rsidRPr="004A11D4" w:rsidRDefault="009076FD" w:rsidP="00003361">
      <w:pPr>
        <w:spacing w:after="0" w:line="240" w:lineRule="auto"/>
        <w:jc w:val="both"/>
        <w:rPr>
          <w:rFonts w:ascii="Arial" w:hAnsi="Arial" w:cs="Arial"/>
          <w:sz w:val="24"/>
          <w:szCs w:val="24"/>
        </w:rPr>
      </w:pPr>
    </w:p>
    <w:p w14:paraId="4939DBA1"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À Prefeitura Municipal de Bela Vista do Toldo, apresentamos nossa proposta comercial referente ao Pregão Presencial Nº </w:t>
      </w:r>
      <w:r w:rsidR="0010795B">
        <w:rPr>
          <w:rFonts w:ascii="Arial" w:hAnsi="Arial" w:cs="Arial"/>
          <w:sz w:val="24"/>
          <w:szCs w:val="24"/>
        </w:rPr>
        <w:t>XXX</w:t>
      </w:r>
      <w:r w:rsidRPr="004A11D4">
        <w:rPr>
          <w:rFonts w:ascii="Arial" w:hAnsi="Arial" w:cs="Arial"/>
          <w:sz w:val="24"/>
          <w:szCs w:val="24"/>
        </w:rPr>
        <w:t>/202</w:t>
      </w:r>
      <w:r>
        <w:rPr>
          <w:rFonts w:ascii="Arial" w:hAnsi="Arial" w:cs="Arial"/>
          <w:sz w:val="24"/>
          <w:szCs w:val="24"/>
        </w:rPr>
        <w:t>1</w:t>
      </w:r>
      <w:r w:rsidRPr="004A11D4">
        <w:rPr>
          <w:rFonts w:ascii="Arial" w:hAnsi="Arial" w:cs="Arial"/>
          <w:sz w:val="24"/>
          <w:szCs w:val="24"/>
        </w:rPr>
        <w:t>, conforme planilha abaixo:</w:t>
      </w:r>
    </w:p>
    <w:p w14:paraId="06A91DD2" w14:textId="77777777" w:rsidR="00CB6647" w:rsidRDefault="00CB6647" w:rsidP="00003361">
      <w:pPr>
        <w:spacing w:after="0" w:line="240" w:lineRule="auto"/>
        <w:jc w:val="both"/>
        <w:rPr>
          <w:rFonts w:ascii="Arial" w:hAnsi="Arial" w:cs="Arial"/>
          <w:sz w:val="24"/>
          <w:szCs w:val="24"/>
        </w:rPr>
      </w:pPr>
    </w:p>
    <w:tbl>
      <w:tblPr>
        <w:tblW w:w="5012" w:type="pct"/>
        <w:tblInd w:w="53" w:type="dxa"/>
        <w:tblLayout w:type="fixed"/>
        <w:tblCellMar>
          <w:left w:w="70" w:type="dxa"/>
          <w:right w:w="70" w:type="dxa"/>
        </w:tblCellMar>
        <w:tblLook w:val="04A0" w:firstRow="1" w:lastRow="0" w:firstColumn="1" w:lastColumn="0" w:noHBand="0" w:noVBand="1"/>
      </w:tblPr>
      <w:tblGrid>
        <w:gridCol w:w="730"/>
        <w:gridCol w:w="2690"/>
        <w:gridCol w:w="709"/>
        <w:gridCol w:w="993"/>
        <w:gridCol w:w="1133"/>
        <w:gridCol w:w="1133"/>
        <w:gridCol w:w="1277"/>
      </w:tblGrid>
      <w:tr w:rsidR="008E5F62" w:rsidRPr="009076FD" w14:paraId="49B17968" w14:textId="77777777" w:rsidTr="008E5F62">
        <w:trPr>
          <w:trHeight w:val="315"/>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4E38C" w14:textId="77777777" w:rsidR="008E5F62" w:rsidRPr="009076FD" w:rsidRDefault="008E5F62" w:rsidP="00124336">
            <w:pPr>
              <w:spacing w:after="0" w:line="240" w:lineRule="auto"/>
              <w:jc w:val="center"/>
              <w:rPr>
                <w:rFonts w:ascii="Arial" w:eastAsia="Times New Roman" w:hAnsi="Arial" w:cs="Arial"/>
                <w:b/>
                <w:bCs/>
                <w:color w:val="000000"/>
                <w:sz w:val="20"/>
                <w:szCs w:val="20"/>
                <w:lang w:eastAsia="pt-BR"/>
              </w:rPr>
            </w:pPr>
            <w:r w:rsidRPr="009076FD">
              <w:rPr>
                <w:rFonts w:ascii="Arial" w:eastAsia="Times New Roman" w:hAnsi="Arial" w:cs="Arial"/>
                <w:b/>
                <w:bCs/>
                <w:color w:val="000000"/>
                <w:sz w:val="20"/>
                <w:szCs w:val="20"/>
                <w:lang w:eastAsia="pt-BR"/>
              </w:rPr>
              <w:t>ITEM</w:t>
            </w:r>
          </w:p>
        </w:tc>
        <w:tc>
          <w:tcPr>
            <w:tcW w:w="1552" w:type="pct"/>
            <w:tcBorders>
              <w:top w:val="single" w:sz="4" w:space="0" w:color="auto"/>
              <w:left w:val="nil"/>
              <w:bottom w:val="single" w:sz="4" w:space="0" w:color="auto"/>
              <w:right w:val="single" w:sz="4" w:space="0" w:color="auto"/>
            </w:tcBorders>
            <w:shd w:val="clear" w:color="auto" w:fill="auto"/>
            <w:vAlign w:val="center"/>
            <w:hideMark/>
          </w:tcPr>
          <w:p w14:paraId="561A1B72" w14:textId="77777777" w:rsidR="008E5F62" w:rsidRPr="009076FD" w:rsidRDefault="008E5F62" w:rsidP="00124336">
            <w:pPr>
              <w:spacing w:after="0" w:line="240" w:lineRule="auto"/>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DESCRIÇÃO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429BB6FC" w14:textId="77777777" w:rsidR="008E5F62" w:rsidRPr="009076FD" w:rsidRDefault="008E5F62" w:rsidP="00124336">
            <w:pPr>
              <w:spacing w:after="0" w:line="240" w:lineRule="auto"/>
              <w:jc w:val="center"/>
              <w:rPr>
                <w:rFonts w:ascii="Arial" w:eastAsia="Times New Roman" w:hAnsi="Arial" w:cs="Arial"/>
                <w:b/>
                <w:bCs/>
                <w:color w:val="000000"/>
                <w:sz w:val="20"/>
                <w:szCs w:val="20"/>
                <w:lang w:eastAsia="pt-BR"/>
              </w:rPr>
            </w:pPr>
            <w:r w:rsidRPr="009076FD">
              <w:rPr>
                <w:rFonts w:ascii="Arial" w:eastAsia="Times New Roman" w:hAnsi="Arial" w:cs="Arial"/>
                <w:b/>
                <w:bCs/>
                <w:color w:val="000000"/>
                <w:sz w:val="20"/>
                <w:szCs w:val="20"/>
                <w:lang w:eastAsia="pt-BR"/>
              </w:rPr>
              <w:t>UNI</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14:paraId="6AC7C1D4" w14:textId="77777777" w:rsidR="008E5F62" w:rsidRPr="009076FD" w:rsidRDefault="008E5F62" w:rsidP="00124336">
            <w:pPr>
              <w:spacing w:after="0"/>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QUANT</w:t>
            </w:r>
          </w:p>
        </w:tc>
        <w:tc>
          <w:tcPr>
            <w:tcW w:w="654" w:type="pct"/>
            <w:tcBorders>
              <w:top w:val="single" w:sz="4" w:space="0" w:color="auto"/>
              <w:left w:val="nil"/>
              <w:bottom w:val="single" w:sz="4" w:space="0" w:color="auto"/>
              <w:right w:val="single" w:sz="4" w:space="0" w:color="auto"/>
            </w:tcBorders>
            <w:vAlign w:val="center"/>
          </w:tcPr>
          <w:p w14:paraId="0C63CB85" w14:textId="77777777" w:rsidR="008E5F62" w:rsidRPr="009076FD" w:rsidRDefault="008E5F62" w:rsidP="00124336">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MARCA</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35733" w14:textId="77777777" w:rsidR="008E5F62" w:rsidRPr="009076FD" w:rsidRDefault="008E5F62" w:rsidP="00124336">
            <w:pPr>
              <w:spacing w:after="0" w:line="240" w:lineRule="auto"/>
              <w:jc w:val="center"/>
              <w:rPr>
                <w:rFonts w:ascii="Arial" w:eastAsia="Times New Roman" w:hAnsi="Arial" w:cs="Arial"/>
                <w:b/>
                <w:bCs/>
                <w:color w:val="000000"/>
                <w:sz w:val="20"/>
                <w:szCs w:val="20"/>
                <w:lang w:eastAsia="pt-BR"/>
              </w:rPr>
            </w:pPr>
            <w:r w:rsidRPr="009076FD">
              <w:rPr>
                <w:rFonts w:ascii="Arial" w:eastAsia="Times New Roman" w:hAnsi="Arial" w:cs="Arial"/>
                <w:b/>
                <w:bCs/>
                <w:color w:val="000000"/>
                <w:sz w:val="20"/>
                <w:szCs w:val="20"/>
                <w:lang w:eastAsia="pt-BR"/>
              </w:rPr>
              <w:t>R$ UNIT.</w:t>
            </w:r>
          </w:p>
        </w:tc>
        <w:tc>
          <w:tcPr>
            <w:tcW w:w="737" w:type="pct"/>
            <w:tcBorders>
              <w:top w:val="single" w:sz="4" w:space="0" w:color="auto"/>
              <w:left w:val="nil"/>
              <w:bottom w:val="single" w:sz="4" w:space="0" w:color="auto"/>
              <w:right w:val="single" w:sz="4" w:space="0" w:color="auto"/>
            </w:tcBorders>
            <w:shd w:val="clear" w:color="auto" w:fill="auto"/>
            <w:vAlign w:val="center"/>
            <w:hideMark/>
          </w:tcPr>
          <w:p w14:paraId="28B52DF9" w14:textId="77777777" w:rsidR="008E5F62" w:rsidRPr="009076FD" w:rsidRDefault="008E5F62" w:rsidP="00124336">
            <w:pPr>
              <w:spacing w:after="0" w:line="240" w:lineRule="auto"/>
              <w:jc w:val="center"/>
              <w:rPr>
                <w:rFonts w:ascii="Arial" w:eastAsia="Times New Roman" w:hAnsi="Arial" w:cs="Arial"/>
                <w:b/>
                <w:bCs/>
                <w:color w:val="000000"/>
                <w:sz w:val="20"/>
                <w:szCs w:val="20"/>
                <w:lang w:eastAsia="pt-BR"/>
              </w:rPr>
            </w:pPr>
            <w:r w:rsidRPr="009076FD">
              <w:rPr>
                <w:rFonts w:ascii="Arial" w:eastAsia="Times New Roman" w:hAnsi="Arial" w:cs="Arial"/>
                <w:b/>
                <w:bCs/>
                <w:color w:val="000000"/>
                <w:sz w:val="20"/>
                <w:szCs w:val="20"/>
                <w:lang w:eastAsia="pt-BR"/>
              </w:rPr>
              <w:t>R$ TOTAL</w:t>
            </w:r>
          </w:p>
        </w:tc>
      </w:tr>
      <w:tr w:rsidR="008E5F62" w:rsidRPr="009076FD" w14:paraId="3388CDB1" w14:textId="77777777" w:rsidTr="008E5F62">
        <w:trPr>
          <w:trHeight w:val="300"/>
        </w:trPr>
        <w:tc>
          <w:tcPr>
            <w:tcW w:w="421" w:type="pct"/>
            <w:tcBorders>
              <w:top w:val="nil"/>
              <w:left w:val="single" w:sz="4" w:space="0" w:color="auto"/>
              <w:bottom w:val="single" w:sz="4" w:space="0" w:color="auto"/>
              <w:right w:val="single" w:sz="4" w:space="0" w:color="auto"/>
            </w:tcBorders>
            <w:shd w:val="clear" w:color="auto" w:fill="auto"/>
            <w:vAlign w:val="center"/>
          </w:tcPr>
          <w:p w14:paraId="388B5D5A" w14:textId="77777777" w:rsidR="008E5F62" w:rsidRPr="009076FD" w:rsidRDefault="008E5F62" w:rsidP="00124336">
            <w:pPr>
              <w:spacing w:after="0" w:line="240" w:lineRule="auto"/>
              <w:jc w:val="center"/>
              <w:rPr>
                <w:rFonts w:ascii="Arial" w:eastAsia="Times New Roman" w:hAnsi="Arial" w:cs="Arial"/>
                <w:color w:val="000000"/>
                <w:sz w:val="20"/>
                <w:szCs w:val="20"/>
                <w:lang w:eastAsia="pt-BR"/>
              </w:rPr>
            </w:pPr>
          </w:p>
        </w:tc>
        <w:tc>
          <w:tcPr>
            <w:tcW w:w="1552" w:type="pct"/>
            <w:tcBorders>
              <w:top w:val="nil"/>
              <w:left w:val="nil"/>
              <w:bottom w:val="single" w:sz="4" w:space="0" w:color="auto"/>
              <w:right w:val="single" w:sz="4" w:space="0" w:color="auto"/>
            </w:tcBorders>
            <w:shd w:val="clear" w:color="auto" w:fill="auto"/>
            <w:vAlign w:val="center"/>
          </w:tcPr>
          <w:p w14:paraId="558925FA" w14:textId="77777777" w:rsidR="008E5F62" w:rsidRPr="009076FD" w:rsidRDefault="008E5F62" w:rsidP="00124336">
            <w:pPr>
              <w:spacing w:after="0" w:line="240" w:lineRule="auto"/>
              <w:rPr>
                <w:rFonts w:ascii="Arial" w:eastAsia="Times New Roman" w:hAnsi="Arial" w:cs="Arial"/>
                <w:color w:val="000000"/>
                <w:sz w:val="20"/>
                <w:szCs w:val="20"/>
                <w:lang w:eastAsia="pt-BR"/>
              </w:rPr>
            </w:pPr>
          </w:p>
        </w:tc>
        <w:tc>
          <w:tcPr>
            <w:tcW w:w="409" w:type="pct"/>
            <w:tcBorders>
              <w:top w:val="nil"/>
              <w:left w:val="nil"/>
              <w:bottom w:val="single" w:sz="4" w:space="0" w:color="auto"/>
              <w:right w:val="single" w:sz="4" w:space="0" w:color="auto"/>
            </w:tcBorders>
            <w:shd w:val="clear" w:color="auto" w:fill="auto"/>
            <w:vAlign w:val="center"/>
          </w:tcPr>
          <w:p w14:paraId="0982D153" w14:textId="77777777" w:rsidR="008E5F62" w:rsidRPr="009076FD" w:rsidRDefault="008E5F62" w:rsidP="00124336">
            <w:pPr>
              <w:spacing w:after="0" w:line="240" w:lineRule="auto"/>
              <w:jc w:val="center"/>
              <w:rPr>
                <w:rFonts w:ascii="Arial" w:eastAsia="Times New Roman" w:hAnsi="Arial" w:cs="Arial"/>
                <w:color w:val="000000"/>
                <w:sz w:val="20"/>
                <w:szCs w:val="20"/>
                <w:lang w:eastAsia="pt-BR"/>
              </w:rPr>
            </w:pPr>
          </w:p>
        </w:tc>
        <w:tc>
          <w:tcPr>
            <w:tcW w:w="573" w:type="pct"/>
            <w:tcBorders>
              <w:top w:val="nil"/>
              <w:left w:val="nil"/>
              <w:bottom w:val="single" w:sz="4" w:space="0" w:color="auto"/>
              <w:right w:val="single" w:sz="4" w:space="0" w:color="auto"/>
            </w:tcBorders>
            <w:shd w:val="clear" w:color="auto" w:fill="auto"/>
            <w:noWrap/>
            <w:vAlign w:val="center"/>
          </w:tcPr>
          <w:p w14:paraId="7AA50709" w14:textId="77777777" w:rsidR="008E5F62" w:rsidRDefault="008E5F62" w:rsidP="00124336">
            <w:pPr>
              <w:spacing w:after="0"/>
              <w:jc w:val="center"/>
              <w:rPr>
                <w:rFonts w:ascii="Arial" w:hAnsi="Arial" w:cs="Arial"/>
                <w:color w:val="000000"/>
                <w:sz w:val="20"/>
                <w:szCs w:val="20"/>
              </w:rPr>
            </w:pPr>
          </w:p>
        </w:tc>
        <w:tc>
          <w:tcPr>
            <w:tcW w:w="654" w:type="pct"/>
            <w:tcBorders>
              <w:top w:val="single" w:sz="4" w:space="0" w:color="auto"/>
              <w:left w:val="nil"/>
              <w:bottom w:val="single" w:sz="4" w:space="0" w:color="auto"/>
              <w:right w:val="single" w:sz="4" w:space="0" w:color="auto"/>
            </w:tcBorders>
            <w:vAlign w:val="center"/>
          </w:tcPr>
          <w:p w14:paraId="280BD2B7" w14:textId="77777777" w:rsidR="008E5F62" w:rsidRPr="009076FD" w:rsidRDefault="008E5F62" w:rsidP="00124336">
            <w:pPr>
              <w:spacing w:after="0" w:line="240" w:lineRule="auto"/>
              <w:jc w:val="center"/>
              <w:rPr>
                <w:rFonts w:ascii="Arial" w:eastAsia="Times New Roman" w:hAnsi="Arial" w:cs="Arial"/>
                <w:color w:val="000000"/>
                <w:sz w:val="20"/>
                <w:szCs w:val="20"/>
                <w:lang w:eastAsia="pt-BR"/>
              </w:rPr>
            </w:pPr>
          </w:p>
        </w:tc>
        <w:tc>
          <w:tcPr>
            <w:tcW w:w="654" w:type="pct"/>
            <w:tcBorders>
              <w:top w:val="nil"/>
              <w:left w:val="single" w:sz="4" w:space="0" w:color="auto"/>
              <w:bottom w:val="single" w:sz="4" w:space="0" w:color="auto"/>
              <w:right w:val="single" w:sz="4" w:space="0" w:color="auto"/>
            </w:tcBorders>
            <w:shd w:val="clear" w:color="auto" w:fill="auto"/>
            <w:noWrap/>
            <w:vAlign w:val="center"/>
          </w:tcPr>
          <w:p w14:paraId="689F866D" w14:textId="77777777" w:rsidR="008E5F62" w:rsidRPr="009076FD" w:rsidRDefault="008E5F62" w:rsidP="00124336">
            <w:pPr>
              <w:spacing w:after="0" w:line="240" w:lineRule="auto"/>
              <w:jc w:val="center"/>
              <w:rPr>
                <w:rFonts w:ascii="Arial" w:eastAsia="Times New Roman" w:hAnsi="Arial" w:cs="Arial"/>
                <w:color w:val="000000"/>
                <w:sz w:val="20"/>
                <w:szCs w:val="20"/>
                <w:lang w:eastAsia="pt-BR"/>
              </w:rPr>
            </w:pPr>
          </w:p>
        </w:tc>
        <w:tc>
          <w:tcPr>
            <w:tcW w:w="737" w:type="pct"/>
            <w:tcBorders>
              <w:top w:val="nil"/>
              <w:left w:val="nil"/>
              <w:bottom w:val="single" w:sz="4" w:space="0" w:color="auto"/>
              <w:right w:val="single" w:sz="4" w:space="0" w:color="auto"/>
            </w:tcBorders>
            <w:shd w:val="clear" w:color="auto" w:fill="auto"/>
            <w:noWrap/>
            <w:vAlign w:val="center"/>
          </w:tcPr>
          <w:p w14:paraId="4AF4FC88" w14:textId="77777777" w:rsidR="008E5F62" w:rsidRPr="009076FD" w:rsidRDefault="008E5F62" w:rsidP="00124336">
            <w:pPr>
              <w:spacing w:after="0" w:line="240" w:lineRule="auto"/>
              <w:jc w:val="center"/>
              <w:rPr>
                <w:rFonts w:ascii="Arial" w:eastAsia="Times New Roman" w:hAnsi="Arial" w:cs="Arial"/>
                <w:color w:val="000000"/>
                <w:sz w:val="20"/>
                <w:szCs w:val="20"/>
                <w:lang w:eastAsia="pt-BR"/>
              </w:rPr>
            </w:pPr>
          </w:p>
        </w:tc>
      </w:tr>
    </w:tbl>
    <w:p w14:paraId="34B8144B" w14:textId="77777777" w:rsidR="008E5F62" w:rsidRDefault="008E5F62" w:rsidP="00003361">
      <w:pPr>
        <w:spacing w:after="0" w:line="240" w:lineRule="auto"/>
        <w:jc w:val="both"/>
        <w:rPr>
          <w:rFonts w:ascii="Arial" w:hAnsi="Arial" w:cs="Arial"/>
          <w:sz w:val="24"/>
          <w:szCs w:val="24"/>
        </w:rPr>
      </w:pPr>
    </w:p>
    <w:p w14:paraId="20E9BAD6" w14:textId="77777777" w:rsidR="00CB6647" w:rsidRDefault="00CB6647" w:rsidP="00003361">
      <w:pPr>
        <w:spacing w:after="0" w:line="240" w:lineRule="auto"/>
        <w:jc w:val="both"/>
        <w:rPr>
          <w:rFonts w:ascii="Arial" w:hAnsi="Arial" w:cs="Arial"/>
          <w:sz w:val="24"/>
          <w:szCs w:val="24"/>
        </w:rPr>
      </w:pPr>
    </w:p>
    <w:p w14:paraId="41B16A66"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VALOR GLOBAL DA PROPOSTA: R$ (</w:t>
      </w:r>
      <w:r>
        <w:rPr>
          <w:rFonts w:ascii="Arial" w:hAnsi="Arial" w:cs="Arial"/>
          <w:sz w:val="24"/>
          <w:szCs w:val="24"/>
        </w:rPr>
        <w:t>p</w:t>
      </w:r>
      <w:r w:rsidRPr="004A11D4">
        <w:rPr>
          <w:rFonts w:ascii="Arial" w:hAnsi="Arial" w:cs="Arial"/>
          <w:sz w:val="24"/>
          <w:szCs w:val="24"/>
        </w:rPr>
        <w:t>or extenso)</w:t>
      </w:r>
    </w:p>
    <w:p w14:paraId="4E4BAFE8" w14:textId="77777777" w:rsidR="009076FD" w:rsidRPr="004A11D4" w:rsidRDefault="009076FD" w:rsidP="00003361">
      <w:pPr>
        <w:spacing w:after="0" w:line="240" w:lineRule="auto"/>
        <w:jc w:val="both"/>
        <w:rPr>
          <w:rFonts w:ascii="Arial" w:hAnsi="Arial" w:cs="Arial"/>
          <w:sz w:val="24"/>
          <w:szCs w:val="24"/>
        </w:rPr>
      </w:pPr>
    </w:p>
    <w:p w14:paraId="48A843DA"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Ao apresentarmos a presente proposta, manifestamos no sentido de concordar com os termos do Edital e seus anexos, nos comprometendo a cumprir fielmente suas cláusulas.</w:t>
      </w:r>
    </w:p>
    <w:p w14:paraId="7A3FE399"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A presente proposta possui validade de 60 (sessenta) dias a partir da data da Sessão Pública do Pregão.</w:t>
      </w:r>
    </w:p>
    <w:p w14:paraId="000B69E2" w14:textId="77777777" w:rsidR="009076FD" w:rsidRPr="004A11D4" w:rsidRDefault="009076FD" w:rsidP="00003361">
      <w:pPr>
        <w:spacing w:after="0" w:line="240" w:lineRule="auto"/>
        <w:jc w:val="both"/>
        <w:rPr>
          <w:rFonts w:ascii="Arial" w:hAnsi="Arial" w:cs="Arial"/>
          <w:sz w:val="24"/>
          <w:szCs w:val="24"/>
        </w:rPr>
      </w:pPr>
      <w:r w:rsidRPr="004A11D4">
        <w:rPr>
          <w:rFonts w:ascii="Arial" w:hAnsi="Arial" w:cs="Arial"/>
          <w:sz w:val="24"/>
          <w:szCs w:val="24"/>
        </w:rPr>
        <w:t xml:space="preserve">______________,___ de _________ </w:t>
      </w:r>
      <w:proofErr w:type="spellStart"/>
      <w:r w:rsidRPr="004A11D4">
        <w:rPr>
          <w:rFonts w:ascii="Arial" w:hAnsi="Arial" w:cs="Arial"/>
          <w:sz w:val="24"/>
          <w:szCs w:val="24"/>
        </w:rPr>
        <w:t>de</w:t>
      </w:r>
      <w:proofErr w:type="spellEnd"/>
      <w:r w:rsidRPr="004A11D4">
        <w:rPr>
          <w:rFonts w:ascii="Arial" w:hAnsi="Arial" w:cs="Arial"/>
          <w:sz w:val="24"/>
          <w:szCs w:val="24"/>
        </w:rPr>
        <w:t xml:space="preserve"> 202</w:t>
      </w:r>
      <w:r>
        <w:rPr>
          <w:rFonts w:ascii="Arial" w:hAnsi="Arial" w:cs="Arial"/>
          <w:sz w:val="24"/>
          <w:szCs w:val="24"/>
        </w:rPr>
        <w:t>1</w:t>
      </w:r>
      <w:r w:rsidRPr="004A11D4">
        <w:rPr>
          <w:rFonts w:ascii="Arial" w:hAnsi="Arial" w:cs="Arial"/>
          <w:sz w:val="24"/>
          <w:szCs w:val="24"/>
        </w:rPr>
        <w:t>.</w:t>
      </w:r>
    </w:p>
    <w:p w14:paraId="50E9BBF9" w14:textId="77777777" w:rsidR="009076FD" w:rsidRDefault="009076FD" w:rsidP="00003361">
      <w:pPr>
        <w:spacing w:after="0" w:line="240" w:lineRule="auto"/>
        <w:jc w:val="both"/>
        <w:rPr>
          <w:rFonts w:ascii="Arial" w:hAnsi="Arial" w:cs="Arial"/>
          <w:sz w:val="24"/>
          <w:szCs w:val="24"/>
        </w:rPr>
      </w:pPr>
    </w:p>
    <w:p w14:paraId="2247C270" w14:textId="77777777" w:rsidR="008E5F62" w:rsidRDefault="008E5F62" w:rsidP="00003361">
      <w:pPr>
        <w:spacing w:after="0" w:line="240" w:lineRule="auto"/>
        <w:jc w:val="both"/>
        <w:rPr>
          <w:rFonts w:ascii="Arial" w:hAnsi="Arial" w:cs="Arial"/>
          <w:sz w:val="24"/>
          <w:szCs w:val="24"/>
        </w:rPr>
      </w:pPr>
    </w:p>
    <w:p w14:paraId="35FB12F0" w14:textId="77777777" w:rsidR="008E5F62" w:rsidRDefault="008E5F62" w:rsidP="00003361">
      <w:pPr>
        <w:spacing w:after="0" w:line="240" w:lineRule="auto"/>
        <w:jc w:val="both"/>
        <w:rPr>
          <w:rFonts w:ascii="Arial" w:hAnsi="Arial" w:cs="Arial"/>
          <w:sz w:val="24"/>
          <w:szCs w:val="24"/>
        </w:rPr>
      </w:pPr>
    </w:p>
    <w:p w14:paraId="7C124944" w14:textId="77777777" w:rsidR="008E5F62" w:rsidRDefault="008E5F62" w:rsidP="00003361">
      <w:pPr>
        <w:spacing w:after="0" w:line="240" w:lineRule="auto"/>
        <w:jc w:val="both"/>
        <w:rPr>
          <w:rFonts w:ascii="Arial" w:hAnsi="Arial" w:cs="Arial"/>
          <w:sz w:val="24"/>
          <w:szCs w:val="24"/>
        </w:rPr>
      </w:pPr>
    </w:p>
    <w:p w14:paraId="6491ABDD" w14:textId="77777777" w:rsidR="008E5F62" w:rsidRDefault="008E5F62" w:rsidP="00003361">
      <w:pPr>
        <w:spacing w:after="0" w:line="240" w:lineRule="auto"/>
        <w:jc w:val="both"/>
        <w:rPr>
          <w:rFonts w:ascii="Arial" w:hAnsi="Arial" w:cs="Arial"/>
          <w:sz w:val="24"/>
          <w:szCs w:val="24"/>
        </w:rPr>
      </w:pPr>
    </w:p>
    <w:p w14:paraId="437B285C" w14:textId="77777777" w:rsidR="008E5F62" w:rsidRPr="004A11D4" w:rsidRDefault="008E5F62" w:rsidP="00003361">
      <w:pPr>
        <w:spacing w:after="0" w:line="240" w:lineRule="auto"/>
        <w:jc w:val="both"/>
        <w:rPr>
          <w:rFonts w:ascii="Arial" w:hAnsi="Arial" w:cs="Arial"/>
          <w:sz w:val="24"/>
          <w:szCs w:val="24"/>
        </w:rPr>
      </w:pPr>
    </w:p>
    <w:p w14:paraId="31DD1421" w14:textId="77777777" w:rsidR="009076FD" w:rsidRPr="004A11D4" w:rsidRDefault="009076FD" w:rsidP="00003361">
      <w:pPr>
        <w:spacing w:after="0" w:line="240" w:lineRule="auto"/>
        <w:jc w:val="center"/>
        <w:rPr>
          <w:rFonts w:ascii="Arial" w:hAnsi="Arial" w:cs="Arial"/>
          <w:sz w:val="24"/>
          <w:szCs w:val="24"/>
        </w:rPr>
      </w:pPr>
      <w:r w:rsidRPr="004A11D4">
        <w:rPr>
          <w:rFonts w:ascii="Arial" w:hAnsi="Arial" w:cs="Arial"/>
          <w:sz w:val="24"/>
          <w:szCs w:val="24"/>
        </w:rPr>
        <w:t>As</w:t>
      </w:r>
      <w:r>
        <w:rPr>
          <w:rFonts w:ascii="Arial" w:hAnsi="Arial" w:cs="Arial"/>
          <w:sz w:val="24"/>
          <w:szCs w:val="24"/>
        </w:rPr>
        <w:t>sinatura do representante legal</w:t>
      </w:r>
    </w:p>
    <w:p w14:paraId="095A00D8" w14:textId="77777777" w:rsidR="009076FD" w:rsidRPr="004A11D4" w:rsidRDefault="009076FD" w:rsidP="00003361">
      <w:pPr>
        <w:spacing w:after="0" w:line="240" w:lineRule="auto"/>
        <w:jc w:val="center"/>
        <w:rPr>
          <w:rFonts w:ascii="Arial" w:hAnsi="Arial" w:cs="Arial"/>
          <w:sz w:val="24"/>
          <w:szCs w:val="24"/>
        </w:rPr>
      </w:pPr>
      <w:r>
        <w:rPr>
          <w:rFonts w:ascii="Arial" w:hAnsi="Arial" w:cs="Arial"/>
          <w:sz w:val="24"/>
          <w:szCs w:val="24"/>
        </w:rPr>
        <w:t>Nome do representante legal</w:t>
      </w:r>
    </w:p>
    <w:p w14:paraId="5CDF238D" w14:textId="77777777" w:rsidR="00CB6647" w:rsidRDefault="009076FD" w:rsidP="00003361">
      <w:pPr>
        <w:spacing w:after="0" w:line="240" w:lineRule="auto"/>
        <w:jc w:val="center"/>
        <w:rPr>
          <w:rFonts w:ascii="Arial" w:hAnsi="Arial" w:cs="Arial"/>
          <w:sz w:val="24"/>
          <w:szCs w:val="24"/>
        </w:rPr>
      </w:pPr>
      <w:r w:rsidRPr="004A11D4">
        <w:rPr>
          <w:rFonts w:ascii="Arial" w:hAnsi="Arial" w:cs="Arial"/>
          <w:sz w:val="24"/>
          <w:szCs w:val="24"/>
        </w:rPr>
        <w:t>Carg</w:t>
      </w:r>
      <w:r>
        <w:rPr>
          <w:rFonts w:ascii="Arial" w:hAnsi="Arial" w:cs="Arial"/>
          <w:sz w:val="24"/>
          <w:szCs w:val="24"/>
        </w:rPr>
        <w:t>o/função do representante legal</w:t>
      </w:r>
    </w:p>
    <w:p w14:paraId="51EBE332" w14:textId="77777777" w:rsidR="00063BE9" w:rsidRDefault="00063BE9" w:rsidP="00003361">
      <w:pPr>
        <w:spacing w:after="0" w:line="240" w:lineRule="auto"/>
        <w:jc w:val="center"/>
        <w:rPr>
          <w:rFonts w:ascii="Arial" w:hAnsi="Arial" w:cs="Arial"/>
          <w:b/>
          <w:sz w:val="24"/>
          <w:szCs w:val="24"/>
        </w:rPr>
      </w:pPr>
    </w:p>
    <w:p w14:paraId="6177CB68" w14:textId="77777777" w:rsidR="00063BE9" w:rsidRDefault="00063BE9" w:rsidP="00003361">
      <w:pPr>
        <w:spacing w:after="0" w:line="240" w:lineRule="auto"/>
        <w:jc w:val="center"/>
        <w:rPr>
          <w:rFonts w:ascii="Arial" w:hAnsi="Arial" w:cs="Arial"/>
          <w:b/>
          <w:sz w:val="24"/>
          <w:szCs w:val="24"/>
        </w:rPr>
      </w:pPr>
    </w:p>
    <w:p w14:paraId="4BC3313E" w14:textId="77777777" w:rsidR="00063BE9" w:rsidRDefault="00063BE9" w:rsidP="00003361">
      <w:pPr>
        <w:spacing w:after="0" w:line="240" w:lineRule="auto"/>
        <w:jc w:val="center"/>
        <w:rPr>
          <w:rFonts w:ascii="Arial" w:hAnsi="Arial" w:cs="Arial"/>
          <w:b/>
          <w:sz w:val="24"/>
          <w:szCs w:val="24"/>
        </w:rPr>
      </w:pPr>
    </w:p>
    <w:p w14:paraId="1A44F6E9" w14:textId="77777777" w:rsidR="00063BE9" w:rsidRDefault="00063BE9" w:rsidP="00003361">
      <w:pPr>
        <w:spacing w:after="0" w:line="240" w:lineRule="auto"/>
        <w:jc w:val="center"/>
        <w:rPr>
          <w:rFonts w:ascii="Arial" w:hAnsi="Arial" w:cs="Arial"/>
          <w:b/>
          <w:sz w:val="24"/>
          <w:szCs w:val="24"/>
        </w:rPr>
      </w:pPr>
    </w:p>
    <w:p w14:paraId="62C104E3" w14:textId="77777777" w:rsidR="00063BE9" w:rsidRDefault="00063BE9" w:rsidP="00003361">
      <w:pPr>
        <w:spacing w:after="0" w:line="240" w:lineRule="auto"/>
        <w:jc w:val="center"/>
        <w:rPr>
          <w:rFonts w:ascii="Arial" w:hAnsi="Arial" w:cs="Arial"/>
          <w:b/>
          <w:sz w:val="24"/>
          <w:szCs w:val="24"/>
        </w:rPr>
      </w:pPr>
    </w:p>
    <w:p w14:paraId="7763C431" w14:textId="77777777" w:rsidR="00DD34C6" w:rsidRPr="00CB6647" w:rsidRDefault="00DD34C6" w:rsidP="00063BE9">
      <w:pPr>
        <w:spacing w:after="0" w:line="240" w:lineRule="auto"/>
        <w:rPr>
          <w:rFonts w:ascii="Arial" w:hAnsi="Arial" w:cs="Arial"/>
          <w:sz w:val="24"/>
          <w:szCs w:val="24"/>
        </w:rPr>
      </w:pPr>
      <w:r w:rsidRPr="00DD34C6">
        <w:rPr>
          <w:rFonts w:ascii="Arial" w:hAnsi="Arial" w:cs="Arial"/>
          <w:b/>
          <w:sz w:val="24"/>
          <w:szCs w:val="24"/>
        </w:rPr>
        <w:lastRenderedPageBreak/>
        <w:t>ANEXO III</w:t>
      </w:r>
    </w:p>
    <w:p w14:paraId="496A8230" w14:textId="77777777" w:rsidR="00DD34C6" w:rsidRDefault="00DD34C6" w:rsidP="00003361">
      <w:pPr>
        <w:spacing w:after="0" w:line="240" w:lineRule="auto"/>
        <w:jc w:val="both"/>
        <w:rPr>
          <w:rFonts w:ascii="Arial" w:hAnsi="Arial" w:cs="Arial"/>
          <w:sz w:val="24"/>
          <w:szCs w:val="24"/>
        </w:rPr>
      </w:pPr>
    </w:p>
    <w:p w14:paraId="161144FB" w14:textId="77777777" w:rsidR="00CB6647" w:rsidRDefault="00CB6647" w:rsidP="00003361">
      <w:pPr>
        <w:spacing w:after="0" w:line="240" w:lineRule="auto"/>
        <w:jc w:val="both"/>
        <w:rPr>
          <w:rFonts w:ascii="Arial" w:hAnsi="Arial" w:cs="Arial"/>
          <w:sz w:val="24"/>
          <w:szCs w:val="24"/>
        </w:rPr>
      </w:pPr>
      <w:r>
        <w:rPr>
          <w:rFonts w:ascii="Arial" w:hAnsi="Arial" w:cs="Arial"/>
          <w:sz w:val="24"/>
          <w:szCs w:val="24"/>
        </w:rPr>
        <w:t>PROCESSO ADMINISTRATIVO Nº XXX/2021</w:t>
      </w:r>
    </w:p>
    <w:p w14:paraId="2F9006FC" w14:textId="77777777" w:rsidR="00DD34C6" w:rsidRDefault="00CB6647" w:rsidP="00003361">
      <w:pPr>
        <w:spacing w:after="0" w:line="240" w:lineRule="auto"/>
        <w:jc w:val="both"/>
        <w:rPr>
          <w:rFonts w:ascii="Arial" w:hAnsi="Arial" w:cs="Arial"/>
          <w:sz w:val="24"/>
          <w:szCs w:val="24"/>
        </w:rPr>
      </w:pPr>
      <w:r>
        <w:rPr>
          <w:rFonts w:ascii="Arial" w:hAnsi="Arial" w:cs="Arial"/>
          <w:sz w:val="24"/>
          <w:szCs w:val="24"/>
        </w:rPr>
        <w:t xml:space="preserve">EDITAL DE PREGÃO N.º 0xx/2021 </w:t>
      </w:r>
      <w:r w:rsidR="00DD34C6" w:rsidRPr="003F774E">
        <w:rPr>
          <w:rFonts w:ascii="Arial" w:hAnsi="Arial" w:cs="Arial"/>
          <w:sz w:val="24"/>
          <w:szCs w:val="24"/>
        </w:rPr>
        <w:t>– REGISTRO DE PREÇOS</w:t>
      </w:r>
    </w:p>
    <w:p w14:paraId="4368B50F" w14:textId="77777777" w:rsidR="00CB6647" w:rsidRDefault="00CB6647" w:rsidP="00003361">
      <w:pPr>
        <w:spacing w:after="0" w:line="240" w:lineRule="auto"/>
        <w:jc w:val="both"/>
        <w:rPr>
          <w:rFonts w:ascii="Arial" w:hAnsi="Arial" w:cs="Arial"/>
          <w:sz w:val="24"/>
          <w:szCs w:val="24"/>
        </w:rPr>
      </w:pPr>
    </w:p>
    <w:p w14:paraId="22F6CD2E" w14:textId="77777777" w:rsidR="00DD34C6" w:rsidRDefault="00DD34C6" w:rsidP="00003361">
      <w:pPr>
        <w:spacing w:after="0" w:line="240" w:lineRule="auto"/>
        <w:jc w:val="both"/>
        <w:rPr>
          <w:rFonts w:ascii="Arial" w:hAnsi="Arial" w:cs="Arial"/>
          <w:sz w:val="24"/>
          <w:szCs w:val="24"/>
        </w:rPr>
      </w:pPr>
      <w:r w:rsidRPr="003F774E">
        <w:rPr>
          <w:rFonts w:ascii="Arial" w:hAnsi="Arial" w:cs="Arial"/>
          <w:sz w:val="24"/>
          <w:szCs w:val="24"/>
        </w:rPr>
        <w:t>MODELO DE PROCURAÇÃO PARA CREDENCIAMENTO</w:t>
      </w:r>
    </w:p>
    <w:p w14:paraId="712A112F" w14:textId="77777777" w:rsidR="00DD34C6" w:rsidRDefault="00DD34C6" w:rsidP="00003361">
      <w:pPr>
        <w:spacing w:after="0" w:line="240" w:lineRule="auto"/>
        <w:jc w:val="both"/>
        <w:rPr>
          <w:rFonts w:ascii="Arial" w:hAnsi="Arial" w:cs="Arial"/>
          <w:sz w:val="24"/>
          <w:szCs w:val="24"/>
        </w:rPr>
      </w:pPr>
    </w:p>
    <w:p w14:paraId="75E2301B" w14:textId="77777777" w:rsidR="00DD34C6" w:rsidRPr="003F774E" w:rsidRDefault="00DD34C6" w:rsidP="00003361">
      <w:pPr>
        <w:spacing w:after="0" w:line="240" w:lineRule="auto"/>
        <w:jc w:val="both"/>
        <w:rPr>
          <w:rFonts w:ascii="Arial" w:hAnsi="Arial" w:cs="Arial"/>
          <w:sz w:val="24"/>
          <w:szCs w:val="24"/>
        </w:rPr>
      </w:pPr>
    </w:p>
    <w:p w14:paraId="015C7BB7" w14:textId="77777777" w:rsidR="00DD34C6" w:rsidRPr="003F774E" w:rsidRDefault="00DD34C6" w:rsidP="00003361">
      <w:pPr>
        <w:spacing w:after="0" w:line="240" w:lineRule="auto"/>
        <w:jc w:val="both"/>
        <w:rPr>
          <w:rFonts w:ascii="Arial" w:hAnsi="Arial" w:cs="Arial"/>
          <w:sz w:val="24"/>
          <w:szCs w:val="24"/>
        </w:rPr>
      </w:pPr>
      <w:r w:rsidRPr="003F774E">
        <w:rPr>
          <w:rFonts w:ascii="Arial" w:hAnsi="Arial" w:cs="Arial"/>
          <w:sz w:val="24"/>
          <w:szCs w:val="24"/>
        </w:rPr>
        <w:t xml:space="preserve">A </w:t>
      </w:r>
      <w:r w:rsidRPr="003F774E">
        <w:rPr>
          <w:rFonts w:ascii="Arial" w:hAnsi="Arial" w:cs="Arial"/>
          <w:sz w:val="24"/>
          <w:szCs w:val="24"/>
        </w:rPr>
        <w:tab/>
      </w:r>
      <w:r w:rsidRPr="003F774E">
        <w:rPr>
          <w:rFonts w:ascii="Arial" w:hAnsi="Arial" w:cs="Arial"/>
          <w:sz w:val="24"/>
          <w:szCs w:val="24"/>
        </w:rPr>
        <w:tab/>
      </w:r>
      <w:proofErr w:type="gramStart"/>
      <w:r w:rsidRPr="003F774E">
        <w:rPr>
          <w:rFonts w:ascii="Arial" w:hAnsi="Arial" w:cs="Arial"/>
          <w:sz w:val="24"/>
          <w:szCs w:val="24"/>
        </w:rPr>
        <w:t>(</w:t>
      </w:r>
      <w:proofErr w:type="gramEnd"/>
      <w:r w:rsidRPr="003F774E">
        <w:rPr>
          <w:rFonts w:ascii="Arial" w:hAnsi="Arial" w:cs="Arial"/>
          <w:sz w:val="24"/>
          <w:szCs w:val="24"/>
        </w:rPr>
        <w:t xml:space="preserve">nome da empresa licitante)   , por seu representante legal (doc. Anexo), CNPJ </w:t>
      </w:r>
      <w:r w:rsidRPr="003F774E">
        <w:rPr>
          <w:rFonts w:ascii="Arial" w:hAnsi="Arial" w:cs="Arial"/>
          <w:sz w:val="24"/>
          <w:szCs w:val="24"/>
        </w:rPr>
        <w:tab/>
        <w:t xml:space="preserve">, com sede na Rua </w:t>
      </w:r>
      <w:r w:rsidRPr="003F774E">
        <w:rPr>
          <w:rFonts w:ascii="Arial" w:hAnsi="Arial" w:cs="Arial"/>
          <w:sz w:val="24"/>
          <w:szCs w:val="24"/>
        </w:rPr>
        <w:tab/>
        <w:t xml:space="preserve">, cidade de </w:t>
      </w:r>
      <w:r w:rsidRPr="003F774E">
        <w:rPr>
          <w:rFonts w:ascii="Arial" w:hAnsi="Arial" w:cs="Arial"/>
          <w:sz w:val="24"/>
          <w:szCs w:val="24"/>
        </w:rPr>
        <w:tab/>
        <w:t xml:space="preserve">, credencia como seu representante o Sr. </w:t>
      </w:r>
      <w:r w:rsidRPr="003F774E">
        <w:rPr>
          <w:rFonts w:ascii="Arial" w:hAnsi="Arial" w:cs="Arial"/>
          <w:sz w:val="24"/>
          <w:szCs w:val="24"/>
        </w:rPr>
        <w:tab/>
        <w:t>(nome e qualificação) , para participar do  certame  em  epígrafe,  conferindo-lhe poderes especialmente para a formulação de propostas, e a prática de todos os demais atos inerentes ao pregão, na sessão de única de julgamento, nos termos do artigo 4º da Lei 10.520/2.002.</w:t>
      </w:r>
    </w:p>
    <w:p w14:paraId="5402D15A" w14:textId="77777777" w:rsidR="00DD34C6" w:rsidRPr="003F774E" w:rsidRDefault="00DD34C6" w:rsidP="00003361">
      <w:pPr>
        <w:spacing w:after="0" w:line="240" w:lineRule="auto"/>
        <w:jc w:val="both"/>
        <w:rPr>
          <w:rFonts w:ascii="Arial" w:hAnsi="Arial" w:cs="Arial"/>
          <w:sz w:val="24"/>
          <w:szCs w:val="24"/>
        </w:rPr>
      </w:pPr>
    </w:p>
    <w:p w14:paraId="0B265A8B" w14:textId="77777777" w:rsidR="00DD34C6" w:rsidRPr="003F774E" w:rsidRDefault="00DD34C6" w:rsidP="00003361">
      <w:pPr>
        <w:spacing w:after="0" w:line="240" w:lineRule="auto"/>
        <w:jc w:val="both"/>
        <w:rPr>
          <w:rFonts w:ascii="Arial" w:hAnsi="Arial" w:cs="Arial"/>
          <w:sz w:val="24"/>
          <w:szCs w:val="24"/>
        </w:rPr>
      </w:pPr>
      <w:r>
        <w:rPr>
          <w:rFonts w:ascii="Arial" w:hAnsi="Arial" w:cs="Arial"/>
          <w:sz w:val="24"/>
          <w:szCs w:val="24"/>
        </w:rPr>
        <w:t xml:space="preserve">Data </w:t>
      </w:r>
      <w:r w:rsidRPr="003F774E">
        <w:rPr>
          <w:rFonts w:ascii="Arial" w:hAnsi="Arial" w:cs="Arial"/>
          <w:sz w:val="24"/>
          <w:szCs w:val="24"/>
        </w:rPr>
        <w:tab/>
      </w:r>
    </w:p>
    <w:p w14:paraId="596C3433" w14:textId="77777777" w:rsidR="00DD34C6" w:rsidRPr="003F774E" w:rsidRDefault="00DD34C6" w:rsidP="00003361">
      <w:pPr>
        <w:spacing w:after="0" w:line="240" w:lineRule="auto"/>
        <w:jc w:val="both"/>
        <w:rPr>
          <w:rFonts w:ascii="Arial" w:hAnsi="Arial" w:cs="Arial"/>
          <w:sz w:val="24"/>
          <w:szCs w:val="24"/>
        </w:rPr>
      </w:pPr>
      <w:r w:rsidRPr="003F774E">
        <w:rPr>
          <w:rFonts w:ascii="Arial" w:hAnsi="Arial" w:cs="Arial"/>
          <w:sz w:val="24"/>
          <w:szCs w:val="24"/>
        </w:rPr>
        <w:t xml:space="preserve"> </w:t>
      </w:r>
    </w:p>
    <w:p w14:paraId="271B8117" w14:textId="77777777" w:rsidR="00DD34C6" w:rsidRPr="003F774E" w:rsidRDefault="00DD34C6" w:rsidP="00003361">
      <w:pPr>
        <w:spacing w:after="0" w:line="240" w:lineRule="auto"/>
        <w:jc w:val="both"/>
        <w:rPr>
          <w:rFonts w:ascii="Arial" w:hAnsi="Arial" w:cs="Arial"/>
          <w:sz w:val="24"/>
          <w:szCs w:val="24"/>
        </w:rPr>
      </w:pPr>
    </w:p>
    <w:p w14:paraId="65340CCB" w14:textId="77777777" w:rsidR="00DD34C6" w:rsidRDefault="00DD34C6" w:rsidP="00003361">
      <w:pPr>
        <w:spacing w:after="0" w:line="240" w:lineRule="auto"/>
        <w:jc w:val="both"/>
        <w:rPr>
          <w:rFonts w:ascii="Arial" w:hAnsi="Arial" w:cs="Arial"/>
          <w:sz w:val="24"/>
          <w:szCs w:val="24"/>
        </w:rPr>
      </w:pPr>
    </w:p>
    <w:p w14:paraId="18DBC5DA" w14:textId="77777777" w:rsidR="00DD34C6" w:rsidRDefault="00DD34C6" w:rsidP="00003361">
      <w:pPr>
        <w:spacing w:after="0" w:line="240" w:lineRule="auto"/>
        <w:jc w:val="both"/>
        <w:rPr>
          <w:rFonts w:ascii="Arial" w:hAnsi="Arial" w:cs="Arial"/>
          <w:sz w:val="24"/>
          <w:szCs w:val="24"/>
        </w:rPr>
      </w:pPr>
    </w:p>
    <w:p w14:paraId="42420A92" w14:textId="77777777" w:rsidR="00DD34C6" w:rsidRDefault="00DD34C6" w:rsidP="00003361">
      <w:pPr>
        <w:spacing w:after="0" w:line="240" w:lineRule="auto"/>
        <w:jc w:val="both"/>
        <w:rPr>
          <w:rFonts w:ascii="Arial" w:hAnsi="Arial" w:cs="Arial"/>
          <w:sz w:val="24"/>
          <w:szCs w:val="24"/>
        </w:rPr>
      </w:pPr>
    </w:p>
    <w:p w14:paraId="7A9C5CBA" w14:textId="77777777" w:rsidR="00DD34C6" w:rsidRDefault="00DD34C6" w:rsidP="00003361">
      <w:pPr>
        <w:spacing w:after="0" w:line="240" w:lineRule="auto"/>
        <w:jc w:val="both"/>
        <w:rPr>
          <w:rFonts w:ascii="Arial" w:hAnsi="Arial" w:cs="Arial"/>
          <w:sz w:val="24"/>
          <w:szCs w:val="24"/>
        </w:rPr>
      </w:pPr>
    </w:p>
    <w:p w14:paraId="5B9E35AB" w14:textId="77777777" w:rsidR="00DD34C6" w:rsidRDefault="00DD34C6" w:rsidP="00003361">
      <w:pPr>
        <w:spacing w:after="0" w:line="240" w:lineRule="auto"/>
        <w:jc w:val="both"/>
        <w:rPr>
          <w:rFonts w:ascii="Arial" w:hAnsi="Arial" w:cs="Arial"/>
          <w:sz w:val="24"/>
          <w:szCs w:val="24"/>
        </w:rPr>
      </w:pPr>
    </w:p>
    <w:p w14:paraId="5F7DC2C0" w14:textId="77777777" w:rsidR="00DD34C6" w:rsidRDefault="00DD34C6" w:rsidP="00003361">
      <w:pPr>
        <w:spacing w:after="0" w:line="240" w:lineRule="auto"/>
        <w:jc w:val="both"/>
        <w:rPr>
          <w:rFonts w:ascii="Arial" w:hAnsi="Arial" w:cs="Arial"/>
          <w:sz w:val="24"/>
          <w:szCs w:val="24"/>
        </w:rPr>
      </w:pPr>
    </w:p>
    <w:p w14:paraId="76A53396" w14:textId="77777777" w:rsidR="00DD34C6" w:rsidRDefault="00DD34C6" w:rsidP="00003361">
      <w:pPr>
        <w:spacing w:after="0" w:line="240" w:lineRule="auto"/>
        <w:jc w:val="both"/>
        <w:rPr>
          <w:rFonts w:ascii="Arial" w:hAnsi="Arial" w:cs="Arial"/>
          <w:sz w:val="24"/>
          <w:szCs w:val="24"/>
        </w:rPr>
      </w:pPr>
    </w:p>
    <w:p w14:paraId="3AB8FAA7" w14:textId="77777777" w:rsidR="00DD34C6" w:rsidRDefault="00DD34C6" w:rsidP="00003361">
      <w:pPr>
        <w:spacing w:after="0" w:line="240" w:lineRule="auto"/>
        <w:jc w:val="both"/>
        <w:rPr>
          <w:rFonts w:ascii="Arial" w:hAnsi="Arial" w:cs="Arial"/>
          <w:sz w:val="24"/>
          <w:szCs w:val="24"/>
        </w:rPr>
      </w:pPr>
    </w:p>
    <w:p w14:paraId="6574A791" w14:textId="77777777" w:rsidR="00DD34C6" w:rsidRDefault="00DD34C6" w:rsidP="00003361">
      <w:pPr>
        <w:spacing w:after="0" w:line="240" w:lineRule="auto"/>
        <w:jc w:val="center"/>
        <w:rPr>
          <w:rFonts w:ascii="Arial" w:hAnsi="Arial" w:cs="Arial"/>
          <w:sz w:val="24"/>
          <w:szCs w:val="24"/>
        </w:rPr>
      </w:pPr>
      <w:r w:rsidRPr="004A11D4">
        <w:rPr>
          <w:rFonts w:ascii="Arial" w:hAnsi="Arial" w:cs="Arial"/>
          <w:sz w:val="24"/>
          <w:szCs w:val="24"/>
        </w:rPr>
        <w:t>As</w:t>
      </w:r>
      <w:r>
        <w:rPr>
          <w:rFonts w:ascii="Arial" w:hAnsi="Arial" w:cs="Arial"/>
          <w:sz w:val="24"/>
          <w:szCs w:val="24"/>
        </w:rPr>
        <w:t>sinatura do representante legal</w:t>
      </w:r>
    </w:p>
    <w:p w14:paraId="474D49C8" w14:textId="77777777" w:rsidR="00DD34C6" w:rsidRPr="004A11D4" w:rsidRDefault="00DD34C6" w:rsidP="00003361">
      <w:pPr>
        <w:spacing w:after="0" w:line="240" w:lineRule="auto"/>
        <w:jc w:val="center"/>
        <w:rPr>
          <w:rFonts w:ascii="Arial" w:hAnsi="Arial" w:cs="Arial"/>
          <w:sz w:val="24"/>
          <w:szCs w:val="24"/>
        </w:rPr>
      </w:pPr>
      <w:r>
        <w:rPr>
          <w:rFonts w:ascii="Arial" w:hAnsi="Arial" w:cs="Arial"/>
          <w:sz w:val="24"/>
          <w:szCs w:val="24"/>
        </w:rPr>
        <w:t>Nome do representante legal</w:t>
      </w:r>
    </w:p>
    <w:p w14:paraId="7B144AE7" w14:textId="77777777" w:rsidR="00DD34C6" w:rsidRPr="004A11D4" w:rsidRDefault="00DD34C6" w:rsidP="00003361">
      <w:pPr>
        <w:spacing w:after="0" w:line="240" w:lineRule="auto"/>
        <w:jc w:val="center"/>
        <w:rPr>
          <w:rFonts w:ascii="Arial" w:hAnsi="Arial" w:cs="Arial"/>
          <w:sz w:val="24"/>
          <w:szCs w:val="24"/>
        </w:rPr>
      </w:pPr>
      <w:r w:rsidRPr="004A11D4">
        <w:rPr>
          <w:rFonts w:ascii="Arial" w:hAnsi="Arial" w:cs="Arial"/>
          <w:sz w:val="24"/>
          <w:szCs w:val="24"/>
        </w:rPr>
        <w:t>Carg</w:t>
      </w:r>
      <w:r>
        <w:rPr>
          <w:rFonts w:ascii="Arial" w:hAnsi="Arial" w:cs="Arial"/>
          <w:sz w:val="24"/>
          <w:szCs w:val="24"/>
        </w:rPr>
        <w:t>o/função do representante legal</w:t>
      </w:r>
    </w:p>
    <w:p w14:paraId="548A8A89" w14:textId="77777777" w:rsidR="00DD34C6" w:rsidRPr="004A11D4" w:rsidRDefault="00DD34C6" w:rsidP="00003361">
      <w:pPr>
        <w:spacing w:after="0" w:line="240" w:lineRule="auto"/>
        <w:jc w:val="both"/>
        <w:rPr>
          <w:rFonts w:ascii="Arial" w:hAnsi="Arial" w:cs="Arial"/>
          <w:sz w:val="24"/>
          <w:szCs w:val="24"/>
        </w:rPr>
      </w:pPr>
    </w:p>
    <w:p w14:paraId="61F1851B" w14:textId="77777777" w:rsidR="00DD34C6" w:rsidRPr="004A11D4" w:rsidRDefault="00DD34C6" w:rsidP="00003361">
      <w:pPr>
        <w:spacing w:after="0" w:line="240" w:lineRule="auto"/>
        <w:jc w:val="both"/>
        <w:rPr>
          <w:rFonts w:ascii="Arial" w:hAnsi="Arial" w:cs="Arial"/>
          <w:sz w:val="24"/>
          <w:szCs w:val="24"/>
        </w:rPr>
      </w:pPr>
    </w:p>
    <w:p w14:paraId="098C46C3" w14:textId="77777777" w:rsidR="00DD34C6" w:rsidRPr="004A11D4" w:rsidRDefault="00DD34C6" w:rsidP="00003361">
      <w:pPr>
        <w:spacing w:after="0" w:line="240" w:lineRule="auto"/>
        <w:jc w:val="both"/>
        <w:rPr>
          <w:rFonts w:ascii="Arial" w:hAnsi="Arial" w:cs="Arial"/>
          <w:sz w:val="24"/>
          <w:szCs w:val="24"/>
        </w:rPr>
      </w:pPr>
    </w:p>
    <w:p w14:paraId="6583542B" w14:textId="77777777" w:rsidR="00DD34C6" w:rsidRDefault="00DD34C6" w:rsidP="00003361">
      <w:pPr>
        <w:spacing w:after="0" w:line="240" w:lineRule="auto"/>
        <w:jc w:val="both"/>
        <w:rPr>
          <w:rFonts w:ascii="Arial" w:hAnsi="Arial" w:cs="Arial"/>
          <w:sz w:val="24"/>
          <w:szCs w:val="24"/>
        </w:rPr>
      </w:pPr>
    </w:p>
    <w:p w14:paraId="7A40F1B3" w14:textId="77777777" w:rsidR="00DD34C6" w:rsidRDefault="00DD34C6" w:rsidP="00003361">
      <w:pPr>
        <w:spacing w:after="0" w:line="240" w:lineRule="auto"/>
        <w:jc w:val="both"/>
        <w:rPr>
          <w:rFonts w:ascii="Arial" w:hAnsi="Arial" w:cs="Arial"/>
          <w:sz w:val="24"/>
          <w:szCs w:val="24"/>
        </w:rPr>
      </w:pPr>
    </w:p>
    <w:p w14:paraId="28855870" w14:textId="77777777" w:rsidR="00DD34C6" w:rsidRDefault="00DD34C6" w:rsidP="00003361">
      <w:pPr>
        <w:spacing w:after="0" w:line="240" w:lineRule="auto"/>
        <w:jc w:val="both"/>
        <w:rPr>
          <w:rFonts w:ascii="Arial" w:hAnsi="Arial" w:cs="Arial"/>
          <w:sz w:val="24"/>
          <w:szCs w:val="24"/>
        </w:rPr>
      </w:pPr>
    </w:p>
    <w:p w14:paraId="1E9E96A2" w14:textId="77777777" w:rsidR="00DD34C6" w:rsidRDefault="00DD34C6" w:rsidP="00003361">
      <w:pPr>
        <w:spacing w:after="0" w:line="240" w:lineRule="auto"/>
        <w:jc w:val="both"/>
        <w:rPr>
          <w:rFonts w:ascii="Arial" w:hAnsi="Arial" w:cs="Arial"/>
          <w:sz w:val="24"/>
          <w:szCs w:val="24"/>
        </w:rPr>
      </w:pPr>
    </w:p>
    <w:p w14:paraId="45058571" w14:textId="77777777" w:rsidR="00DD34C6" w:rsidRDefault="00DD34C6" w:rsidP="00003361">
      <w:pPr>
        <w:spacing w:after="0" w:line="240" w:lineRule="auto"/>
        <w:jc w:val="both"/>
        <w:rPr>
          <w:rFonts w:ascii="Arial" w:hAnsi="Arial" w:cs="Arial"/>
          <w:sz w:val="24"/>
          <w:szCs w:val="24"/>
        </w:rPr>
      </w:pPr>
    </w:p>
    <w:p w14:paraId="7FDD098D" w14:textId="77777777" w:rsidR="00DD34C6" w:rsidRDefault="00DD34C6" w:rsidP="00003361">
      <w:pPr>
        <w:spacing w:after="0" w:line="240" w:lineRule="auto"/>
        <w:jc w:val="both"/>
        <w:rPr>
          <w:rFonts w:ascii="Arial" w:hAnsi="Arial" w:cs="Arial"/>
          <w:sz w:val="24"/>
          <w:szCs w:val="24"/>
        </w:rPr>
      </w:pPr>
    </w:p>
    <w:p w14:paraId="5DC46DB1" w14:textId="77777777" w:rsidR="00DD34C6" w:rsidRDefault="00DD34C6" w:rsidP="00003361">
      <w:pPr>
        <w:spacing w:after="0" w:line="240" w:lineRule="auto"/>
        <w:jc w:val="both"/>
        <w:rPr>
          <w:rFonts w:ascii="Arial" w:hAnsi="Arial" w:cs="Arial"/>
          <w:sz w:val="24"/>
          <w:szCs w:val="24"/>
        </w:rPr>
      </w:pPr>
    </w:p>
    <w:p w14:paraId="53B108B9" w14:textId="77777777" w:rsidR="00DD34C6" w:rsidRDefault="00DD34C6" w:rsidP="00003361">
      <w:pPr>
        <w:spacing w:after="0" w:line="240" w:lineRule="auto"/>
        <w:jc w:val="both"/>
        <w:rPr>
          <w:rFonts w:ascii="Arial" w:hAnsi="Arial" w:cs="Arial"/>
          <w:sz w:val="24"/>
          <w:szCs w:val="24"/>
        </w:rPr>
      </w:pPr>
    </w:p>
    <w:p w14:paraId="49A890DA" w14:textId="77777777" w:rsidR="00DD34C6" w:rsidRDefault="00DD34C6" w:rsidP="00003361">
      <w:pPr>
        <w:spacing w:after="0" w:line="240" w:lineRule="auto"/>
        <w:jc w:val="both"/>
        <w:rPr>
          <w:rFonts w:ascii="Arial" w:hAnsi="Arial" w:cs="Arial"/>
          <w:sz w:val="24"/>
          <w:szCs w:val="24"/>
        </w:rPr>
      </w:pPr>
    </w:p>
    <w:p w14:paraId="21E553CE" w14:textId="77777777" w:rsidR="00063BE9" w:rsidRDefault="00063BE9" w:rsidP="00003361">
      <w:pPr>
        <w:spacing w:after="0" w:line="240" w:lineRule="auto"/>
        <w:rPr>
          <w:rFonts w:ascii="Arial" w:hAnsi="Arial" w:cs="Arial"/>
          <w:b/>
          <w:sz w:val="24"/>
          <w:szCs w:val="24"/>
        </w:rPr>
      </w:pPr>
    </w:p>
    <w:p w14:paraId="75CCC96B" w14:textId="77777777" w:rsidR="00063BE9" w:rsidRDefault="00063BE9" w:rsidP="00003361">
      <w:pPr>
        <w:spacing w:after="0" w:line="240" w:lineRule="auto"/>
        <w:rPr>
          <w:rFonts w:ascii="Arial" w:hAnsi="Arial" w:cs="Arial"/>
          <w:b/>
          <w:sz w:val="24"/>
          <w:szCs w:val="24"/>
        </w:rPr>
      </w:pPr>
    </w:p>
    <w:p w14:paraId="4C5807EE" w14:textId="77777777" w:rsidR="00063BE9" w:rsidRDefault="00063BE9" w:rsidP="00003361">
      <w:pPr>
        <w:spacing w:after="0" w:line="240" w:lineRule="auto"/>
        <w:rPr>
          <w:rFonts w:ascii="Arial" w:hAnsi="Arial" w:cs="Arial"/>
          <w:b/>
          <w:sz w:val="24"/>
          <w:szCs w:val="24"/>
        </w:rPr>
      </w:pPr>
    </w:p>
    <w:p w14:paraId="68350B40" w14:textId="77777777" w:rsidR="00063BE9" w:rsidRDefault="00063BE9" w:rsidP="00003361">
      <w:pPr>
        <w:spacing w:after="0" w:line="240" w:lineRule="auto"/>
        <w:rPr>
          <w:rFonts w:ascii="Arial" w:hAnsi="Arial" w:cs="Arial"/>
          <w:b/>
          <w:sz w:val="24"/>
          <w:szCs w:val="24"/>
        </w:rPr>
      </w:pPr>
    </w:p>
    <w:p w14:paraId="55FD95A1" w14:textId="77777777" w:rsidR="00063BE9" w:rsidRDefault="00063BE9" w:rsidP="00003361">
      <w:pPr>
        <w:spacing w:after="0" w:line="240" w:lineRule="auto"/>
        <w:rPr>
          <w:rFonts w:ascii="Arial" w:hAnsi="Arial" w:cs="Arial"/>
          <w:b/>
          <w:sz w:val="24"/>
          <w:szCs w:val="24"/>
        </w:rPr>
      </w:pPr>
    </w:p>
    <w:p w14:paraId="7C62133B" w14:textId="77777777" w:rsidR="00063BE9" w:rsidRDefault="00063BE9" w:rsidP="00003361">
      <w:pPr>
        <w:spacing w:after="0" w:line="240" w:lineRule="auto"/>
        <w:rPr>
          <w:rFonts w:ascii="Arial" w:hAnsi="Arial" w:cs="Arial"/>
          <w:b/>
          <w:sz w:val="24"/>
          <w:szCs w:val="24"/>
        </w:rPr>
      </w:pPr>
    </w:p>
    <w:p w14:paraId="62C9C765" w14:textId="77777777" w:rsidR="00DD34C6" w:rsidRDefault="0010795B" w:rsidP="00003361">
      <w:pPr>
        <w:spacing w:after="0" w:line="240" w:lineRule="auto"/>
        <w:rPr>
          <w:rFonts w:ascii="Arial" w:hAnsi="Arial" w:cs="Arial"/>
          <w:b/>
          <w:sz w:val="24"/>
          <w:szCs w:val="24"/>
        </w:rPr>
      </w:pPr>
      <w:r>
        <w:rPr>
          <w:rFonts w:ascii="Arial" w:hAnsi="Arial" w:cs="Arial"/>
          <w:b/>
          <w:sz w:val="24"/>
          <w:szCs w:val="24"/>
        </w:rPr>
        <w:lastRenderedPageBreak/>
        <w:t xml:space="preserve">ANEXO </w:t>
      </w:r>
      <w:r w:rsidR="00DD34C6" w:rsidRPr="00160FA7">
        <w:rPr>
          <w:rFonts w:ascii="Arial" w:hAnsi="Arial" w:cs="Arial"/>
          <w:b/>
          <w:sz w:val="24"/>
          <w:szCs w:val="24"/>
        </w:rPr>
        <w:t>IV</w:t>
      </w:r>
    </w:p>
    <w:p w14:paraId="71F3637A" w14:textId="77777777" w:rsidR="00DD34C6" w:rsidRPr="00160FA7" w:rsidRDefault="00DD34C6" w:rsidP="00003361">
      <w:pPr>
        <w:spacing w:after="0" w:line="240" w:lineRule="auto"/>
        <w:jc w:val="center"/>
        <w:rPr>
          <w:rFonts w:ascii="Arial" w:hAnsi="Arial" w:cs="Arial"/>
          <w:b/>
          <w:sz w:val="24"/>
          <w:szCs w:val="24"/>
        </w:rPr>
      </w:pPr>
    </w:p>
    <w:p w14:paraId="213C2DD7"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MODELO DE DECLARAÇÃO UNIFICADA</w:t>
      </w:r>
    </w:p>
    <w:p w14:paraId="1CB767F3" w14:textId="77777777" w:rsidR="00DD34C6" w:rsidRPr="004A11D4" w:rsidRDefault="00DD34C6" w:rsidP="00003361">
      <w:pPr>
        <w:spacing w:after="0" w:line="240" w:lineRule="auto"/>
        <w:jc w:val="both"/>
        <w:rPr>
          <w:rFonts w:ascii="Arial" w:hAnsi="Arial" w:cs="Arial"/>
          <w:sz w:val="24"/>
          <w:szCs w:val="24"/>
        </w:rPr>
      </w:pPr>
    </w:p>
    <w:p w14:paraId="431B9CC2"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Ao Pregoeiro e equipe de apoio</w:t>
      </w:r>
    </w:p>
    <w:p w14:paraId="1559A342" w14:textId="77777777" w:rsidR="00CB6647" w:rsidRDefault="00CB6647" w:rsidP="00003361">
      <w:pPr>
        <w:spacing w:after="0" w:line="240" w:lineRule="auto"/>
        <w:jc w:val="both"/>
        <w:rPr>
          <w:rFonts w:ascii="Arial" w:hAnsi="Arial" w:cs="Arial"/>
          <w:sz w:val="24"/>
          <w:szCs w:val="24"/>
        </w:rPr>
      </w:pPr>
      <w:r>
        <w:rPr>
          <w:rFonts w:ascii="Arial" w:hAnsi="Arial" w:cs="Arial"/>
          <w:sz w:val="24"/>
          <w:szCs w:val="24"/>
        </w:rPr>
        <w:t>PROCESSO ADMINISTRATIVO Nº XXX/2021</w:t>
      </w:r>
    </w:p>
    <w:p w14:paraId="2AD8DA38" w14:textId="77777777" w:rsidR="00DD34C6" w:rsidRDefault="00CB6647" w:rsidP="00003361">
      <w:pPr>
        <w:spacing w:after="0" w:line="240" w:lineRule="auto"/>
        <w:jc w:val="both"/>
        <w:rPr>
          <w:rFonts w:ascii="Arial" w:hAnsi="Arial" w:cs="Arial"/>
          <w:sz w:val="24"/>
          <w:szCs w:val="24"/>
        </w:rPr>
      </w:pPr>
      <w:r>
        <w:rPr>
          <w:rFonts w:ascii="Arial" w:hAnsi="Arial" w:cs="Arial"/>
          <w:sz w:val="24"/>
          <w:szCs w:val="24"/>
        </w:rPr>
        <w:t xml:space="preserve">EDITAL DE PREGÃO N.º 0xx/2021 </w:t>
      </w:r>
      <w:r w:rsidRPr="003F774E">
        <w:rPr>
          <w:rFonts w:ascii="Arial" w:hAnsi="Arial" w:cs="Arial"/>
          <w:sz w:val="24"/>
          <w:szCs w:val="24"/>
        </w:rPr>
        <w:t>– REGISTRO DE PREÇOS</w:t>
      </w:r>
    </w:p>
    <w:p w14:paraId="5C385582" w14:textId="77777777" w:rsidR="00CB6647" w:rsidRPr="004A11D4" w:rsidRDefault="00CB6647" w:rsidP="00003361">
      <w:pPr>
        <w:spacing w:after="0" w:line="240" w:lineRule="auto"/>
        <w:jc w:val="both"/>
        <w:rPr>
          <w:rFonts w:ascii="Arial" w:hAnsi="Arial" w:cs="Arial"/>
          <w:sz w:val="24"/>
          <w:szCs w:val="24"/>
        </w:rPr>
      </w:pPr>
    </w:p>
    <w:p w14:paraId="78353AC8"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Pelo</w:t>
      </w:r>
      <w:r w:rsidRPr="004A11D4">
        <w:rPr>
          <w:rFonts w:ascii="Arial" w:hAnsi="Arial" w:cs="Arial"/>
          <w:sz w:val="24"/>
          <w:szCs w:val="24"/>
        </w:rPr>
        <w:tab/>
        <w:t>presente</w:t>
      </w:r>
      <w:r w:rsidRPr="004A11D4">
        <w:rPr>
          <w:rFonts w:ascii="Arial" w:hAnsi="Arial" w:cs="Arial"/>
          <w:sz w:val="24"/>
          <w:szCs w:val="24"/>
        </w:rPr>
        <w:tab/>
        <w:t>instrumento,</w:t>
      </w:r>
      <w:r w:rsidRPr="004A11D4">
        <w:rPr>
          <w:rFonts w:ascii="Arial" w:hAnsi="Arial" w:cs="Arial"/>
          <w:sz w:val="24"/>
          <w:szCs w:val="24"/>
        </w:rPr>
        <w:tab/>
        <w:t>a</w:t>
      </w:r>
      <w:r w:rsidRPr="004A11D4">
        <w:rPr>
          <w:rFonts w:ascii="Arial" w:hAnsi="Arial" w:cs="Arial"/>
          <w:sz w:val="24"/>
          <w:szCs w:val="24"/>
        </w:rPr>
        <w:tab/>
        <w:t>empresa</w:t>
      </w:r>
      <w:r w:rsidRPr="004A11D4">
        <w:rPr>
          <w:rFonts w:ascii="Arial" w:hAnsi="Arial" w:cs="Arial"/>
          <w:sz w:val="24"/>
          <w:szCs w:val="24"/>
        </w:rPr>
        <w:tab/>
        <w:t>.........................,</w:t>
      </w:r>
      <w:r w:rsidRPr="004A11D4">
        <w:rPr>
          <w:rFonts w:ascii="Arial" w:hAnsi="Arial" w:cs="Arial"/>
          <w:sz w:val="24"/>
          <w:szCs w:val="24"/>
        </w:rPr>
        <w:tab/>
        <w:t>CNPJ</w:t>
      </w:r>
      <w:r w:rsidRPr="004A11D4">
        <w:rPr>
          <w:rFonts w:ascii="Arial" w:hAnsi="Arial" w:cs="Arial"/>
          <w:sz w:val="24"/>
          <w:szCs w:val="24"/>
        </w:rPr>
        <w:tab/>
        <w:t>nº</w:t>
      </w:r>
      <w:r w:rsidRPr="004A11D4">
        <w:rPr>
          <w:rFonts w:ascii="Arial" w:hAnsi="Arial" w:cs="Arial"/>
          <w:sz w:val="24"/>
          <w:szCs w:val="24"/>
        </w:rPr>
        <w:tab/>
        <w:t>......................,</w:t>
      </w:r>
      <w:r w:rsidRPr="004A11D4">
        <w:rPr>
          <w:rFonts w:ascii="Arial" w:hAnsi="Arial" w:cs="Arial"/>
          <w:sz w:val="24"/>
          <w:szCs w:val="24"/>
        </w:rPr>
        <w:tab/>
        <w:t>com</w:t>
      </w:r>
      <w:r w:rsidRPr="004A11D4">
        <w:rPr>
          <w:rFonts w:ascii="Arial" w:hAnsi="Arial" w:cs="Arial"/>
          <w:sz w:val="24"/>
          <w:szCs w:val="24"/>
        </w:rPr>
        <w:tab/>
        <w:t>sede</w:t>
      </w:r>
      <w:r w:rsidRPr="004A11D4">
        <w:rPr>
          <w:rFonts w:ascii="Arial" w:hAnsi="Arial" w:cs="Arial"/>
          <w:sz w:val="24"/>
          <w:szCs w:val="24"/>
        </w:rPr>
        <w:tab/>
        <w:t>na</w:t>
      </w:r>
    </w:p>
    <w:p w14:paraId="2D1D13B4"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 através de seu representante legal infra-assinado, que:</w:t>
      </w:r>
    </w:p>
    <w:p w14:paraId="4F899C68" w14:textId="77777777" w:rsidR="00DD34C6" w:rsidRPr="004A11D4" w:rsidRDefault="00DD34C6" w:rsidP="00003361">
      <w:pPr>
        <w:spacing w:after="0" w:line="240" w:lineRule="auto"/>
        <w:jc w:val="both"/>
        <w:rPr>
          <w:rFonts w:ascii="Arial" w:hAnsi="Arial" w:cs="Arial"/>
          <w:sz w:val="24"/>
          <w:szCs w:val="24"/>
        </w:rPr>
      </w:pPr>
    </w:p>
    <w:p w14:paraId="6D422E93" w14:textId="77777777" w:rsidR="00DD34C6" w:rsidRPr="004A11D4" w:rsidRDefault="00DD34C6" w:rsidP="00003361">
      <w:pPr>
        <w:spacing w:after="0" w:line="240" w:lineRule="auto"/>
        <w:jc w:val="both"/>
        <w:rPr>
          <w:rFonts w:ascii="Arial" w:hAnsi="Arial" w:cs="Arial"/>
          <w:sz w:val="24"/>
          <w:szCs w:val="24"/>
        </w:rPr>
      </w:pPr>
      <w:proofErr w:type="gramStart"/>
      <w:r w:rsidRPr="004A11D4">
        <w:rPr>
          <w:rFonts w:ascii="Arial" w:hAnsi="Arial" w:cs="Arial"/>
          <w:sz w:val="24"/>
          <w:szCs w:val="24"/>
        </w:rPr>
        <w:t>1</w:t>
      </w:r>
      <w:proofErr w:type="gramEnd"/>
      <w:r w:rsidRPr="004A11D4">
        <w:rPr>
          <w:rFonts w:ascii="Arial" w:hAnsi="Arial" w:cs="Arial"/>
          <w:sz w:val="24"/>
          <w:szCs w:val="24"/>
        </w:rPr>
        <w:t>)</w:t>
      </w:r>
      <w:r w:rsidRPr="004A11D4">
        <w:rPr>
          <w:rFonts w:ascii="Arial" w:hAnsi="Arial" w:cs="Arial"/>
          <w:sz w:val="24"/>
          <w:szCs w:val="24"/>
        </w:rPr>
        <w:tab/>
        <w:t>Declaramos, para os fins do disposto no inciso V do art. 27 da Lei n.º 8.666/93, acrescido pela Lei n.º9.854/99, que não empregamos menores de 18 (dezoito) anos em trabalho noturno, perigoso ou insalubre e não empregamos menores de 16 (dezesseis) anos. Ressalva ainda, que, caso empregue menores na condição de aprendiz (a partir de 14 anos, deverá informar tal situação no mesmo documento).</w:t>
      </w:r>
    </w:p>
    <w:p w14:paraId="1F01B3B7" w14:textId="77777777" w:rsidR="00DD34C6" w:rsidRPr="004A11D4" w:rsidRDefault="00DD34C6" w:rsidP="00003361">
      <w:pPr>
        <w:spacing w:after="0" w:line="240" w:lineRule="auto"/>
        <w:jc w:val="both"/>
        <w:rPr>
          <w:rFonts w:ascii="Arial" w:hAnsi="Arial" w:cs="Arial"/>
          <w:sz w:val="24"/>
          <w:szCs w:val="24"/>
        </w:rPr>
      </w:pPr>
    </w:p>
    <w:p w14:paraId="1F584621"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2)</w:t>
      </w:r>
      <w:r w:rsidRPr="004A11D4">
        <w:rPr>
          <w:rFonts w:ascii="Arial" w:hAnsi="Arial" w:cs="Arial"/>
          <w:sz w:val="24"/>
          <w:szCs w:val="24"/>
        </w:rPr>
        <w:tab/>
        <w:t>Declaramos, sob as penas da lei, que a empresa não foi declarada inidônea para licitar ou contratar com a Administração Pública e que até a presente data inexistem fatos impeditivos para sua habilitação no presente processo, ciente da obrigatoriedade de declarar ocorrências posteriores.</w:t>
      </w:r>
    </w:p>
    <w:p w14:paraId="188720E1" w14:textId="77777777" w:rsidR="00DD34C6" w:rsidRPr="004A11D4" w:rsidRDefault="00DD34C6" w:rsidP="00003361">
      <w:pPr>
        <w:spacing w:after="0" w:line="240" w:lineRule="auto"/>
        <w:jc w:val="both"/>
        <w:rPr>
          <w:rFonts w:ascii="Arial" w:hAnsi="Arial" w:cs="Arial"/>
          <w:sz w:val="24"/>
          <w:szCs w:val="24"/>
        </w:rPr>
      </w:pPr>
    </w:p>
    <w:p w14:paraId="130516C2"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3)</w:t>
      </w:r>
      <w:r w:rsidRPr="004A11D4">
        <w:rPr>
          <w:rFonts w:ascii="Arial" w:hAnsi="Arial" w:cs="Arial"/>
          <w:sz w:val="24"/>
          <w:szCs w:val="24"/>
        </w:rPr>
        <w:tab/>
        <w:t>Declaramos para todos os fins de direito, que conhecemos as especificações do objeto e os termos constantes neste Edital e seu(s) ANEXOS, e que, concordamos com todos os termos constantes no mesmo e ainda, que possuímos todas as condições para atender e cumprir todas as exigências de fornecimento ali contidas, inclusive com relação a documentação, que está sendo apresentada para fins de habilitação.</w:t>
      </w:r>
    </w:p>
    <w:p w14:paraId="4546BABC" w14:textId="77777777" w:rsidR="00DD34C6" w:rsidRPr="004A11D4" w:rsidRDefault="00DD34C6" w:rsidP="00003361">
      <w:pPr>
        <w:spacing w:after="0" w:line="240" w:lineRule="auto"/>
        <w:jc w:val="both"/>
        <w:rPr>
          <w:rFonts w:ascii="Arial" w:hAnsi="Arial" w:cs="Arial"/>
          <w:sz w:val="24"/>
          <w:szCs w:val="24"/>
        </w:rPr>
      </w:pPr>
    </w:p>
    <w:p w14:paraId="4576A938" w14:textId="77777777" w:rsidR="00DD34C6" w:rsidRPr="004A11D4" w:rsidRDefault="00DD34C6" w:rsidP="00003361">
      <w:pPr>
        <w:spacing w:after="0" w:line="240" w:lineRule="auto"/>
        <w:jc w:val="both"/>
        <w:rPr>
          <w:rFonts w:ascii="Arial" w:hAnsi="Arial" w:cs="Arial"/>
          <w:sz w:val="24"/>
          <w:szCs w:val="24"/>
        </w:rPr>
      </w:pPr>
      <w:proofErr w:type="gramStart"/>
      <w:r w:rsidRPr="004A11D4">
        <w:rPr>
          <w:rFonts w:ascii="Arial" w:hAnsi="Arial" w:cs="Arial"/>
          <w:sz w:val="24"/>
          <w:szCs w:val="24"/>
        </w:rPr>
        <w:t>4</w:t>
      </w:r>
      <w:proofErr w:type="gramEnd"/>
      <w:r w:rsidRPr="004A11D4">
        <w:rPr>
          <w:rFonts w:ascii="Arial" w:hAnsi="Arial" w:cs="Arial"/>
          <w:sz w:val="24"/>
          <w:szCs w:val="24"/>
        </w:rPr>
        <w:t>)</w:t>
      </w:r>
      <w:r w:rsidRPr="004A11D4">
        <w:rPr>
          <w:rFonts w:ascii="Arial" w:hAnsi="Arial" w:cs="Arial"/>
          <w:sz w:val="24"/>
          <w:szCs w:val="24"/>
        </w:rPr>
        <w:tab/>
        <w:t>Declaramos para os devidos fins de direito, na qualidade de Proponente dos procedimentos licitatórios, instaurados por este Município, que o(a) responsável legal da empresa é o(a) Sr.(a).</w:t>
      </w:r>
      <w:r w:rsidRPr="004A11D4">
        <w:rPr>
          <w:rFonts w:ascii="Arial" w:hAnsi="Arial" w:cs="Arial"/>
          <w:sz w:val="24"/>
          <w:szCs w:val="24"/>
        </w:rPr>
        <w:tab/>
        <w:t>,  Portador(a) do</w:t>
      </w:r>
    </w:p>
    <w:p w14:paraId="7446AAE6"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 xml:space="preserve">RG   sob   nº   .................................................   </w:t>
      </w:r>
      <w:proofErr w:type="gramStart"/>
      <w:r w:rsidRPr="004A11D4">
        <w:rPr>
          <w:rFonts w:ascii="Arial" w:hAnsi="Arial" w:cs="Arial"/>
          <w:sz w:val="24"/>
          <w:szCs w:val="24"/>
        </w:rPr>
        <w:t>e</w:t>
      </w:r>
      <w:proofErr w:type="gramEnd"/>
      <w:r w:rsidRPr="004A11D4">
        <w:rPr>
          <w:rFonts w:ascii="Arial" w:hAnsi="Arial" w:cs="Arial"/>
          <w:sz w:val="24"/>
          <w:szCs w:val="24"/>
        </w:rPr>
        <w:t xml:space="preserve">   CPF   nº   ........................................................,  </w:t>
      </w:r>
      <w:r>
        <w:rPr>
          <w:rFonts w:ascii="Arial" w:hAnsi="Arial" w:cs="Arial"/>
          <w:sz w:val="24"/>
          <w:szCs w:val="24"/>
        </w:rPr>
        <w:t>residente na Rua ................., bairro........, município de ........................</w:t>
      </w:r>
      <w:r w:rsidRPr="004A11D4">
        <w:rPr>
          <w:rFonts w:ascii="Arial" w:hAnsi="Arial" w:cs="Arial"/>
          <w:sz w:val="24"/>
          <w:szCs w:val="24"/>
        </w:rPr>
        <w:t xml:space="preserve"> cuja   função/cargo</w:t>
      </w:r>
    </w:p>
    <w:p w14:paraId="5617266D"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é..................................................(sócio administrador/procurador/diretor/</w:t>
      </w:r>
      <w:proofErr w:type="spellStart"/>
      <w:r w:rsidRPr="004A11D4">
        <w:rPr>
          <w:rFonts w:ascii="Arial" w:hAnsi="Arial" w:cs="Arial"/>
          <w:sz w:val="24"/>
          <w:szCs w:val="24"/>
        </w:rPr>
        <w:t>etc</w:t>
      </w:r>
      <w:proofErr w:type="spellEnd"/>
      <w:r w:rsidRPr="004A11D4">
        <w:rPr>
          <w:rFonts w:ascii="Arial" w:hAnsi="Arial" w:cs="Arial"/>
          <w:sz w:val="24"/>
          <w:szCs w:val="24"/>
        </w:rPr>
        <w:t>), responsável pela assinatura da Ata de Registro de Preços/contrato.</w:t>
      </w:r>
    </w:p>
    <w:p w14:paraId="5129FA97" w14:textId="77777777" w:rsidR="00DD34C6" w:rsidRPr="004A11D4" w:rsidRDefault="00DD34C6" w:rsidP="00003361">
      <w:pPr>
        <w:spacing w:after="0" w:line="240" w:lineRule="auto"/>
        <w:jc w:val="both"/>
        <w:rPr>
          <w:rFonts w:ascii="Arial" w:hAnsi="Arial" w:cs="Arial"/>
          <w:sz w:val="24"/>
          <w:szCs w:val="24"/>
        </w:rPr>
      </w:pPr>
    </w:p>
    <w:p w14:paraId="527F4846" w14:textId="77777777" w:rsidR="00DD34C6" w:rsidRPr="004A11D4" w:rsidRDefault="00DD34C6" w:rsidP="00003361">
      <w:pPr>
        <w:spacing w:after="0" w:line="240" w:lineRule="auto"/>
        <w:jc w:val="both"/>
        <w:rPr>
          <w:rFonts w:ascii="Arial" w:hAnsi="Arial" w:cs="Arial"/>
          <w:sz w:val="24"/>
          <w:szCs w:val="24"/>
        </w:rPr>
      </w:pPr>
      <w:proofErr w:type="gramStart"/>
      <w:r w:rsidRPr="004A11D4">
        <w:rPr>
          <w:rFonts w:ascii="Arial" w:hAnsi="Arial" w:cs="Arial"/>
          <w:sz w:val="24"/>
          <w:szCs w:val="24"/>
        </w:rPr>
        <w:t>5</w:t>
      </w:r>
      <w:proofErr w:type="gramEnd"/>
      <w:r w:rsidRPr="004A11D4">
        <w:rPr>
          <w:rFonts w:ascii="Arial" w:hAnsi="Arial" w:cs="Arial"/>
          <w:sz w:val="24"/>
          <w:szCs w:val="24"/>
        </w:rPr>
        <w:t>)</w:t>
      </w:r>
      <w:r w:rsidRPr="004A11D4">
        <w:rPr>
          <w:rFonts w:ascii="Arial" w:hAnsi="Arial" w:cs="Arial"/>
          <w:sz w:val="24"/>
          <w:szCs w:val="24"/>
        </w:rPr>
        <w:tab/>
        <w:t>Declaramos para os devidos fins que não possuímos nenhum sócio, ligado ao Prefeito, Vice-Prefeito, Vereadores  ou Secretários Municipais, por matrimônio ou parentesco, afim ou consanguíneo, até o segundo grau, ou por adoção, bem como também não possuímos em nosso quadro social, nenhum Servidor do Município.</w:t>
      </w:r>
    </w:p>
    <w:p w14:paraId="780481F7" w14:textId="77777777" w:rsidR="00DD34C6" w:rsidRPr="004A11D4" w:rsidRDefault="00DD34C6" w:rsidP="00003361">
      <w:pPr>
        <w:spacing w:after="0" w:line="240" w:lineRule="auto"/>
        <w:jc w:val="both"/>
        <w:rPr>
          <w:rFonts w:ascii="Arial" w:hAnsi="Arial" w:cs="Arial"/>
          <w:sz w:val="24"/>
          <w:szCs w:val="24"/>
        </w:rPr>
      </w:pPr>
    </w:p>
    <w:p w14:paraId="5FFAC715"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lastRenderedPageBreak/>
        <w:t>6)</w:t>
      </w:r>
      <w:r w:rsidRPr="004A11D4">
        <w:rPr>
          <w:rFonts w:ascii="Arial" w:hAnsi="Arial" w:cs="Arial"/>
          <w:sz w:val="24"/>
          <w:szCs w:val="24"/>
        </w:rPr>
        <w:tab/>
        <w:t>Declaramos de que a empresa não contratará empregados com incompatibilidade com as autoridades contratantes ou ocupantes de cargos de direção ou de assessoramento até o terceiro grau, na forma da Súmula Vinculante nº 013 do STF (Supremo Tribunal Federal).</w:t>
      </w:r>
    </w:p>
    <w:p w14:paraId="32B44F44" w14:textId="77777777" w:rsidR="00DD34C6" w:rsidRPr="004A11D4" w:rsidRDefault="00DD34C6" w:rsidP="00003361">
      <w:pPr>
        <w:spacing w:after="0" w:line="240" w:lineRule="auto"/>
        <w:jc w:val="both"/>
        <w:rPr>
          <w:rFonts w:ascii="Arial" w:hAnsi="Arial" w:cs="Arial"/>
          <w:sz w:val="24"/>
          <w:szCs w:val="24"/>
        </w:rPr>
      </w:pPr>
    </w:p>
    <w:p w14:paraId="4A51A6FD"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7)</w:t>
      </w:r>
      <w:r w:rsidRPr="004A11D4">
        <w:rPr>
          <w:rFonts w:ascii="Arial" w:hAnsi="Arial" w:cs="Arial"/>
          <w:sz w:val="24"/>
          <w:szCs w:val="24"/>
        </w:rPr>
        <w:tab/>
        <w:t>Declaramos para os devidos fins que em caso de qualquer comunicação futura referente e este processo licitatório, bem como em caso de eventual contratação, concordo que a Ata de Registro de Preços/Contrato seja encaminhado para o seguinte endereço:</w:t>
      </w:r>
    </w:p>
    <w:p w14:paraId="39801619" w14:textId="77777777" w:rsidR="00DD34C6" w:rsidRPr="004A11D4" w:rsidRDefault="00DD34C6" w:rsidP="00003361">
      <w:pPr>
        <w:spacing w:after="0" w:line="240" w:lineRule="auto"/>
        <w:jc w:val="both"/>
        <w:rPr>
          <w:rFonts w:ascii="Arial" w:hAnsi="Arial" w:cs="Arial"/>
          <w:sz w:val="24"/>
          <w:szCs w:val="24"/>
        </w:rPr>
      </w:pPr>
    </w:p>
    <w:p w14:paraId="01DC7CED"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E-mail:</w:t>
      </w:r>
    </w:p>
    <w:p w14:paraId="02B13A49"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 xml:space="preserve">Telefone: </w:t>
      </w:r>
      <w:proofErr w:type="gramStart"/>
      <w:r w:rsidRPr="004A11D4">
        <w:rPr>
          <w:rFonts w:ascii="Arial" w:hAnsi="Arial" w:cs="Arial"/>
          <w:sz w:val="24"/>
          <w:szCs w:val="24"/>
        </w:rPr>
        <w:t xml:space="preserve">( </w:t>
      </w:r>
      <w:proofErr w:type="gramEnd"/>
      <w:r w:rsidRPr="004A11D4">
        <w:rPr>
          <w:rFonts w:ascii="Arial" w:hAnsi="Arial" w:cs="Arial"/>
          <w:sz w:val="24"/>
          <w:szCs w:val="24"/>
        </w:rPr>
        <w:t>)</w:t>
      </w:r>
    </w:p>
    <w:p w14:paraId="6415C01C" w14:textId="77777777" w:rsidR="00DD34C6" w:rsidRPr="004A11D4" w:rsidRDefault="00DD34C6" w:rsidP="00003361">
      <w:pPr>
        <w:spacing w:after="0" w:line="240" w:lineRule="auto"/>
        <w:jc w:val="both"/>
        <w:rPr>
          <w:rFonts w:ascii="Arial" w:hAnsi="Arial" w:cs="Arial"/>
          <w:sz w:val="24"/>
          <w:szCs w:val="24"/>
        </w:rPr>
      </w:pPr>
    </w:p>
    <w:p w14:paraId="3177EED9"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8)</w:t>
      </w:r>
      <w:r w:rsidRPr="004A11D4">
        <w:rPr>
          <w:rFonts w:ascii="Arial" w:hAnsi="Arial" w:cs="Arial"/>
          <w:sz w:val="24"/>
          <w:szCs w:val="24"/>
        </w:rPr>
        <w:tab/>
        <w:t>Caso altere o citado e-mail ou telefone comprometo-me em protocolizar pedido de alteração junto ao Sistema de Protocolo deste Município, sob pena de ser considerado como intimado nos dados anteriormente fornecidos.</w:t>
      </w:r>
    </w:p>
    <w:p w14:paraId="6112D69E" w14:textId="77777777" w:rsidR="00DD34C6" w:rsidRPr="004A11D4" w:rsidRDefault="00DD34C6" w:rsidP="00003361">
      <w:pPr>
        <w:spacing w:after="0" w:line="240" w:lineRule="auto"/>
        <w:jc w:val="both"/>
        <w:rPr>
          <w:rFonts w:ascii="Arial" w:hAnsi="Arial" w:cs="Arial"/>
          <w:sz w:val="24"/>
          <w:szCs w:val="24"/>
        </w:rPr>
      </w:pPr>
    </w:p>
    <w:p w14:paraId="2AC058CC"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9)</w:t>
      </w:r>
      <w:r w:rsidRPr="004A11D4">
        <w:rPr>
          <w:rFonts w:ascii="Arial" w:hAnsi="Arial" w:cs="Arial"/>
          <w:sz w:val="24"/>
          <w:szCs w:val="24"/>
        </w:rPr>
        <w:tab/>
        <w:t xml:space="preserve">Nomeamos e constituímos o senhor(a)........................................., portador(a) do CPF/MF sob n.º..................................., para ser o(a) responsável para acompanhar a execução da Ata de Registro de Preços/contrato, referente ao Pregão Presencial n.º Nº </w:t>
      </w:r>
      <w:r w:rsidR="00547914">
        <w:rPr>
          <w:rFonts w:ascii="Arial" w:hAnsi="Arial" w:cs="Arial"/>
          <w:sz w:val="24"/>
          <w:szCs w:val="24"/>
        </w:rPr>
        <w:t>XXX</w:t>
      </w:r>
      <w:r w:rsidRPr="004A11D4">
        <w:rPr>
          <w:rFonts w:ascii="Arial" w:hAnsi="Arial" w:cs="Arial"/>
          <w:sz w:val="24"/>
          <w:szCs w:val="24"/>
        </w:rPr>
        <w:t>/202</w:t>
      </w:r>
      <w:r w:rsidR="00547914">
        <w:rPr>
          <w:rFonts w:ascii="Arial" w:hAnsi="Arial" w:cs="Arial"/>
          <w:sz w:val="24"/>
          <w:szCs w:val="24"/>
        </w:rPr>
        <w:t xml:space="preserve">1 </w:t>
      </w:r>
      <w:r w:rsidRPr="004A11D4">
        <w:rPr>
          <w:rFonts w:ascii="Arial" w:hAnsi="Arial" w:cs="Arial"/>
          <w:sz w:val="24"/>
          <w:szCs w:val="24"/>
        </w:rPr>
        <w:t>e todos os atos necessários ao cumprimento das obrigações contidas no instrumento convocatório, seus Anexos e na Ata de Registro de Preços/Contrato.</w:t>
      </w:r>
    </w:p>
    <w:p w14:paraId="301B4514" w14:textId="77777777" w:rsidR="00DD34C6" w:rsidRPr="004A11D4" w:rsidRDefault="00DD34C6" w:rsidP="00003361">
      <w:pPr>
        <w:spacing w:after="0" w:line="240" w:lineRule="auto"/>
        <w:jc w:val="both"/>
        <w:rPr>
          <w:rFonts w:ascii="Arial" w:hAnsi="Arial" w:cs="Arial"/>
          <w:sz w:val="24"/>
          <w:szCs w:val="24"/>
        </w:rPr>
      </w:pPr>
    </w:p>
    <w:p w14:paraId="2135E83C" w14:textId="77777777" w:rsidR="00DD34C6" w:rsidRDefault="00DD34C6" w:rsidP="00003361">
      <w:pPr>
        <w:spacing w:after="0" w:line="240" w:lineRule="auto"/>
        <w:jc w:val="both"/>
        <w:rPr>
          <w:rFonts w:ascii="Arial" w:hAnsi="Arial" w:cs="Arial"/>
          <w:sz w:val="24"/>
          <w:szCs w:val="24"/>
        </w:rPr>
      </w:pPr>
      <w:r w:rsidRPr="004A11D4">
        <w:rPr>
          <w:rFonts w:ascii="Arial" w:hAnsi="Arial" w:cs="Arial"/>
          <w:sz w:val="24"/>
          <w:szCs w:val="24"/>
        </w:rPr>
        <w:t>Local e Data</w:t>
      </w:r>
    </w:p>
    <w:p w14:paraId="2C1B02B7" w14:textId="77777777" w:rsidR="00DD34C6" w:rsidRPr="004A11D4" w:rsidRDefault="00DD34C6" w:rsidP="00003361">
      <w:pPr>
        <w:spacing w:after="0" w:line="240" w:lineRule="auto"/>
        <w:jc w:val="both"/>
        <w:rPr>
          <w:rFonts w:ascii="Arial" w:hAnsi="Arial" w:cs="Arial"/>
          <w:sz w:val="24"/>
          <w:szCs w:val="24"/>
        </w:rPr>
      </w:pPr>
    </w:p>
    <w:p w14:paraId="2343F3CF" w14:textId="77777777" w:rsidR="00DD34C6" w:rsidRDefault="00DD34C6" w:rsidP="00003361">
      <w:pPr>
        <w:spacing w:after="0" w:line="240" w:lineRule="auto"/>
        <w:jc w:val="center"/>
        <w:rPr>
          <w:rFonts w:ascii="Arial" w:hAnsi="Arial" w:cs="Arial"/>
          <w:sz w:val="24"/>
          <w:szCs w:val="24"/>
        </w:rPr>
      </w:pPr>
      <w:r w:rsidRPr="004A11D4">
        <w:rPr>
          <w:rFonts w:ascii="Arial" w:hAnsi="Arial" w:cs="Arial"/>
          <w:sz w:val="24"/>
          <w:szCs w:val="24"/>
        </w:rPr>
        <w:t>As</w:t>
      </w:r>
      <w:r>
        <w:rPr>
          <w:rFonts w:ascii="Arial" w:hAnsi="Arial" w:cs="Arial"/>
          <w:sz w:val="24"/>
          <w:szCs w:val="24"/>
        </w:rPr>
        <w:t>sinatura do representante legal</w:t>
      </w:r>
    </w:p>
    <w:p w14:paraId="00ED1110" w14:textId="77777777" w:rsidR="00DD34C6" w:rsidRPr="004A11D4" w:rsidRDefault="00DD34C6" w:rsidP="00003361">
      <w:pPr>
        <w:spacing w:after="0" w:line="240" w:lineRule="auto"/>
        <w:jc w:val="center"/>
        <w:rPr>
          <w:rFonts w:ascii="Arial" w:hAnsi="Arial" w:cs="Arial"/>
          <w:sz w:val="24"/>
          <w:szCs w:val="24"/>
        </w:rPr>
      </w:pPr>
      <w:r>
        <w:rPr>
          <w:rFonts w:ascii="Arial" w:hAnsi="Arial" w:cs="Arial"/>
          <w:sz w:val="24"/>
          <w:szCs w:val="24"/>
        </w:rPr>
        <w:t>Nome do representante legal</w:t>
      </w:r>
    </w:p>
    <w:p w14:paraId="21B44385" w14:textId="77777777" w:rsidR="00DD34C6" w:rsidRPr="004A11D4" w:rsidRDefault="00DD34C6" w:rsidP="00003361">
      <w:pPr>
        <w:spacing w:after="0" w:line="240" w:lineRule="auto"/>
        <w:jc w:val="center"/>
        <w:rPr>
          <w:rFonts w:ascii="Arial" w:hAnsi="Arial" w:cs="Arial"/>
          <w:sz w:val="24"/>
          <w:szCs w:val="24"/>
        </w:rPr>
      </w:pPr>
      <w:r w:rsidRPr="004A11D4">
        <w:rPr>
          <w:rFonts w:ascii="Arial" w:hAnsi="Arial" w:cs="Arial"/>
          <w:sz w:val="24"/>
          <w:szCs w:val="24"/>
        </w:rPr>
        <w:t>Carg</w:t>
      </w:r>
      <w:r>
        <w:rPr>
          <w:rFonts w:ascii="Arial" w:hAnsi="Arial" w:cs="Arial"/>
          <w:sz w:val="24"/>
          <w:szCs w:val="24"/>
        </w:rPr>
        <w:t>o/função do representante legal</w:t>
      </w:r>
    </w:p>
    <w:p w14:paraId="1B8EFB58" w14:textId="77777777" w:rsidR="00DD34C6" w:rsidRPr="004A11D4" w:rsidRDefault="00DD34C6" w:rsidP="00003361">
      <w:pPr>
        <w:spacing w:after="0" w:line="240" w:lineRule="auto"/>
        <w:jc w:val="both"/>
        <w:rPr>
          <w:rFonts w:ascii="Arial" w:hAnsi="Arial" w:cs="Arial"/>
          <w:sz w:val="24"/>
          <w:szCs w:val="24"/>
        </w:rPr>
      </w:pPr>
      <w:r w:rsidRPr="004A11D4">
        <w:rPr>
          <w:rFonts w:ascii="Arial" w:hAnsi="Arial" w:cs="Arial"/>
          <w:sz w:val="24"/>
          <w:szCs w:val="24"/>
        </w:rPr>
        <w:t xml:space="preserve"> </w:t>
      </w:r>
    </w:p>
    <w:p w14:paraId="574D1C85" w14:textId="77777777" w:rsidR="00DD34C6" w:rsidRPr="004A11D4" w:rsidRDefault="00DD34C6" w:rsidP="00003361">
      <w:pPr>
        <w:spacing w:after="0" w:line="240" w:lineRule="auto"/>
        <w:jc w:val="both"/>
        <w:rPr>
          <w:rFonts w:ascii="Arial" w:hAnsi="Arial" w:cs="Arial"/>
          <w:sz w:val="24"/>
          <w:szCs w:val="24"/>
        </w:rPr>
      </w:pPr>
    </w:p>
    <w:p w14:paraId="444C0FB1" w14:textId="77777777" w:rsidR="00DD34C6" w:rsidRDefault="00DD34C6" w:rsidP="00003361">
      <w:pPr>
        <w:spacing w:after="0" w:line="240" w:lineRule="auto"/>
        <w:jc w:val="center"/>
        <w:rPr>
          <w:rFonts w:ascii="Arial" w:hAnsi="Arial" w:cs="Arial"/>
          <w:b/>
          <w:sz w:val="24"/>
          <w:szCs w:val="24"/>
        </w:rPr>
      </w:pPr>
    </w:p>
    <w:p w14:paraId="3502D4B7" w14:textId="77777777" w:rsidR="00DD34C6" w:rsidRDefault="00DD34C6" w:rsidP="00003361">
      <w:pPr>
        <w:spacing w:after="0" w:line="240" w:lineRule="auto"/>
        <w:jc w:val="both"/>
        <w:rPr>
          <w:rFonts w:ascii="Arial" w:hAnsi="Arial" w:cs="Arial"/>
          <w:sz w:val="24"/>
          <w:szCs w:val="24"/>
        </w:rPr>
      </w:pPr>
    </w:p>
    <w:p w14:paraId="48A73B09" w14:textId="77777777" w:rsidR="00DD34C6" w:rsidRDefault="00DD34C6" w:rsidP="00003361">
      <w:pPr>
        <w:spacing w:after="0" w:line="240" w:lineRule="auto"/>
        <w:jc w:val="both"/>
        <w:rPr>
          <w:rFonts w:ascii="Arial" w:hAnsi="Arial" w:cs="Arial"/>
          <w:sz w:val="24"/>
          <w:szCs w:val="24"/>
        </w:rPr>
      </w:pPr>
    </w:p>
    <w:p w14:paraId="529097D8" w14:textId="77777777" w:rsidR="00DD34C6" w:rsidRDefault="00DD34C6" w:rsidP="00003361">
      <w:pPr>
        <w:spacing w:after="0" w:line="240" w:lineRule="auto"/>
        <w:jc w:val="both"/>
        <w:rPr>
          <w:rFonts w:ascii="Arial" w:hAnsi="Arial" w:cs="Arial"/>
          <w:sz w:val="24"/>
          <w:szCs w:val="24"/>
        </w:rPr>
      </w:pPr>
    </w:p>
    <w:p w14:paraId="5988C527" w14:textId="77777777" w:rsidR="00063BE9" w:rsidRDefault="00063BE9" w:rsidP="00003361">
      <w:pPr>
        <w:spacing w:after="0" w:line="240" w:lineRule="auto"/>
        <w:jc w:val="both"/>
        <w:rPr>
          <w:rFonts w:ascii="Arial" w:hAnsi="Arial" w:cs="Arial"/>
          <w:b/>
          <w:sz w:val="24"/>
          <w:szCs w:val="24"/>
        </w:rPr>
      </w:pPr>
    </w:p>
    <w:p w14:paraId="6F0059C8" w14:textId="77777777" w:rsidR="00063BE9" w:rsidRDefault="00063BE9" w:rsidP="00003361">
      <w:pPr>
        <w:spacing w:after="0" w:line="240" w:lineRule="auto"/>
        <w:jc w:val="both"/>
        <w:rPr>
          <w:rFonts w:ascii="Arial" w:hAnsi="Arial" w:cs="Arial"/>
          <w:b/>
          <w:sz w:val="24"/>
          <w:szCs w:val="24"/>
        </w:rPr>
      </w:pPr>
    </w:p>
    <w:p w14:paraId="7B814E14" w14:textId="77777777" w:rsidR="00063BE9" w:rsidRDefault="00063BE9" w:rsidP="00003361">
      <w:pPr>
        <w:spacing w:after="0" w:line="240" w:lineRule="auto"/>
        <w:jc w:val="both"/>
        <w:rPr>
          <w:rFonts w:ascii="Arial" w:hAnsi="Arial" w:cs="Arial"/>
          <w:b/>
          <w:sz w:val="24"/>
          <w:szCs w:val="24"/>
        </w:rPr>
      </w:pPr>
    </w:p>
    <w:p w14:paraId="2A9D625B" w14:textId="77777777" w:rsidR="00063BE9" w:rsidRDefault="00063BE9" w:rsidP="00003361">
      <w:pPr>
        <w:spacing w:after="0" w:line="240" w:lineRule="auto"/>
        <w:jc w:val="both"/>
        <w:rPr>
          <w:rFonts w:ascii="Arial" w:hAnsi="Arial" w:cs="Arial"/>
          <w:b/>
          <w:sz w:val="24"/>
          <w:szCs w:val="24"/>
        </w:rPr>
      </w:pPr>
    </w:p>
    <w:p w14:paraId="72D31818" w14:textId="77777777" w:rsidR="00063BE9" w:rsidRDefault="00063BE9" w:rsidP="00003361">
      <w:pPr>
        <w:spacing w:after="0" w:line="240" w:lineRule="auto"/>
        <w:jc w:val="both"/>
        <w:rPr>
          <w:rFonts w:ascii="Arial" w:hAnsi="Arial" w:cs="Arial"/>
          <w:b/>
          <w:sz w:val="24"/>
          <w:szCs w:val="24"/>
        </w:rPr>
      </w:pPr>
    </w:p>
    <w:p w14:paraId="27504529" w14:textId="77777777" w:rsidR="00063BE9" w:rsidRDefault="00063BE9" w:rsidP="00003361">
      <w:pPr>
        <w:spacing w:after="0" w:line="240" w:lineRule="auto"/>
        <w:jc w:val="both"/>
        <w:rPr>
          <w:rFonts w:ascii="Arial" w:hAnsi="Arial" w:cs="Arial"/>
          <w:b/>
          <w:sz w:val="24"/>
          <w:szCs w:val="24"/>
        </w:rPr>
      </w:pPr>
    </w:p>
    <w:p w14:paraId="4D79F3DC" w14:textId="77777777" w:rsidR="00063BE9" w:rsidRDefault="00063BE9" w:rsidP="00003361">
      <w:pPr>
        <w:spacing w:after="0" w:line="240" w:lineRule="auto"/>
        <w:jc w:val="both"/>
        <w:rPr>
          <w:rFonts w:ascii="Arial" w:hAnsi="Arial" w:cs="Arial"/>
          <w:b/>
          <w:sz w:val="24"/>
          <w:szCs w:val="24"/>
        </w:rPr>
      </w:pPr>
    </w:p>
    <w:p w14:paraId="5A8D2114" w14:textId="77777777" w:rsidR="00063BE9" w:rsidRDefault="00063BE9" w:rsidP="00003361">
      <w:pPr>
        <w:spacing w:after="0" w:line="240" w:lineRule="auto"/>
        <w:jc w:val="both"/>
        <w:rPr>
          <w:rFonts w:ascii="Arial" w:hAnsi="Arial" w:cs="Arial"/>
          <w:b/>
          <w:sz w:val="24"/>
          <w:szCs w:val="24"/>
        </w:rPr>
      </w:pPr>
    </w:p>
    <w:p w14:paraId="733AD427" w14:textId="77777777" w:rsidR="00063BE9" w:rsidRDefault="00063BE9" w:rsidP="00003361">
      <w:pPr>
        <w:spacing w:after="0" w:line="240" w:lineRule="auto"/>
        <w:jc w:val="both"/>
        <w:rPr>
          <w:rFonts w:ascii="Arial" w:hAnsi="Arial" w:cs="Arial"/>
          <w:b/>
          <w:sz w:val="24"/>
          <w:szCs w:val="24"/>
        </w:rPr>
      </w:pPr>
    </w:p>
    <w:p w14:paraId="32E9DED8" w14:textId="77777777" w:rsidR="00063BE9" w:rsidRDefault="00063BE9" w:rsidP="00003361">
      <w:pPr>
        <w:spacing w:after="0" w:line="240" w:lineRule="auto"/>
        <w:jc w:val="both"/>
        <w:rPr>
          <w:rFonts w:ascii="Arial" w:hAnsi="Arial" w:cs="Arial"/>
          <w:b/>
          <w:sz w:val="24"/>
          <w:szCs w:val="24"/>
        </w:rPr>
      </w:pPr>
    </w:p>
    <w:p w14:paraId="5116D5EA" w14:textId="77777777" w:rsidR="00063BE9" w:rsidRDefault="00063BE9" w:rsidP="00003361">
      <w:pPr>
        <w:spacing w:after="0" w:line="240" w:lineRule="auto"/>
        <w:jc w:val="both"/>
        <w:rPr>
          <w:rFonts w:ascii="Arial" w:hAnsi="Arial" w:cs="Arial"/>
          <w:b/>
          <w:sz w:val="24"/>
          <w:szCs w:val="24"/>
        </w:rPr>
      </w:pPr>
    </w:p>
    <w:p w14:paraId="74195CDA" w14:textId="77777777" w:rsidR="00063BE9" w:rsidRDefault="00063BE9" w:rsidP="00003361">
      <w:pPr>
        <w:spacing w:after="0" w:line="240" w:lineRule="auto"/>
        <w:jc w:val="both"/>
        <w:rPr>
          <w:rFonts w:ascii="Arial" w:hAnsi="Arial" w:cs="Arial"/>
          <w:b/>
          <w:sz w:val="24"/>
          <w:szCs w:val="24"/>
        </w:rPr>
      </w:pPr>
    </w:p>
    <w:p w14:paraId="101E0F91" w14:textId="77777777" w:rsidR="00E32680" w:rsidRPr="00547914" w:rsidRDefault="00547914" w:rsidP="00003361">
      <w:pPr>
        <w:spacing w:after="0" w:line="240" w:lineRule="auto"/>
        <w:jc w:val="both"/>
        <w:rPr>
          <w:rFonts w:ascii="Arial" w:hAnsi="Arial" w:cs="Arial"/>
          <w:b/>
          <w:sz w:val="24"/>
          <w:szCs w:val="24"/>
        </w:rPr>
      </w:pPr>
      <w:r w:rsidRPr="00547914">
        <w:rPr>
          <w:rFonts w:ascii="Arial" w:hAnsi="Arial" w:cs="Arial"/>
          <w:b/>
          <w:sz w:val="24"/>
          <w:szCs w:val="24"/>
        </w:rPr>
        <w:lastRenderedPageBreak/>
        <w:t>ANEXO V</w:t>
      </w:r>
    </w:p>
    <w:p w14:paraId="6C47D5D6" w14:textId="77777777" w:rsidR="00E32680" w:rsidRPr="00E32680" w:rsidRDefault="00E32680" w:rsidP="00003361">
      <w:pPr>
        <w:spacing w:after="0" w:line="240" w:lineRule="auto"/>
        <w:jc w:val="both"/>
        <w:rPr>
          <w:rFonts w:ascii="Arial" w:hAnsi="Arial" w:cs="Arial"/>
          <w:sz w:val="24"/>
          <w:szCs w:val="24"/>
        </w:rPr>
      </w:pPr>
    </w:p>
    <w:p w14:paraId="1AE35A5F" w14:textId="77777777" w:rsidR="00CB6647" w:rsidRDefault="00CB6647" w:rsidP="00003361">
      <w:pPr>
        <w:spacing w:after="0" w:line="240" w:lineRule="auto"/>
        <w:jc w:val="both"/>
        <w:rPr>
          <w:rFonts w:ascii="Arial" w:hAnsi="Arial" w:cs="Arial"/>
          <w:sz w:val="24"/>
          <w:szCs w:val="24"/>
        </w:rPr>
      </w:pPr>
      <w:r>
        <w:rPr>
          <w:rFonts w:ascii="Arial" w:hAnsi="Arial" w:cs="Arial"/>
          <w:sz w:val="24"/>
          <w:szCs w:val="24"/>
        </w:rPr>
        <w:t>PROCESSO ADMINISTRATIVO Nº XXX/2021</w:t>
      </w:r>
    </w:p>
    <w:p w14:paraId="1F0EAA15" w14:textId="77777777" w:rsidR="00547914" w:rsidRDefault="00CB6647" w:rsidP="00003361">
      <w:pPr>
        <w:spacing w:after="0" w:line="240" w:lineRule="auto"/>
        <w:jc w:val="both"/>
        <w:rPr>
          <w:rFonts w:ascii="Arial" w:hAnsi="Arial" w:cs="Arial"/>
          <w:sz w:val="24"/>
          <w:szCs w:val="24"/>
        </w:rPr>
      </w:pPr>
      <w:r>
        <w:rPr>
          <w:rFonts w:ascii="Arial" w:hAnsi="Arial" w:cs="Arial"/>
          <w:sz w:val="24"/>
          <w:szCs w:val="24"/>
        </w:rPr>
        <w:t xml:space="preserve">EDITAL DE PREGÃO N.º 0xx/2021 </w:t>
      </w:r>
      <w:r w:rsidRPr="003F774E">
        <w:rPr>
          <w:rFonts w:ascii="Arial" w:hAnsi="Arial" w:cs="Arial"/>
          <w:sz w:val="24"/>
          <w:szCs w:val="24"/>
        </w:rPr>
        <w:t>– REGISTRO DE PREÇOS</w:t>
      </w:r>
    </w:p>
    <w:p w14:paraId="109FAA9E" w14:textId="77777777" w:rsidR="00CB6647" w:rsidRPr="004A11D4" w:rsidRDefault="00CB6647" w:rsidP="00003361">
      <w:pPr>
        <w:spacing w:after="0" w:line="240" w:lineRule="auto"/>
        <w:jc w:val="both"/>
        <w:rPr>
          <w:rFonts w:ascii="Arial" w:hAnsi="Arial" w:cs="Arial"/>
          <w:sz w:val="24"/>
          <w:szCs w:val="24"/>
        </w:rPr>
      </w:pPr>
    </w:p>
    <w:p w14:paraId="586131B5" w14:textId="77777777" w:rsidR="00547914" w:rsidRPr="004A11D4" w:rsidRDefault="00547914" w:rsidP="00003361">
      <w:pPr>
        <w:spacing w:after="0" w:line="240" w:lineRule="auto"/>
        <w:jc w:val="both"/>
        <w:rPr>
          <w:rFonts w:ascii="Arial" w:hAnsi="Arial" w:cs="Arial"/>
          <w:sz w:val="24"/>
          <w:szCs w:val="24"/>
        </w:rPr>
      </w:pPr>
      <w:r w:rsidRPr="004A11D4">
        <w:rPr>
          <w:rFonts w:ascii="Arial" w:hAnsi="Arial" w:cs="Arial"/>
          <w:sz w:val="24"/>
          <w:szCs w:val="24"/>
        </w:rPr>
        <w:t>DECLARAÇÃO PLENO ATENDIMENTO AOS REQUISITOS DE HABILITAÇÃO</w:t>
      </w:r>
    </w:p>
    <w:p w14:paraId="23BCE371" w14:textId="77777777" w:rsidR="00547914" w:rsidRPr="004A11D4" w:rsidRDefault="00547914" w:rsidP="00003361">
      <w:pPr>
        <w:spacing w:after="0" w:line="240" w:lineRule="auto"/>
        <w:jc w:val="both"/>
        <w:rPr>
          <w:rFonts w:ascii="Arial" w:hAnsi="Arial" w:cs="Arial"/>
          <w:sz w:val="24"/>
          <w:szCs w:val="24"/>
        </w:rPr>
      </w:pPr>
    </w:p>
    <w:p w14:paraId="206E351A" w14:textId="77777777" w:rsidR="00547914" w:rsidRPr="004A11D4" w:rsidRDefault="00547914" w:rsidP="00003361">
      <w:pPr>
        <w:spacing w:after="0" w:line="240" w:lineRule="auto"/>
        <w:jc w:val="both"/>
        <w:rPr>
          <w:rFonts w:ascii="Arial" w:hAnsi="Arial" w:cs="Arial"/>
          <w:sz w:val="24"/>
          <w:szCs w:val="24"/>
        </w:rPr>
      </w:pPr>
      <w:r w:rsidRPr="004A11D4">
        <w:rPr>
          <w:rFonts w:ascii="Arial" w:hAnsi="Arial" w:cs="Arial"/>
          <w:sz w:val="24"/>
          <w:szCs w:val="24"/>
        </w:rPr>
        <w:t>Declaro, nos termos do inciso VII do art. 4 da Lei nº 10.520/2002, e sob as penas da lei, que a pessoa jurídica............................, inscrita no CNPJ</w:t>
      </w:r>
    </w:p>
    <w:p w14:paraId="3EF7F220" w14:textId="77777777" w:rsidR="00547914" w:rsidRPr="004A11D4" w:rsidRDefault="00547914" w:rsidP="00003361">
      <w:pPr>
        <w:spacing w:after="0" w:line="240" w:lineRule="auto"/>
        <w:jc w:val="both"/>
        <w:rPr>
          <w:rFonts w:ascii="Arial" w:hAnsi="Arial" w:cs="Arial"/>
          <w:sz w:val="24"/>
          <w:szCs w:val="24"/>
        </w:rPr>
      </w:pPr>
      <w:proofErr w:type="gramStart"/>
      <w:r w:rsidRPr="004A11D4">
        <w:rPr>
          <w:rFonts w:ascii="Arial" w:hAnsi="Arial" w:cs="Arial"/>
          <w:sz w:val="24"/>
          <w:szCs w:val="24"/>
        </w:rPr>
        <w:t>...........................................</w:t>
      </w:r>
      <w:proofErr w:type="gramEnd"/>
      <w:r w:rsidRPr="004A11D4">
        <w:rPr>
          <w:rFonts w:ascii="Arial" w:hAnsi="Arial" w:cs="Arial"/>
          <w:sz w:val="24"/>
          <w:szCs w:val="24"/>
        </w:rPr>
        <w:t>, estabelecida à Rua ........................., ....., por mim legalmente representada, possui integralmente requisitos para habilitação no PREGÃO PRESENCIAL Nº</w:t>
      </w:r>
      <w:r>
        <w:rPr>
          <w:rFonts w:ascii="Arial" w:hAnsi="Arial" w:cs="Arial"/>
          <w:sz w:val="24"/>
          <w:szCs w:val="24"/>
        </w:rPr>
        <w:t xml:space="preserve"> </w:t>
      </w:r>
      <w:proofErr w:type="spellStart"/>
      <w:r>
        <w:rPr>
          <w:rFonts w:ascii="Arial" w:hAnsi="Arial" w:cs="Arial"/>
          <w:sz w:val="24"/>
          <w:szCs w:val="24"/>
        </w:rPr>
        <w:t>xx</w:t>
      </w:r>
      <w:r w:rsidRPr="004A11D4">
        <w:rPr>
          <w:rFonts w:ascii="Arial" w:hAnsi="Arial" w:cs="Arial"/>
          <w:sz w:val="24"/>
          <w:szCs w:val="24"/>
        </w:rPr>
        <w:t>x</w:t>
      </w:r>
      <w:proofErr w:type="spellEnd"/>
      <w:r w:rsidRPr="004A11D4">
        <w:rPr>
          <w:rFonts w:ascii="Arial" w:hAnsi="Arial" w:cs="Arial"/>
          <w:sz w:val="24"/>
          <w:szCs w:val="24"/>
        </w:rPr>
        <w:t>/</w:t>
      </w:r>
      <w:r>
        <w:rPr>
          <w:rFonts w:ascii="Arial" w:hAnsi="Arial" w:cs="Arial"/>
          <w:sz w:val="24"/>
          <w:szCs w:val="24"/>
        </w:rPr>
        <w:t>2021</w:t>
      </w:r>
      <w:r w:rsidRPr="004A11D4">
        <w:rPr>
          <w:rFonts w:ascii="Arial" w:hAnsi="Arial" w:cs="Arial"/>
          <w:sz w:val="24"/>
          <w:szCs w:val="24"/>
        </w:rPr>
        <w:t xml:space="preserve">, do Município de </w:t>
      </w:r>
      <w:r>
        <w:rPr>
          <w:rFonts w:ascii="Arial" w:hAnsi="Arial" w:cs="Arial"/>
          <w:sz w:val="24"/>
          <w:szCs w:val="24"/>
        </w:rPr>
        <w:t>Bela Vista do Toldo</w:t>
      </w:r>
      <w:r w:rsidRPr="004A11D4">
        <w:rPr>
          <w:rFonts w:ascii="Arial" w:hAnsi="Arial" w:cs="Arial"/>
          <w:sz w:val="24"/>
          <w:szCs w:val="24"/>
        </w:rPr>
        <w:t>, não estando impedida de participar de licitações e de contratar com a administração pública em razões de penalidades, nem de fatos impeditivos de sua habilitação.</w:t>
      </w:r>
    </w:p>
    <w:p w14:paraId="49107AA2" w14:textId="77777777" w:rsidR="00547914" w:rsidRPr="004A11D4" w:rsidRDefault="00547914" w:rsidP="00003361">
      <w:pPr>
        <w:spacing w:after="0" w:line="240" w:lineRule="auto"/>
        <w:jc w:val="both"/>
        <w:rPr>
          <w:rFonts w:ascii="Arial" w:hAnsi="Arial" w:cs="Arial"/>
          <w:sz w:val="24"/>
          <w:szCs w:val="24"/>
        </w:rPr>
      </w:pPr>
    </w:p>
    <w:p w14:paraId="183D7DDC" w14:textId="77777777" w:rsidR="00547914" w:rsidRPr="004A11D4" w:rsidRDefault="00547914" w:rsidP="00003361">
      <w:pPr>
        <w:spacing w:after="0" w:line="240" w:lineRule="auto"/>
        <w:jc w:val="both"/>
        <w:rPr>
          <w:rFonts w:ascii="Arial" w:hAnsi="Arial" w:cs="Arial"/>
          <w:sz w:val="24"/>
          <w:szCs w:val="24"/>
        </w:rPr>
      </w:pPr>
      <w:r w:rsidRPr="004A11D4">
        <w:rPr>
          <w:rFonts w:ascii="Arial" w:hAnsi="Arial" w:cs="Arial"/>
          <w:sz w:val="24"/>
          <w:szCs w:val="24"/>
        </w:rPr>
        <w:t>(Local e Data)</w:t>
      </w:r>
    </w:p>
    <w:p w14:paraId="0A120EB5" w14:textId="77777777" w:rsidR="00547914" w:rsidRPr="004A11D4" w:rsidRDefault="00547914" w:rsidP="00003361">
      <w:pPr>
        <w:spacing w:after="0" w:line="240" w:lineRule="auto"/>
        <w:jc w:val="both"/>
        <w:rPr>
          <w:rFonts w:ascii="Arial" w:hAnsi="Arial" w:cs="Arial"/>
          <w:sz w:val="24"/>
          <w:szCs w:val="24"/>
        </w:rPr>
      </w:pPr>
    </w:p>
    <w:p w14:paraId="71CAE88D" w14:textId="77777777" w:rsidR="00547914" w:rsidRPr="004A11D4" w:rsidRDefault="00547914" w:rsidP="00003361">
      <w:pPr>
        <w:spacing w:after="0" w:line="240" w:lineRule="auto"/>
        <w:jc w:val="both"/>
        <w:rPr>
          <w:rFonts w:ascii="Arial" w:hAnsi="Arial" w:cs="Arial"/>
          <w:sz w:val="24"/>
          <w:szCs w:val="24"/>
        </w:rPr>
      </w:pPr>
    </w:p>
    <w:p w14:paraId="10486F46" w14:textId="77777777" w:rsidR="00547914" w:rsidRPr="004A11D4" w:rsidRDefault="00547914" w:rsidP="00003361">
      <w:pPr>
        <w:spacing w:after="0" w:line="240" w:lineRule="auto"/>
        <w:jc w:val="both"/>
        <w:rPr>
          <w:rFonts w:ascii="Arial" w:hAnsi="Arial" w:cs="Arial"/>
          <w:sz w:val="24"/>
          <w:szCs w:val="24"/>
        </w:rPr>
      </w:pPr>
    </w:p>
    <w:p w14:paraId="45E18242" w14:textId="77777777" w:rsidR="00547914" w:rsidRDefault="00547914" w:rsidP="00003361">
      <w:pPr>
        <w:spacing w:after="0" w:line="240" w:lineRule="auto"/>
        <w:jc w:val="center"/>
        <w:rPr>
          <w:rFonts w:ascii="Arial" w:hAnsi="Arial" w:cs="Arial"/>
          <w:sz w:val="24"/>
          <w:szCs w:val="24"/>
        </w:rPr>
      </w:pPr>
      <w:r w:rsidRPr="004A11D4">
        <w:rPr>
          <w:rFonts w:ascii="Arial" w:hAnsi="Arial" w:cs="Arial"/>
          <w:sz w:val="24"/>
          <w:szCs w:val="24"/>
        </w:rPr>
        <w:t>As</w:t>
      </w:r>
      <w:r>
        <w:rPr>
          <w:rFonts w:ascii="Arial" w:hAnsi="Arial" w:cs="Arial"/>
          <w:sz w:val="24"/>
          <w:szCs w:val="24"/>
        </w:rPr>
        <w:t>sinatura do representante legal</w:t>
      </w:r>
    </w:p>
    <w:p w14:paraId="774EEFCC" w14:textId="77777777" w:rsidR="00547914" w:rsidRPr="004A11D4" w:rsidRDefault="00547914" w:rsidP="00003361">
      <w:pPr>
        <w:spacing w:after="0" w:line="240" w:lineRule="auto"/>
        <w:jc w:val="center"/>
        <w:rPr>
          <w:rFonts w:ascii="Arial" w:hAnsi="Arial" w:cs="Arial"/>
          <w:sz w:val="24"/>
          <w:szCs w:val="24"/>
        </w:rPr>
      </w:pPr>
      <w:r>
        <w:rPr>
          <w:rFonts w:ascii="Arial" w:hAnsi="Arial" w:cs="Arial"/>
          <w:sz w:val="24"/>
          <w:szCs w:val="24"/>
        </w:rPr>
        <w:t>Nome do representante legal</w:t>
      </w:r>
    </w:p>
    <w:p w14:paraId="2A524C70" w14:textId="77777777" w:rsidR="00547914" w:rsidRPr="004A11D4" w:rsidRDefault="00547914" w:rsidP="00003361">
      <w:pPr>
        <w:spacing w:after="0" w:line="240" w:lineRule="auto"/>
        <w:jc w:val="center"/>
        <w:rPr>
          <w:rFonts w:ascii="Arial" w:hAnsi="Arial" w:cs="Arial"/>
          <w:sz w:val="24"/>
          <w:szCs w:val="24"/>
        </w:rPr>
      </w:pPr>
      <w:r w:rsidRPr="004A11D4">
        <w:rPr>
          <w:rFonts w:ascii="Arial" w:hAnsi="Arial" w:cs="Arial"/>
          <w:sz w:val="24"/>
          <w:szCs w:val="24"/>
        </w:rPr>
        <w:t>Carg</w:t>
      </w:r>
      <w:r>
        <w:rPr>
          <w:rFonts w:ascii="Arial" w:hAnsi="Arial" w:cs="Arial"/>
          <w:sz w:val="24"/>
          <w:szCs w:val="24"/>
        </w:rPr>
        <w:t>o/função do representante legal</w:t>
      </w:r>
    </w:p>
    <w:p w14:paraId="324B2ABF"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 </w:t>
      </w:r>
    </w:p>
    <w:p w14:paraId="08B3B4DC" w14:textId="77777777" w:rsidR="00E32680" w:rsidRPr="00E32680" w:rsidRDefault="00E32680" w:rsidP="00003361">
      <w:pPr>
        <w:spacing w:after="0" w:line="240" w:lineRule="auto"/>
        <w:jc w:val="both"/>
        <w:rPr>
          <w:rFonts w:ascii="Arial" w:hAnsi="Arial" w:cs="Arial"/>
          <w:sz w:val="24"/>
          <w:szCs w:val="24"/>
        </w:rPr>
      </w:pPr>
    </w:p>
    <w:p w14:paraId="712E1CBB" w14:textId="77777777" w:rsidR="00E32680" w:rsidRDefault="00E32680" w:rsidP="00003361">
      <w:pPr>
        <w:spacing w:after="0" w:line="240" w:lineRule="auto"/>
        <w:jc w:val="both"/>
        <w:rPr>
          <w:rFonts w:ascii="Arial" w:hAnsi="Arial" w:cs="Arial"/>
          <w:sz w:val="24"/>
          <w:szCs w:val="24"/>
        </w:rPr>
      </w:pPr>
    </w:p>
    <w:p w14:paraId="111136B6" w14:textId="77777777" w:rsidR="00547914" w:rsidRDefault="00547914" w:rsidP="00003361">
      <w:pPr>
        <w:spacing w:after="0" w:line="240" w:lineRule="auto"/>
        <w:jc w:val="both"/>
        <w:rPr>
          <w:rFonts w:ascii="Arial" w:hAnsi="Arial" w:cs="Arial"/>
          <w:sz w:val="24"/>
          <w:szCs w:val="24"/>
        </w:rPr>
      </w:pPr>
    </w:p>
    <w:p w14:paraId="5C6C927F" w14:textId="77777777" w:rsidR="00547914" w:rsidRDefault="00547914" w:rsidP="00003361">
      <w:pPr>
        <w:spacing w:after="0" w:line="240" w:lineRule="auto"/>
        <w:jc w:val="both"/>
        <w:rPr>
          <w:rFonts w:ascii="Arial" w:hAnsi="Arial" w:cs="Arial"/>
          <w:sz w:val="24"/>
          <w:szCs w:val="24"/>
        </w:rPr>
      </w:pPr>
    </w:p>
    <w:p w14:paraId="4C3CFCAF" w14:textId="77777777" w:rsidR="00547914" w:rsidRDefault="00547914" w:rsidP="00003361">
      <w:pPr>
        <w:spacing w:after="0" w:line="240" w:lineRule="auto"/>
        <w:jc w:val="both"/>
        <w:rPr>
          <w:rFonts w:ascii="Arial" w:hAnsi="Arial" w:cs="Arial"/>
          <w:sz w:val="24"/>
          <w:szCs w:val="24"/>
        </w:rPr>
      </w:pPr>
    </w:p>
    <w:p w14:paraId="5AB6AAA7" w14:textId="77777777" w:rsidR="00547914" w:rsidRDefault="00547914" w:rsidP="00003361">
      <w:pPr>
        <w:spacing w:after="0" w:line="240" w:lineRule="auto"/>
        <w:jc w:val="both"/>
        <w:rPr>
          <w:rFonts w:ascii="Arial" w:hAnsi="Arial" w:cs="Arial"/>
          <w:sz w:val="24"/>
          <w:szCs w:val="24"/>
        </w:rPr>
      </w:pPr>
    </w:p>
    <w:p w14:paraId="2CBDA3C8" w14:textId="77777777" w:rsidR="00547914" w:rsidRDefault="00547914" w:rsidP="00003361">
      <w:pPr>
        <w:spacing w:after="0" w:line="240" w:lineRule="auto"/>
        <w:jc w:val="both"/>
        <w:rPr>
          <w:rFonts w:ascii="Arial" w:hAnsi="Arial" w:cs="Arial"/>
          <w:sz w:val="24"/>
          <w:szCs w:val="24"/>
        </w:rPr>
      </w:pPr>
    </w:p>
    <w:p w14:paraId="024104B4" w14:textId="77777777" w:rsidR="00547914" w:rsidRDefault="00547914" w:rsidP="00003361">
      <w:pPr>
        <w:spacing w:after="0" w:line="240" w:lineRule="auto"/>
        <w:jc w:val="both"/>
        <w:rPr>
          <w:rFonts w:ascii="Arial" w:hAnsi="Arial" w:cs="Arial"/>
          <w:sz w:val="24"/>
          <w:szCs w:val="24"/>
        </w:rPr>
      </w:pPr>
    </w:p>
    <w:p w14:paraId="135E2717" w14:textId="77777777" w:rsidR="00547914" w:rsidRDefault="00547914" w:rsidP="00003361">
      <w:pPr>
        <w:spacing w:after="0" w:line="240" w:lineRule="auto"/>
        <w:jc w:val="both"/>
        <w:rPr>
          <w:rFonts w:ascii="Arial" w:hAnsi="Arial" w:cs="Arial"/>
          <w:sz w:val="24"/>
          <w:szCs w:val="24"/>
        </w:rPr>
      </w:pPr>
    </w:p>
    <w:p w14:paraId="1E0E4B97" w14:textId="77777777" w:rsidR="00547914" w:rsidRDefault="00547914" w:rsidP="00003361">
      <w:pPr>
        <w:spacing w:after="0" w:line="240" w:lineRule="auto"/>
        <w:jc w:val="both"/>
        <w:rPr>
          <w:rFonts w:ascii="Arial" w:hAnsi="Arial" w:cs="Arial"/>
          <w:sz w:val="24"/>
          <w:szCs w:val="24"/>
        </w:rPr>
      </w:pPr>
    </w:p>
    <w:p w14:paraId="2576AD1C" w14:textId="77777777" w:rsidR="00547914" w:rsidRDefault="00547914" w:rsidP="00003361">
      <w:pPr>
        <w:spacing w:after="0" w:line="240" w:lineRule="auto"/>
        <w:jc w:val="both"/>
        <w:rPr>
          <w:rFonts w:ascii="Arial" w:hAnsi="Arial" w:cs="Arial"/>
          <w:sz w:val="24"/>
          <w:szCs w:val="24"/>
        </w:rPr>
      </w:pPr>
    </w:p>
    <w:p w14:paraId="54DBC910" w14:textId="77777777" w:rsidR="00547914" w:rsidRDefault="00547914" w:rsidP="00003361">
      <w:pPr>
        <w:spacing w:after="0" w:line="240" w:lineRule="auto"/>
        <w:jc w:val="both"/>
        <w:rPr>
          <w:rFonts w:ascii="Arial" w:hAnsi="Arial" w:cs="Arial"/>
          <w:sz w:val="24"/>
          <w:szCs w:val="24"/>
        </w:rPr>
      </w:pPr>
    </w:p>
    <w:p w14:paraId="0EBD4601" w14:textId="77777777" w:rsidR="00547914" w:rsidRDefault="00547914" w:rsidP="00003361">
      <w:pPr>
        <w:spacing w:after="0" w:line="240" w:lineRule="auto"/>
        <w:jc w:val="both"/>
        <w:rPr>
          <w:rFonts w:ascii="Arial" w:hAnsi="Arial" w:cs="Arial"/>
          <w:sz w:val="24"/>
          <w:szCs w:val="24"/>
        </w:rPr>
      </w:pPr>
    </w:p>
    <w:p w14:paraId="0E334A04" w14:textId="77777777" w:rsidR="00547914" w:rsidRDefault="00547914" w:rsidP="00003361">
      <w:pPr>
        <w:spacing w:after="0" w:line="240" w:lineRule="auto"/>
        <w:jc w:val="both"/>
        <w:rPr>
          <w:rFonts w:ascii="Arial" w:hAnsi="Arial" w:cs="Arial"/>
          <w:sz w:val="24"/>
          <w:szCs w:val="24"/>
        </w:rPr>
      </w:pPr>
    </w:p>
    <w:p w14:paraId="60AB3106" w14:textId="77777777" w:rsidR="00547914" w:rsidRDefault="00547914" w:rsidP="00003361">
      <w:pPr>
        <w:spacing w:after="0" w:line="240" w:lineRule="auto"/>
        <w:jc w:val="both"/>
        <w:rPr>
          <w:rFonts w:ascii="Arial" w:hAnsi="Arial" w:cs="Arial"/>
          <w:sz w:val="24"/>
          <w:szCs w:val="24"/>
        </w:rPr>
      </w:pPr>
    </w:p>
    <w:p w14:paraId="2284AE84" w14:textId="77777777" w:rsidR="00547914" w:rsidRDefault="00547914" w:rsidP="00003361">
      <w:pPr>
        <w:spacing w:after="0" w:line="240" w:lineRule="auto"/>
        <w:jc w:val="both"/>
        <w:rPr>
          <w:rFonts w:ascii="Arial" w:hAnsi="Arial" w:cs="Arial"/>
          <w:sz w:val="24"/>
          <w:szCs w:val="24"/>
        </w:rPr>
      </w:pPr>
    </w:p>
    <w:p w14:paraId="5727B0AE" w14:textId="77777777" w:rsidR="00CB6647" w:rsidRDefault="00CB6647" w:rsidP="00003361">
      <w:pPr>
        <w:spacing w:after="0" w:line="240" w:lineRule="auto"/>
        <w:jc w:val="both"/>
        <w:rPr>
          <w:rFonts w:ascii="Arial" w:hAnsi="Arial" w:cs="Arial"/>
          <w:sz w:val="24"/>
          <w:szCs w:val="24"/>
        </w:rPr>
      </w:pPr>
    </w:p>
    <w:p w14:paraId="7A763CBC" w14:textId="77777777" w:rsidR="000C4706" w:rsidRDefault="000C4706" w:rsidP="00003361">
      <w:pPr>
        <w:spacing w:after="0" w:line="240" w:lineRule="auto"/>
        <w:jc w:val="both"/>
        <w:rPr>
          <w:rFonts w:ascii="Arial" w:hAnsi="Arial" w:cs="Arial"/>
          <w:b/>
          <w:sz w:val="24"/>
          <w:szCs w:val="24"/>
        </w:rPr>
      </w:pPr>
    </w:p>
    <w:p w14:paraId="2504EC83" w14:textId="77777777" w:rsidR="000C4706" w:rsidRDefault="000C4706" w:rsidP="00003361">
      <w:pPr>
        <w:spacing w:after="0" w:line="240" w:lineRule="auto"/>
        <w:jc w:val="both"/>
        <w:rPr>
          <w:rFonts w:ascii="Arial" w:hAnsi="Arial" w:cs="Arial"/>
          <w:b/>
          <w:sz w:val="24"/>
          <w:szCs w:val="24"/>
        </w:rPr>
      </w:pPr>
    </w:p>
    <w:p w14:paraId="48F22CF0" w14:textId="77777777" w:rsidR="000C4706" w:rsidRDefault="000C4706" w:rsidP="00003361">
      <w:pPr>
        <w:spacing w:after="0" w:line="240" w:lineRule="auto"/>
        <w:jc w:val="both"/>
        <w:rPr>
          <w:rFonts w:ascii="Arial" w:hAnsi="Arial" w:cs="Arial"/>
          <w:b/>
          <w:sz w:val="24"/>
          <w:szCs w:val="24"/>
        </w:rPr>
      </w:pPr>
    </w:p>
    <w:p w14:paraId="0DB2DABE" w14:textId="77777777" w:rsidR="000C4706" w:rsidRDefault="000C4706" w:rsidP="00003361">
      <w:pPr>
        <w:spacing w:after="0" w:line="240" w:lineRule="auto"/>
        <w:jc w:val="both"/>
        <w:rPr>
          <w:rFonts w:ascii="Arial" w:hAnsi="Arial" w:cs="Arial"/>
          <w:b/>
          <w:sz w:val="24"/>
          <w:szCs w:val="24"/>
        </w:rPr>
      </w:pPr>
    </w:p>
    <w:p w14:paraId="217E5F8D" w14:textId="77777777" w:rsidR="000C4706" w:rsidRDefault="000C4706" w:rsidP="00003361">
      <w:pPr>
        <w:spacing w:after="0" w:line="240" w:lineRule="auto"/>
        <w:jc w:val="both"/>
        <w:rPr>
          <w:rFonts w:ascii="Arial" w:hAnsi="Arial" w:cs="Arial"/>
          <w:b/>
          <w:sz w:val="24"/>
          <w:szCs w:val="24"/>
        </w:rPr>
      </w:pPr>
    </w:p>
    <w:p w14:paraId="0824645D" w14:textId="77777777" w:rsidR="000C4706" w:rsidRDefault="000C4706" w:rsidP="00003361">
      <w:pPr>
        <w:spacing w:after="0" w:line="240" w:lineRule="auto"/>
        <w:jc w:val="both"/>
        <w:rPr>
          <w:rFonts w:ascii="Arial" w:hAnsi="Arial" w:cs="Arial"/>
          <w:b/>
          <w:sz w:val="24"/>
          <w:szCs w:val="24"/>
        </w:rPr>
      </w:pPr>
    </w:p>
    <w:p w14:paraId="28B1DBEE" w14:textId="77777777" w:rsidR="00E32680" w:rsidRPr="00547914" w:rsidRDefault="00E32680" w:rsidP="00003361">
      <w:pPr>
        <w:spacing w:after="0" w:line="240" w:lineRule="auto"/>
        <w:jc w:val="both"/>
        <w:rPr>
          <w:rFonts w:ascii="Arial" w:hAnsi="Arial" w:cs="Arial"/>
          <w:b/>
          <w:sz w:val="24"/>
          <w:szCs w:val="24"/>
        </w:rPr>
      </w:pPr>
      <w:proofErr w:type="gramStart"/>
      <w:r w:rsidRPr="00547914">
        <w:rPr>
          <w:rFonts w:ascii="Arial" w:hAnsi="Arial" w:cs="Arial"/>
          <w:b/>
          <w:sz w:val="24"/>
          <w:szCs w:val="24"/>
        </w:rPr>
        <w:lastRenderedPageBreak/>
        <w:t>ANEXO V</w:t>
      </w:r>
      <w:r w:rsidR="00547914">
        <w:rPr>
          <w:rFonts w:ascii="Arial" w:hAnsi="Arial" w:cs="Arial"/>
          <w:b/>
          <w:sz w:val="24"/>
          <w:szCs w:val="24"/>
        </w:rPr>
        <w:t>I</w:t>
      </w:r>
      <w:proofErr w:type="gramEnd"/>
    </w:p>
    <w:p w14:paraId="4A4EEF56" w14:textId="77777777" w:rsidR="00E32680" w:rsidRPr="00E32680" w:rsidRDefault="00E32680" w:rsidP="00003361">
      <w:pPr>
        <w:spacing w:after="0" w:line="240" w:lineRule="auto"/>
        <w:jc w:val="both"/>
        <w:rPr>
          <w:rFonts w:ascii="Arial" w:hAnsi="Arial" w:cs="Arial"/>
          <w:sz w:val="24"/>
          <w:szCs w:val="24"/>
        </w:rPr>
      </w:pPr>
    </w:p>
    <w:p w14:paraId="514080B8"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ATA DE REGISTRO DE PREÇOS</w:t>
      </w:r>
    </w:p>
    <w:p w14:paraId="329701D0" w14:textId="77777777" w:rsidR="00E32680" w:rsidRPr="00E32680" w:rsidRDefault="00E32680" w:rsidP="00003361">
      <w:pPr>
        <w:spacing w:after="0" w:line="240" w:lineRule="auto"/>
        <w:jc w:val="both"/>
        <w:rPr>
          <w:rFonts w:ascii="Arial" w:hAnsi="Arial" w:cs="Arial"/>
          <w:sz w:val="24"/>
          <w:szCs w:val="24"/>
        </w:rPr>
      </w:pPr>
    </w:p>
    <w:p w14:paraId="662D62C6" w14:textId="77777777" w:rsidR="00CB6647" w:rsidRDefault="00CB6647" w:rsidP="00003361">
      <w:pPr>
        <w:spacing w:after="0" w:line="240" w:lineRule="auto"/>
        <w:jc w:val="both"/>
        <w:rPr>
          <w:rFonts w:ascii="Arial" w:hAnsi="Arial" w:cs="Arial"/>
          <w:sz w:val="24"/>
          <w:szCs w:val="24"/>
        </w:rPr>
      </w:pPr>
      <w:r>
        <w:rPr>
          <w:rFonts w:ascii="Arial" w:hAnsi="Arial" w:cs="Arial"/>
          <w:sz w:val="24"/>
          <w:szCs w:val="24"/>
        </w:rPr>
        <w:t>PROCESSO ADMINISTRATIVO Nº XXX/2021</w:t>
      </w:r>
    </w:p>
    <w:p w14:paraId="76333A71" w14:textId="77777777" w:rsidR="00E32680" w:rsidRDefault="00CB6647" w:rsidP="00003361">
      <w:pPr>
        <w:spacing w:after="0" w:line="240" w:lineRule="auto"/>
        <w:jc w:val="both"/>
        <w:rPr>
          <w:rFonts w:ascii="Arial" w:hAnsi="Arial" w:cs="Arial"/>
          <w:sz w:val="24"/>
          <w:szCs w:val="24"/>
        </w:rPr>
      </w:pPr>
      <w:r>
        <w:rPr>
          <w:rFonts w:ascii="Arial" w:hAnsi="Arial" w:cs="Arial"/>
          <w:sz w:val="24"/>
          <w:szCs w:val="24"/>
        </w:rPr>
        <w:t xml:space="preserve">EDITAL DE PREGÃO N.º 0xx/2021 </w:t>
      </w:r>
      <w:r w:rsidRPr="003F774E">
        <w:rPr>
          <w:rFonts w:ascii="Arial" w:hAnsi="Arial" w:cs="Arial"/>
          <w:sz w:val="24"/>
          <w:szCs w:val="24"/>
        </w:rPr>
        <w:t>– REGISTRO DE PREÇOS</w:t>
      </w:r>
    </w:p>
    <w:p w14:paraId="2655EC33" w14:textId="77777777" w:rsidR="00CB6647" w:rsidRPr="00E32680" w:rsidRDefault="00CB6647" w:rsidP="00003361">
      <w:pPr>
        <w:spacing w:after="0" w:line="240" w:lineRule="auto"/>
        <w:jc w:val="both"/>
        <w:rPr>
          <w:rFonts w:ascii="Arial" w:hAnsi="Arial" w:cs="Arial"/>
          <w:sz w:val="24"/>
          <w:szCs w:val="24"/>
        </w:rPr>
      </w:pPr>
    </w:p>
    <w:p w14:paraId="495330C6"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Pelo presente instrumento que entre si celebram, o MUNICÍPIO DE BELA VISTA DO TOLDO, pessoa jurídica de direito público interno, inscrito no CNPJ sob nº 01.612.888/0001-86, com sede na Rua Estanislau Schumann, 839, no município de Bela Vista do Toldo, SC, neste ato representado por seu Prefeito Municipal, o Sr. ADELMO ALBERTI, brasileiro, casado, portador da Cédula de Identidade nº </w:t>
      </w:r>
      <w:r w:rsidR="00547914">
        <w:rPr>
          <w:rFonts w:ascii="Arial" w:hAnsi="Arial" w:cs="Arial"/>
          <w:sz w:val="24"/>
          <w:szCs w:val="24"/>
        </w:rPr>
        <w:t>3.117.305 SSP/SC</w:t>
      </w:r>
      <w:r w:rsidRPr="00E32680">
        <w:rPr>
          <w:rFonts w:ascii="Arial" w:hAnsi="Arial" w:cs="Arial"/>
          <w:sz w:val="24"/>
          <w:szCs w:val="24"/>
        </w:rPr>
        <w:t xml:space="preserve">, inscrito no CPF sob nº </w:t>
      </w:r>
      <w:r w:rsidR="00547914">
        <w:rPr>
          <w:rFonts w:ascii="Arial" w:hAnsi="Arial" w:cs="Arial"/>
          <w:sz w:val="24"/>
          <w:szCs w:val="24"/>
        </w:rPr>
        <w:t>948.399.059-91</w:t>
      </w:r>
      <w:r w:rsidRPr="00E32680">
        <w:rPr>
          <w:rFonts w:ascii="Arial" w:hAnsi="Arial" w:cs="Arial"/>
          <w:sz w:val="24"/>
          <w:szCs w:val="24"/>
        </w:rPr>
        <w:t>, residente e domiciliado na Rua Estanislau Schumann, 1.100, centro, no município de Bela Vista do Toldo, SC, e de outro lado a empresa:</w:t>
      </w:r>
    </w:p>
    <w:p w14:paraId="17830A60"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EMPRESA, pessoa jurídica de direito privado, inscrita no CNPJ sob nº XXXX, com sede na XXX, nº X, Bairro XXX, XXXXXXX, SC, representado pelo Sr. XXXXXXXXX, brasileiro, casado, profissão, nascido em XXXXXXXXX, portador da Cédula de Identidade nº XXXXXXXXX, inscrito no CPF sob nº XXXXXXXXX, residente e domiciliado na Rua XXXX, nº XXX, Centro, XXXXX, SC, CEP XXXXX;</w:t>
      </w:r>
    </w:p>
    <w:p w14:paraId="1931D4AD"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Resolvem firmar o presente ajuste para Registro de Preços, nos termos das Leis 8.666/93 e 10.520/2002, bem como do edital de pregão nos autos do processo em epígrafe, mediante condições e cláusulas a seguir estabelecidas.</w:t>
      </w:r>
    </w:p>
    <w:p w14:paraId="27B8B57C" w14:textId="77777777" w:rsidR="00E32680" w:rsidRPr="00E32680" w:rsidRDefault="00E32680" w:rsidP="00003361">
      <w:pPr>
        <w:spacing w:after="0" w:line="240" w:lineRule="auto"/>
        <w:jc w:val="both"/>
        <w:rPr>
          <w:rFonts w:ascii="Arial" w:hAnsi="Arial" w:cs="Arial"/>
          <w:sz w:val="24"/>
          <w:szCs w:val="24"/>
        </w:rPr>
      </w:pPr>
    </w:p>
    <w:p w14:paraId="74171835" w14:textId="77777777" w:rsidR="00E32680" w:rsidRPr="00E32680" w:rsidRDefault="00E32680" w:rsidP="00003361">
      <w:pPr>
        <w:spacing w:after="0" w:line="240" w:lineRule="auto"/>
        <w:jc w:val="both"/>
        <w:rPr>
          <w:rFonts w:ascii="Arial" w:hAnsi="Arial" w:cs="Arial"/>
          <w:sz w:val="24"/>
          <w:szCs w:val="24"/>
        </w:rPr>
      </w:pPr>
    </w:p>
    <w:p w14:paraId="3508920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DETENTORA DO ITEM</w:t>
      </w:r>
    </w:p>
    <w:p w14:paraId="24D607CE" w14:textId="77777777" w:rsidR="00E32680" w:rsidRPr="00E32680" w:rsidRDefault="00E32680" w:rsidP="00003361">
      <w:pPr>
        <w:spacing w:after="0" w:line="240" w:lineRule="auto"/>
        <w:jc w:val="both"/>
        <w:rPr>
          <w:rFonts w:ascii="Arial" w:hAnsi="Arial" w:cs="Arial"/>
          <w:sz w:val="24"/>
          <w:szCs w:val="24"/>
        </w:rPr>
      </w:pPr>
    </w:p>
    <w:p w14:paraId="41F642B3"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EMPRESA XXXXXXXXX, acima qualificada:</w:t>
      </w:r>
    </w:p>
    <w:p w14:paraId="1F69B734" w14:textId="77777777" w:rsidR="00E32680" w:rsidRPr="00E32680" w:rsidRDefault="00E32680" w:rsidP="00003361">
      <w:pPr>
        <w:spacing w:after="0" w:line="240" w:lineRule="auto"/>
        <w:jc w:val="both"/>
        <w:rPr>
          <w:rFonts w:ascii="Arial" w:hAnsi="Arial" w:cs="Arial"/>
          <w:sz w:val="24"/>
          <w:szCs w:val="24"/>
        </w:rPr>
      </w:pPr>
    </w:p>
    <w:p w14:paraId="35A6082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ITEM</w:t>
      </w:r>
      <w:r w:rsidRPr="00E32680">
        <w:rPr>
          <w:rFonts w:ascii="Arial" w:hAnsi="Arial" w:cs="Arial"/>
          <w:sz w:val="24"/>
          <w:szCs w:val="24"/>
        </w:rPr>
        <w:tab/>
        <w:t>PRODUTO</w:t>
      </w:r>
      <w:r w:rsidRPr="00E32680">
        <w:rPr>
          <w:rFonts w:ascii="Arial" w:hAnsi="Arial" w:cs="Arial"/>
          <w:sz w:val="24"/>
          <w:szCs w:val="24"/>
        </w:rPr>
        <w:tab/>
        <w:t>Un.</w:t>
      </w:r>
    </w:p>
    <w:p w14:paraId="3D92A358"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Medida</w:t>
      </w:r>
      <w:r w:rsidRPr="00E32680">
        <w:rPr>
          <w:rFonts w:ascii="Arial" w:hAnsi="Arial" w:cs="Arial"/>
          <w:sz w:val="24"/>
          <w:szCs w:val="24"/>
        </w:rPr>
        <w:tab/>
      </w:r>
      <w:proofErr w:type="spellStart"/>
      <w:r w:rsidRPr="00E32680">
        <w:rPr>
          <w:rFonts w:ascii="Arial" w:hAnsi="Arial" w:cs="Arial"/>
          <w:sz w:val="24"/>
          <w:szCs w:val="24"/>
        </w:rPr>
        <w:t>Qtd</w:t>
      </w:r>
      <w:proofErr w:type="spellEnd"/>
      <w:r w:rsidRPr="00E32680">
        <w:rPr>
          <w:rFonts w:ascii="Arial" w:hAnsi="Arial" w:cs="Arial"/>
          <w:sz w:val="24"/>
          <w:szCs w:val="24"/>
        </w:rPr>
        <w:tab/>
        <w:t>R$/Unit.</w:t>
      </w:r>
      <w:r w:rsidRPr="00E32680">
        <w:rPr>
          <w:rFonts w:ascii="Arial" w:hAnsi="Arial" w:cs="Arial"/>
          <w:sz w:val="24"/>
          <w:szCs w:val="24"/>
        </w:rPr>
        <w:tab/>
        <w:t>R$/Total</w:t>
      </w:r>
    </w:p>
    <w:p w14:paraId="3D913A24"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01</w:t>
      </w:r>
      <w:r w:rsidRPr="00E32680">
        <w:rPr>
          <w:rFonts w:ascii="Arial" w:hAnsi="Arial" w:cs="Arial"/>
          <w:sz w:val="24"/>
          <w:szCs w:val="24"/>
        </w:rPr>
        <w:tab/>
        <w:t>XXXXXX</w:t>
      </w:r>
      <w:r w:rsidRPr="00E32680">
        <w:rPr>
          <w:rFonts w:ascii="Arial" w:hAnsi="Arial" w:cs="Arial"/>
          <w:sz w:val="24"/>
          <w:szCs w:val="24"/>
        </w:rPr>
        <w:tab/>
        <w:t>X</w:t>
      </w:r>
      <w:r w:rsidRPr="00E32680">
        <w:rPr>
          <w:rFonts w:ascii="Arial" w:hAnsi="Arial" w:cs="Arial"/>
          <w:sz w:val="24"/>
          <w:szCs w:val="24"/>
        </w:rPr>
        <w:tab/>
      </w:r>
      <w:proofErr w:type="spellStart"/>
      <w:r w:rsidRPr="00E32680">
        <w:rPr>
          <w:rFonts w:ascii="Arial" w:hAnsi="Arial" w:cs="Arial"/>
          <w:sz w:val="24"/>
          <w:szCs w:val="24"/>
        </w:rPr>
        <w:t>X</w:t>
      </w:r>
      <w:proofErr w:type="spellEnd"/>
      <w:r w:rsidRPr="00E32680">
        <w:rPr>
          <w:rFonts w:ascii="Arial" w:hAnsi="Arial" w:cs="Arial"/>
          <w:sz w:val="24"/>
          <w:szCs w:val="24"/>
        </w:rPr>
        <w:tab/>
      </w:r>
      <w:proofErr w:type="spellStart"/>
      <w:r w:rsidRPr="00E32680">
        <w:rPr>
          <w:rFonts w:ascii="Arial" w:hAnsi="Arial" w:cs="Arial"/>
          <w:sz w:val="24"/>
          <w:szCs w:val="24"/>
        </w:rPr>
        <w:t>X</w:t>
      </w:r>
      <w:proofErr w:type="spellEnd"/>
      <w:r w:rsidRPr="00E32680">
        <w:rPr>
          <w:rFonts w:ascii="Arial" w:hAnsi="Arial" w:cs="Arial"/>
          <w:sz w:val="24"/>
          <w:szCs w:val="24"/>
        </w:rPr>
        <w:tab/>
      </w:r>
      <w:proofErr w:type="spellStart"/>
      <w:r w:rsidRPr="00E32680">
        <w:rPr>
          <w:rFonts w:ascii="Arial" w:hAnsi="Arial" w:cs="Arial"/>
          <w:sz w:val="24"/>
          <w:szCs w:val="24"/>
        </w:rPr>
        <w:t>X</w:t>
      </w:r>
      <w:proofErr w:type="spellEnd"/>
    </w:p>
    <w:p w14:paraId="07704263" w14:textId="77777777" w:rsidR="00E32680" w:rsidRPr="00E32680" w:rsidRDefault="00E32680" w:rsidP="00003361">
      <w:pPr>
        <w:spacing w:after="0" w:line="240" w:lineRule="auto"/>
        <w:jc w:val="both"/>
        <w:rPr>
          <w:rFonts w:ascii="Arial" w:hAnsi="Arial" w:cs="Arial"/>
          <w:sz w:val="24"/>
          <w:szCs w:val="24"/>
        </w:rPr>
      </w:pPr>
    </w:p>
    <w:p w14:paraId="78AF722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Total do Fornecedor</w:t>
      </w:r>
      <w:r w:rsidRPr="00E32680">
        <w:rPr>
          <w:rFonts w:ascii="Arial" w:hAnsi="Arial" w:cs="Arial"/>
          <w:sz w:val="24"/>
          <w:szCs w:val="24"/>
        </w:rPr>
        <w:tab/>
        <w:t>&gt;</w:t>
      </w:r>
      <w:r w:rsidRPr="00E32680">
        <w:rPr>
          <w:rFonts w:ascii="Arial" w:hAnsi="Arial" w:cs="Arial"/>
          <w:sz w:val="24"/>
          <w:szCs w:val="24"/>
        </w:rPr>
        <w:tab/>
        <w:t>X</w:t>
      </w:r>
    </w:p>
    <w:p w14:paraId="7DBA5598" w14:textId="77777777" w:rsidR="00E32680" w:rsidRPr="00E32680" w:rsidRDefault="00E32680" w:rsidP="00003361">
      <w:pPr>
        <w:spacing w:after="0" w:line="240" w:lineRule="auto"/>
        <w:jc w:val="both"/>
        <w:rPr>
          <w:rFonts w:ascii="Arial" w:hAnsi="Arial" w:cs="Arial"/>
          <w:sz w:val="24"/>
          <w:szCs w:val="24"/>
        </w:rPr>
      </w:pPr>
    </w:p>
    <w:p w14:paraId="7072A0ED"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PRIMEIRA – OBJETO</w:t>
      </w:r>
    </w:p>
    <w:p w14:paraId="789495E9"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 </w:t>
      </w:r>
    </w:p>
    <w:p w14:paraId="7748088C" w14:textId="19EEB145" w:rsidR="00E32680" w:rsidRPr="00771958" w:rsidRDefault="00E32680" w:rsidP="00C414B5">
      <w:pPr>
        <w:spacing w:after="0"/>
        <w:jc w:val="both"/>
        <w:rPr>
          <w:rFonts w:ascii="Arial" w:hAnsi="Arial" w:cs="Arial"/>
          <w:b/>
          <w:sz w:val="24"/>
          <w:szCs w:val="24"/>
        </w:rPr>
      </w:pPr>
      <w:r w:rsidRPr="00E32680">
        <w:rPr>
          <w:rFonts w:ascii="Arial" w:hAnsi="Arial" w:cs="Arial"/>
          <w:sz w:val="24"/>
          <w:szCs w:val="24"/>
        </w:rPr>
        <w:t>A pr</w:t>
      </w:r>
      <w:r w:rsidR="00CB6647">
        <w:rPr>
          <w:rFonts w:ascii="Arial" w:hAnsi="Arial" w:cs="Arial"/>
          <w:sz w:val="24"/>
          <w:szCs w:val="24"/>
        </w:rPr>
        <w:t xml:space="preserve">esente licitação tem por objeto </w:t>
      </w:r>
      <w:r w:rsidR="00CB6647" w:rsidRPr="00C414B5">
        <w:rPr>
          <w:rFonts w:ascii="Arial" w:hAnsi="Arial" w:cs="Arial"/>
          <w:sz w:val="24"/>
          <w:szCs w:val="24"/>
        </w:rPr>
        <w:t>REGISTRO DE PREÇOS PARA</w:t>
      </w:r>
      <w:r w:rsidR="00CB6647" w:rsidRPr="00C9375F">
        <w:rPr>
          <w:rFonts w:ascii="Arial" w:hAnsi="Arial" w:cs="Arial"/>
          <w:b/>
          <w:sz w:val="24"/>
          <w:szCs w:val="24"/>
        </w:rPr>
        <w:t xml:space="preserve"> </w:t>
      </w:r>
      <w:r w:rsidR="001F7BC4" w:rsidRPr="001F7BC4">
        <w:rPr>
          <w:rFonts w:ascii="Arial" w:hAnsi="Arial" w:cs="Arial"/>
          <w:sz w:val="24"/>
          <w:szCs w:val="24"/>
        </w:rPr>
        <w:t xml:space="preserve">AQUISIÇÃO DE 01 (UM) VEÍCULO UTILITÁRIO ZERO KM, ANO MODELO 2021, 4X2, CONTROLE DE TRAÇÃO ELETRÔNICO, MOTOR POTÊNCIA MÍNIMA DE 160 CV, COMBUSTÍVEL GASOLINA/FLEX, RODA DE LIGA LEVE ARO 16, CABINE DUPLA, FREIOS ABS, AR CONDICIONADO DIGITAL – (ELETRÔNICO), CAÇAMBA COM CAPOTA MARÍTIMA, ALARME ANTIFURTO, FARÓIS DE NEBLINA, DIREÇÃO ELÉTRICA, TRANSMISSÃO AUTOMÁTICA MÍNIMO DE </w:t>
      </w:r>
      <w:proofErr w:type="gramStart"/>
      <w:r w:rsidR="001F7BC4" w:rsidRPr="001F7BC4">
        <w:rPr>
          <w:rFonts w:ascii="Arial" w:hAnsi="Arial" w:cs="Arial"/>
          <w:sz w:val="24"/>
          <w:szCs w:val="24"/>
        </w:rPr>
        <w:t>6</w:t>
      </w:r>
      <w:proofErr w:type="gramEnd"/>
      <w:r w:rsidR="001F7BC4" w:rsidRPr="001F7BC4">
        <w:rPr>
          <w:rFonts w:ascii="Arial" w:hAnsi="Arial" w:cs="Arial"/>
          <w:sz w:val="24"/>
          <w:szCs w:val="24"/>
        </w:rPr>
        <w:t xml:space="preserve"> VELOCIDADES, TRAVAS ELÉTRICAS NAS </w:t>
      </w:r>
      <w:r w:rsidR="001F7BC4" w:rsidRPr="001F7BC4">
        <w:rPr>
          <w:rFonts w:ascii="Arial" w:hAnsi="Arial" w:cs="Arial"/>
          <w:sz w:val="24"/>
          <w:szCs w:val="24"/>
        </w:rPr>
        <w:lastRenderedPageBreak/>
        <w:t>PORTAS, VIDROS ELÉTRICOS, AIRBAGS E DEMAIS COMPONENTES EXIGIDOS PELA LEGISLAÇÃO EM VIGOR, CONFORME CONVENIO 2020TR0011559, FIRMADO COM O ESTADO DE SANTA CATARINA, POR MEIO DA SECRETARIA DE ESTADO DA INFRAESTRUTURA E MOBILIDADE, conforme especificações constantes no termo de referência e demais anexos do presente edital..</w:t>
      </w:r>
    </w:p>
    <w:p w14:paraId="217CDB45" w14:textId="77777777" w:rsidR="00E32680" w:rsidRPr="00E32680" w:rsidRDefault="00E32680" w:rsidP="00003361">
      <w:pPr>
        <w:spacing w:after="0" w:line="240" w:lineRule="auto"/>
        <w:jc w:val="both"/>
        <w:rPr>
          <w:rFonts w:ascii="Arial" w:hAnsi="Arial" w:cs="Arial"/>
          <w:sz w:val="24"/>
          <w:szCs w:val="24"/>
        </w:rPr>
      </w:pPr>
    </w:p>
    <w:p w14:paraId="4DF4BC02"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SEGUNDA – DO PRAZO E DA FORMA DE ENTREGA</w:t>
      </w:r>
    </w:p>
    <w:p w14:paraId="40DD7FAE" w14:textId="77777777" w:rsidR="0010795B" w:rsidRDefault="00E32680" w:rsidP="00003361">
      <w:pPr>
        <w:spacing w:after="0" w:line="240" w:lineRule="auto"/>
        <w:jc w:val="both"/>
        <w:rPr>
          <w:rFonts w:ascii="Arial" w:hAnsi="Arial" w:cs="Arial"/>
          <w:sz w:val="24"/>
          <w:szCs w:val="24"/>
        </w:rPr>
      </w:pPr>
      <w:r w:rsidRPr="00E32680">
        <w:rPr>
          <w:rFonts w:ascii="Arial" w:hAnsi="Arial" w:cs="Arial"/>
          <w:sz w:val="24"/>
          <w:szCs w:val="24"/>
        </w:rPr>
        <w:t>O prazo de entrega é de máximo é 0</w:t>
      </w:r>
      <w:r w:rsidR="00CB6647">
        <w:rPr>
          <w:rFonts w:ascii="Arial" w:hAnsi="Arial" w:cs="Arial"/>
          <w:sz w:val="24"/>
          <w:szCs w:val="24"/>
        </w:rPr>
        <w:t>3</w:t>
      </w:r>
      <w:r w:rsidRPr="00E32680">
        <w:rPr>
          <w:rFonts w:ascii="Arial" w:hAnsi="Arial" w:cs="Arial"/>
          <w:sz w:val="24"/>
          <w:szCs w:val="24"/>
        </w:rPr>
        <w:t xml:space="preserve"> (</w:t>
      </w:r>
      <w:proofErr w:type="spellStart"/>
      <w:r w:rsidR="00CB6647">
        <w:rPr>
          <w:rFonts w:ascii="Arial" w:hAnsi="Arial" w:cs="Arial"/>
          <w:sz w:val="24"/>
          <w:szCs w:val="24"/>
        </w:rPr>
        <w:t>tres</w:t>
      </w:r>
      <w:proofErr w:type="spellEnd"/>
      <w:r w:rsidRPr="00E32680">
        <w:rPr>
          <w:rFonts w:ascii="Arial" w:hAnsi="Arial" w:cs="Arial"/>
          <w:sz w:val="24"/>
          <w:szCs w:val="24"/>
        </w:rPr>
        <w:t xml:space="preserve">) dias corridos contados da data de recebimento da Autorização de fornecimento. </w:t>
      </w:r>
    </w:p>
    <w:p w14:paraId="0C77FFB8"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As autorizações de Fornecimento expedida(s) após a assinatura da Ata de Registro indicará(</w:t>
      </w:r>
      <w:proofErr w:type="spellStart"/>
      <w:r w:rsidRPr="00E32680">
        <w:rPr>
          <w:rFonts w:ascii="Arial" w:hAnsi="Arial" w:cs="Arial"/>
          <w:sz w:val="24"/>
          <w:szCs w:val="24"/>
        </w:rPr>
        <w:t>ão</w:t>
      </w:r>
      <w:proofErr w:type="spellEnd"/>
      <w:r w:rsidRPr="00E32680">
        <w:rPr>
          <w:rFonts w:ascii="Arial" w:hAnsi="Arial" w:cs="Arial"/>
          <w:sz w:val="24"/>
          <w:szCs w:val="24"/>
        </w:rPr>
        <w:t>):</w:t>
      </w:r>
    </w:p>
    <w:p w14:paraId="7299F096"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w:t>
      </w:r>
      <w:r w:rsidRPr="00E32680">
        <w:rPr>
          <w:rFonts w:ascii="Arial" w:hAnsi="Arial" w:cs="Arial"/>
          <w:sz w:val="24"/>
          <w:szCs w:val="24"/>
        </w:rPr>
        <w:tab/>
        <w:t>o nome, sobrenome e cargo do responsável pela Ordem;</w:t>
      </w:r>
    </w:p>
    <w:p w14:paraId="16AF93EB"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b)</w:t>
      </w:r>
      <w:r w:rsidRPr="00E32680">
        <w:rPr>
          <w:rFonts w:ascii="Arial" w:hAnsi="Arial" w:cs="Arial"/>
          <w:sz w:val="24"/>
          <w:szCs w:val="24"/>
        </w:rPr>
        <w:tab/>
        <w:t>o e-mail e telefone (fax) do setor, para confirmação do recebimento da Ordem pela Contratada;</w:t>
      </w:r>
    </w:p>
    <w:p w14:paraId="68CA67B9"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w:t>
      </w:r>
      <w:r w:rsidRPr="00E32680">
        <w:rPr>
          <w:rFonts w:ascii="Arial" w:hAnsi="Arial" w:cs="Arial"/>
          <w:sz w:val="24"/>
          <w:szCs w:val="24"/>
        </w:rPr>
        <w:tab/>
        <w:t>o item e a quantidade solicitada;</w:t>
      </w:r>
    </w:p>
    <w:p w14:paraId="37FA1DBE"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d)</w:t>
      </w:r>
      <w:r w:rsidRPr="00E32680">
        <w:rPr>
          <w:rFonts w:ascii="Arial" w:hAnsi="Arial" w:cs="Arial"/>
          <w:sz w:val="24"/>
          <w:szCs w:val="24"/>
        </w:rPr>
        <w:tab/>
        <w:t>a data da expedição da Autorização der fornecimento;</w:t>
      </w:r>
    </w:p>
    <w:p w14:paraId="1153CD54"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e)</w:t>
      </w:r>
      <w:r w:rsidRPr="00E32680">
        <w:rPr>
          <w:rFonts w:ascii="Arial" w:hAnsi="Arial" w:cs="Arial"/>
          <w:sz w:val="24"/>
          <w:szCs w:val="24"/>
        </w:rPr>
        <w:tab/>
        <w:t>o prazo de entrega (data e horário);</w:t>
      </w:r>
    </w:p>
    <w:p w14:paraId="56F8D80C"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f)</w:t>
      </w:r>
      <w:r w:rsidRPr="00E32680">
        <w:rPr>
          <w:rFonts w:ascii="Arial" w:hAnsi="Arial" w:cs="Arial"/>
          <w:sz w:val="24"/>
          <w:szCs w:val="24"/>
        </w:rPr>
        <w:tab/>
        <w:t>o endereço do local onde o objeto solicitado deverá ser entregue.</w:t>
      </w:r>
    </w:p>
    <w:p w14:paraId="2385179B"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 Contratante expedirá por meio de e-mail e/ou ofício e/ou fax à Contratada a Autorização de Fornecimento. A Contratada deverá confirmar por escrito, enviada por e-mail, o recebimento da Ordem no prazo de 01 (um) dia útil, sob pena de decair do direito à contratação se não o fizer, sem prejuízo das sanções previstas neste Edital.</w:t>
      </w:r>
    </w:p>
    <w:p w14:paraId="43E76794"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Em caso de possível atraso na entrega do objeto por fato superveniente a vontade da Contratada, a Contratada deverá solicitar, por escrito, no prazo de</w:t>
      </w:r>
    </w:p>
    <w:p w14:paraId="1F7D838A" w14:textId="77777777" w:rsidR="00E32680" w:rsidRPr="00E32680" w:rsidRDefault="00CB6647" w:rsidP="00003361">
      <w:pPr>
        <w:spacing w:after="0" w:line="240" w:lineRule="auto"/>
        <w:jc w:val="both"/>
        <w:rPr>
          <w:rFonts w:ascii="Arial" w:hAnsi="Arial" w:cs="Arial"/>
          <w:sz w:val="24"/>
          <w:szCs w:val="24"/>
        </w:rPr>
      </w:pPr>
      <w:r>
        <w:rPr>
          <w:rFonts w:ascii="Arial" w:hAnsi="Arial" w:cs="Arial"/>
          <w:sz w:val="24"/>
          <w:szCs w:val="24"/>
        </w:rPr>
        <w:t>0</w:t>
      </w:r>
      <w:r w:rsidR="00E32680" w:rsidRPr="00E32680">
        <w:rPr>
          <w:rFonts w:ascii="Arial" w:hAnsi="Arial" w:cs="Arial"/>
          <w:sz w:val="24"/>
          <w:szCs w:val="24"/>
        </w:rPr>
        <w:t>1 (um) dias úteis antes da data final, contados do prazo estabelecido inicialmente, a prorrogação do prazo de entrega por igual período. Caso a Contratada não cumpra o prazo inicial e nem o prazo prorrogado aceito pela Contratante, ser-lhe-á aplicada a multa de 0,5% (zero vírgula cinco por cento) ao dia, sobre o valor total do empenho, por dia de atraso na entrega do objeto, até o 15º (décimo quinto) dia. Após esse período, a contratada ficará sujeita à sanção prevista no artigo 7º da Lei Federal nº 10.520/02.</w:t>
      </w:r>
    </w:p>
    <w:p w14:paraId="2D2C18C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O objeto deverá ser entregue em local designado na ordem de serviço ou no endereço Rua Estanislau Schumann, 839 – Centro – Município de Bela Vista</w:t>
      </w:r>
      <w:r w:rsidR="00547914">
        <w:rPr>
          <w:rFonts w:ascii="Arial" w:hAnsi="Arial" w:cs="Arial"/>
          <w:sz w:val="24"/>
          <w:szCs w:val="24"/>
        </w:rPr>
        <w:t xml:space="preserve"> </w:t>
      </w:r>
      <w:r w:rsidRPr="00E32680">
        <w:rPr>
          <w:rFonts w:ascii="Arial" w:hAnsi="Arial" w:cs="Arial"/>
          <w:sz w:val="24"/>
          <w:szCs w:val="24"/>
        </w:rPr>
        <w:t>do Toldo/SC, correndo por conta da Contratada as despesas de embalagem, seguros, transporte, tributos, encargos trabalhistas e previdenciários decorrentes do fornecimento.</w:t>
      </w:r>
    </w:p>
    <w:p w14:paraId="0FBE72DE"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Constatadas irregularidades no objeto, esta Prefeitura Municipal, sem prejuízo das penalidades cabíveis, poderá:</w:t>
      </w:r>
    </w:p>
    <w:p w14:paraId="18495E75"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w:t>
      </w:r>
      <w:r w:rsidRPr="00E32680">
        <w:rPr>
          <w:rFonts w:ascii="Arial" w:hAnsi="Arial" w:cs="Arial"/>
          <w:sz w:val="24"/>
          <w:szCs w:val="24"/>
        </w:rPr>
        <w:tab/>
        <w:t>se disser respeito à especificação, rejeitá-lo no todo ou em parte, determinando sua substituição ou rescindindo a contratação, sem prejuízo das penalidades cabíveis;</w:t>
      </w:r>
    </w:p>
    <w:p w14:paraId="51B95DA2"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a.1)</w:t>
      </w:r>
      <w:r w:rsidRPr="00E32680">
        <w:rPr>
          <w:rFonts w:ascii="Arial" w:hAnsi="Arial" w:cs="Arial"/>
          <w:sz w:val="24"/>
          <w:szCs w:val="24"/>
        </w:rPr>
        <w:tab/>
        <w:t xml:space="preserve">na hipótese de substituição, a Contratada deverá fazê-la em conformidade com a indicação da Administração, no prazo máximo de 02 (dois) </w:t>
      </w:r>
      <w:r w:rsidRPr="00E32680">
        <w:rPr>
          <w:rFonts w:ascii="Arial" w:hAnsi="Arial" w:cs="Arial"/>
          <w:sz w:val="24"/>
          <w:szCs w:val="24"/>
        </w:rPr>
        <w:lastRenderedPageBreak/>
        <w:t>dias, contados da notificação por escrito, mantido o preço inicialmente contratado;</w:t>
      </w:r>
    </w:p>
    <w:p w14:paraId="4F49F35B"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b)</w:t>
      </w:r>
      <w:r w:rsidRPr="00E32680">
        <w:rPr>
          <w:rFonts w:ascii="Arial" w:hAnsi="Arial" w:cs="Arial"/>
          <w:sz w:val="24"/>
          <w:szCs w:val="24"/>
        </w:rPr>
        <w:tab/>
        <w:t>se disser respeito à diferença de quantidade, determinar sua complementação ou rescindir a contratação, sem prejuízo das penalidades cabíveis;</w:t>
      </w:r>
    </w:p>
    <w:p w14:paraId="6309CC4A"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b.1) na hipótese de complementação e/ou incorreções, a Contratada deverá complementar e/ou corrigir em conformidade com a indicação do Contratante, no prazo máximo de (02 dois) dias, contados da notificação por escrito, mantido o preço inicialmente contratado.</w:t>
      </w:r>
    </w:p>
    <w:p w14:paraId="09EF11BF" w14:textId="77777777" w:rsidR="00E32680" w:rsidRPr="00E32680" w:rsidRDefault="00E32680" w:rsidP="00003361">
      <w:pPr>
        <w:spacing w:after="0" w:line="240" w:lineRule="auto"/>
        <w:jc w:val="both"/>
        <w:rPr>
          <w:rFonts w:ascii="Arial" w:hAnsi="Arial" w:cs="Arial"/>
          <w:sz w:val="24"/>
          <w:szCs w:val="24"/>
        </w:rPr>
      </w:pPr>
    </w:p>
    <w:p w14:paraId="33887E37"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TERCEIRA – VIGÊNCIA</w:t>
      </w:r>
    </w:p>
    <w:p w14:paraId="165ED5CE" w14:textId="77777777" w:rsidR="00E32680" w:rsidRPr="00E32680" w:rsidRDefault="00E32680" w:rsidP="00003361">
      <w:pPr>
        <w:spacing w:after="0" w:line="240" w:lineRule="auto"/>
        <w:jc w:val="both"/>
        <w:rPr>
          <w:rFonts w:ascii="Arial" w:hAnsi="Arial" w:cs="Arial"/>
          <w:sz w:val="24"/>
          <w:szCs w:val="24"/>
        </w:rPr>
      </w:pPr>
    </w:p>
    <w:p w14:paraId="4F3D00CC"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O prazo de vigência desta Ata de Registro de Preços é de 12 (doze) meses, contados a partir da assinatura da mesma.</w:t>
      </w:r>
    </w:p>
    <w:p w14:paraId="72547E74" w14:textId="77777777" w:rsidR="00E32680" w:rsidRPr="00E32680" w:rsidRDefault="00E32680" w:rsidP="00003361">
      <w:pPr>
        <w:spacing w:after="0" w:line="240" w:lineRule="auto"/>
        <w:jc w:val="both"/>
        <w:rPr>
          <w:rFonts w:ascii="Arial" w:hAnsi="Arial" w:cs="Arial"/>
          <w:sz w:val="24"/>
          <w:szCs w:val="24"/>
        </w:rPr>
      </w:pPr>
    </w:p>
    <w:p w14:paraId="2E841B02"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QUARTA – PAGAMENTO</w:t>
      </w:r>
    </w:p>
    <w:p w14:paraId="1D0CE0BD"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O pagamento será efetuado em até 30 (trinta) dias a partir do recebimento da Nota Fiscal Eletrônica devidamente atestada pela Diretoria de Compras de por meio </w:t>
      </w:r>
      <w:r w:rsidR="0010795B">
        <w:rPr>
          <w:rFonts w:ascii="Arial" w:hAnsi="Arial" w:cs="Arial"/>
          <w:sz w:val="24"/>
          <w:szCs w:val="24"/>
        </w:rPr>
        <w:t>transferência bancaria</w:t>
      </w:r>
      <w:r w:rsidRPr="00E32680">
        <w:rPr>
          <w:rFonts w:ascii="Arial" w:hAnsi="Arial" w:cs="Arial"/>
          <w:sz w:val="24"/>
          <w:szCs w:val="24"/>
        </w:rPr>
        <w:t xml:space="preserve"> em conta corrente indicada pela empresa contratada.</w:t>
      </w:r>
    </w:p>
    <w:p w14:paraId="1216714E"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Na Nota fiscal deverá constar obrigatoriamente o número do contrato, a descrição dos produtos, quantidades, preços unitários e o valor total.</w:t>
      </w:r>
    </w:p>
    <w:p w14:paraId="02056B1F"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Quando for constatada qualquer irregularidade na Nota Fiscal/Fatura, será imediatamente solicitada ao contratado, carta de correção, quando couber, ou ainda pertinente regularização, que deverá ser encaminhada a esta Prefeitura Municipal no prazo de 24 (vinte e quatro) horas;</w:t>
      </w:r>
    </w:p>
    <w:p w14:paraId="24EB371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Caso o contratado não apresente carta de correção no prazo estipulado, o prazo para pagamento será recontado, a partir da data da sua apresentação.</w:t>
      </w:r>
    </w:p>
    <w:p w14:paraId="6EAC407F"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 despesa estimada onerará as dotações orçamentárias inerentes a compra.</w:t>
      </w:r>
    </w:p>
    <w:p w14:paraId="61333741" w14:textId="77777777" w:rsidR="00E32680" w:rsidRPr="00E32680" w:rsidRDefault="00E32680" w:rsidP="00003361">
      <w:pPr>
        <w:spacing w:after="0" w:line="240" w:lineRule="auto"/>
        <w:jc w:val="both"/>
        <w:rPr>
          <w:rFonts w:ascii="Arial" w:hAnsi="Arial" w:cs="Arial"/>
          <w:sz w:val="24"/>
          <w:szCs w:val="24"/>
        </w:rPr>
      </w:pPr>
    </w:p>
    <w:p w14:paraId="04DBA0D8"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QUINTA – OBRIGAÇÕES DA(S) DETENTORA(S)</w:t>
      </w:r>
    </w:p>
    <w:p w14:paraId="78B624FB" w14:textId="77777777" w:rsidR="00E32680" w:rsidRPr="00E32680" w:rsidRDefault="00E32680" w:rsidP="00003361">
      <w:pPr>
        <w:spacing w:after="0" w:line="240" w:lineRule="auto"/>
        <w:jc w:val="both"/>
        <w:rPr>
          <w:rFonts w:ascii="Arial" w:hAnsi="Arial" w:cs="Arial"/>
          <w:sz w:val="24"/>
          <w:szCs w:val="24"/>
        </w:rPr>
      </w:pPr>
    </w:p>
    <w:p w14:paraId="7EB598F5"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Fornecer, nas condições previstas no Edital do Pregão nº. 0XX/20</w:t>
      </w:r>
      <w:r w:rsidR="00CB6647">
        <w:rPr>
          <w:rFonts w:ascii="Arial" w:hAnsi="Arial" w:cs="Arial"/>
          <w:sz w:val="24"/>
          <w:szCs w:val="24"/>
        </w:rPr>
        <w:t>21</w:t>
      </w:r>
      <w:r w:rsidRPr="00E32680">
        <w:rPr>
          <w:rFonts w:ascii="Arial" w:hAnsi="Arial" w:cs="Arial"/>
          <w:sz w:val="24"/>
          <w:szCs w:val="24"/>
        </w:rPr>
        <w:t xml:space="preserve"> e nesta Ata, os produtos objeto deste ajuste.</w:t>
      </w:r>
    </w:p>
    <w:p w14:paraId="17B9DEE0"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Substituir, no local de entrega e no prazo ajustado, após notificação, o(s) produto(s) recusado.</w:t>
      </w:r>
    </w:p>
    <w:p w14:paraId="50A7F23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Ficar responsável pelas operações de transporte, carga e descarga.</w:t>
      </w:r>
    </w:p>
    <w:p w14:paraId="5603323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Manter durante toda a vigência deste Registro de Preços, em compatibilidade com as obrigações assumidas, todas as condições de habilitação e qualificação exigidas na licitação.</w:t>
      </w:r>
    </w:p>
    <w:p w14:paraId="53A96D52" w14:textId="77777777" w:rsidR="00E32680" w:rsidRPr="00E32680" w:rsidRDefault="00E32680" w:rsidP="00003361">
      <w:pPr>
        <w:spacing w:after="0" w:line="240" w:lineRule="auto"/>
        <w:jc w:val="both"/>
        <w:rPr>
          <w:rFonts w:ascii="Arial" w:hAnsi="Arial" w:cs="Arial"/>
          <w:sz w:val="24"/>
          <w:szCs w:val="24"/>
        </w:rPr>
      </w:pPr>
    </w:p>
    <w:p w14:paraId="25D3D5BB"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SEXTA – OBRIGAÇÕES DA PREFEITURA</w:t>
      </w:r>
    </w:p>
    <w:p w14:paraId="4ABB32D6" w14:textId="77777777" w:rsidR="00E32680" w:rsidRPr="00E32680" w:rsidRDefault="00E32680" w:rsidP="00003361">
      <w:pPr>
        <w:spacing w:after="0" w:line="240" w:lineRule="auto"/>
        <w:jc w:val="both"/>
        <w:rPr>
          <w:rFonts w:ascii="Arial" w:hAnsi="Arial" w:cs="Arial"/>
          <w:sz w:val="24"/>
          <w:szCs w:val="24"/>
        </w:rPr>
      </w:pPr>
    </w:p>
    <w:p w14:paraId="0A9A15A9"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Cumprir o prazo fixado para realização do pagamento.</w:t>
      </w:r>
    </w:p>
    <w:p w14:paraId="543DA6AC"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Indicar o funcionário responsável pelo acompanhamento deste Registro de Preços.</w:t>
      </w:r>
    </w:p>
    <w:p w14:paraId="5C2FE9C0"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lastRenderedPageBreak/>
        <w:t>Permitir acesso dos funcionários da DETENTORA ao local determinado para entrega.</w:t>
      </w:r>
    </w:p>
    <w:p w14:paraId="35275FB7"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Comunicar à DETENTORA sobre qualquer irregularidade no fornecimento do produto.</w:t>
      </w:r>
    </w:p>
    <w:p w14:paraId="428FB7B6" w14:textId="77777777" w:rsidR="00E32680" w:rsidRPr="00E32680" w:rsidRDefault="00E32680" w:rsidP="00003361">
      <w:pPr>
        <w:spacing w:after="0" w:line="240" w:lineRule="auto"/>
        <w:jc w:val="both"/>
        <w:rPr>
          <w:rFonts w:ascii="Arial" w:hAnsi="Arial" w:cs="Arial"/>
          <w:sz w:val="24"/>
          <w:szCs w:val="24"/>
        </w:rPr>
      </w:pPr>
    </w:p>
    <w:p w14:paraId="1E879EDB"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SÉTIMA – SANÇÕES</w:t>
      </w:r>
    </w:p>
    <w:p w14:paraId="53E5F3F3" w14:textId="77777777" w:rsidR="00E32680" w:rsidRPr="00E32680" w:rsidRDefault="00E32680" w:rsidP="00003361">
      <w:pPr>
        <w:spacing w:after="0" w:line="240" w:lineRule="auto"/>
        <w:jc w:val="both"/>
        <w:rPr>
          <w:rFonts w:ascii="Arial" w:hAnsi="Arial" w:cs="Arial"/>
          <w:sz w:val="24"/>
          <w:szCs w:val="24"/>
        </w:rPr>
      </w:pPr>
    </w:p>
    <w:p w14:paraId="37CC9A8D"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Quem, convocado dentro do prazo de validade da sua proposta, não celebrar o contrato, deixar de entregar ou apresentar documentação falsa exigida para este certame, ensejar o retardamento da execução de seu objeto, não mantiver a proposta, falhar ou fraudar na execução do contrato, comportar-se de modo inidôneo ou cometer fraude fiscal, ficará sujeito à sanção prevista no artigo </w:t>
      </w:r>
      <w:r w:rsidR="007A5994">
        <w:rPr>
          <w:rFonts w:ascii="Arial" w:hAnsi="Arial" w:cs="Arial"/>
          <w:sz w:val="24"/>
          <w:szCs w:val="24"/>
        </w:rPr>
        <w:t>155</w:t>
      </w:r>
      <w:r w:rsidRPr="00E32680">
        <w:rPr>
          <w:rFonts w:ascii="Arial" w:hAnsi="Arial" w:cs="Arial"/>
          <w:sz w:val="24"/>
          <w:szCs w:val="24"/>
        </w:rPr>
        <w:t xml:space="preserve"> da Lei Federal nº 1</w:t>
      </w:r>
      <w:r w:rsidR="007A5994">
        <w:rPr>
          <w:rFonts w:ascii="Arial" w:hAnsi="Arial" w:cs="Arial"/>
          <w:sz w:val="24"/>
          <w:szCs w:val="24"/>
        </w:rPr>
        <w:t>4</w:t>
      </w:r>
      <w:r w:rsidRPr="00E32680">
        <w:rPr>
          <w:rFonts w:ascii="Arial" w:hAnsi="Arial" w:cs="Arial"/>
          <w:sz w:val="24"/>
          <w:szCs w:val="24"/>
        </w:rPr>
        <w:t>.</w:t>
      </w:r>
      <w:r w:rsidR="007A5994">
        <w:rPr>
          <w:rFonts w:ascii="Arial" w:hAnsi="Arial" w:cs="Arial"/>
          <w:sz w:val="24"/>
          <w:szCs w:val="24"/>
        </w:rPr>
        <w:t>133</w:t>
      </w:r>
      <w:r w:rsidRPr="00E32680">
        <w:rPr>
          <w:rFonts w:ascii="Arial" w:hAnsi="Arial" w:cs="Arial"/>
          <w:sz w:val="24"/>
          <w:szCs w:val="24"/>
        </w:rPr>
        <w:t>/</w:t>
      </w:r>
      <w:r w:rsidR="007A5994">
        <w:rPr>
          <w:rFonts w:ascii="Arial" w:hAnsi="Arial" w:cs="Arial"/>
          <w:sz w:val="24"/>
          <w:szCs w:val="24"/>
        </w:rPr>
        <w:t>2</w:t>
      </w:r>
      <w:r w:rsidRPr="00E32680">
        <w:rPr>
          <w:rFonts w:ascii="Arial" w:hAnsi="Arial" w:cs="Arial"/>
          <w:sz w:val="24"/>
          <w:szCs w:val="24"/>
        </w:rPr>
        <w:t>02</w:t>
      </w:r>
      <w:r w:rsidR="007A5994">
        <w:rPr>
          <w:rFonts w:ascii="Arial" w:hAnsi="Arial" w:cs="Arial"/>
          <w:sz w:val="24"/>
          <w:szCs w:val="24"/>
        </w:rPr>
        <w:t>1</w:t>
      </w:r>
      <w:r w:rsidRPr="00E32680">
        <w:rPr>
          <w:rFonts w:ascii="Arial" w:hAnsi="Arial" w:cs="Arial"/>
          <w:sz w:val="24"/>
          <w:szCs w:val="24"/>
        </w:rPr>
        <w:t>.</w:t>
      </w:r>
    </w:p>
    <w:p w14:paraId="3F51F4EE"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O não cumprimento das obrigações assumidas no presente contrato ou a ocorrência</w:t>
      </w:r>
      <w:r w:rsidR="007A5994">
        <w:rPr>
          <w:rFonts w:ascii="Arial" w:hAnsi="Arial" w:cs="Arial"/>
          <w:sz w:val="24"/>
          <w:szCs w:val="24"/>
        </w:rPr>
        <w:t xml:space="preserve"> da hipótese prevista no artigo</w:t>
      </w:r>
      <w:r w:rsidR="007A5994" w:rsidRPr="00E32680">
        <w:rPr>
          <w:rFonts w:ascii="Arial" w:hAnsi="Arial" w:cs="Arial"/>
          <w:sz w:val="24"/>
          <w:szCs w:val="24"/>
        </w:rPr>
        <w:t xml:space="preserve"> </w:t>
      </w:r>
      <w:r w:rsidR="007A5994">
        <w:rPr>
          <w:rFonts w:ascii="Arial" w:hAnsi="Arial" w:cs="Arial"/>
          <w:sz w:val="24"/>
          <w:szCs w:val="24"/>
        </w:rPr>
        <w:t>155</w:t>
      </w:r>
      <w:r w:rsidR="007A5994" w:rsidRPr="00E32680">
        <w:rPr>
          <w:rFonts w:ascii="Arial" w:hAnsi="Arial" w:cs="Arial"/>
          <w:sz w:val="24"/>
          <w:szCs w:val="24"/>
        </w:rPr>
        <w:t xml:space="preserve"> da Lei Federal nº 1</w:t>
      </w:r>
      <w:r w:rsidR="007A5994">
        <w:rPr>
          <w:rFonts w:ascii="Arial" w:hAnsi="Arial" w:cs="Arial"/>
          <w:sz w:val="24"/>
          <w:szCs w:val="24"/>
        </w:rPr>
        <w:t>4</w:t>
      </w:r>
      <w:r w:rsidR="007A5994" w:rsidRPr="00E32680">
        <w:rPr>
          <w:rFonts w:ascii="Arial" w:hAnsi="Arial" w:cs="Arial"/>
          <w:sz w:val="24"/>
          <w:szCs w:val="24"/>
        </w:rPr>
        <w:t>.</w:t>
      </w:r>
      <w:r w:rsidR="007A5994">
        <w:rPr>
          <w:rFonts w:ascii="Arial" w:hAnsi="Arial" w:cs="Arial"/>
          <w:sz w:val="24"/>
          <w:szCs w:val="24"/>
        </w:rPr>
        <w:t>133</w:t>
      </w:r>
      <w:r w:rsidR="007A5994" w:rsidRPr="00E32680">
        <w:rPr>
          <w:rFonts w:ascii="Arial" w:hAnsi="Arial" w:cs="Arial"/>
          <w:sz w:val="24"/>
          <w:szCs w:val="24"/>
        </w:rPr>
        <w:t>/</w:t>
      </w:r>
      <w:r w:rsidR="007A5994">
        <w:rPr>
          <w:rFonts w:ascii="Arial" w:hAnsi="Arial" w:cs="Arial"/>
          <w:sz w:val="24"/>
          <w:szCs w:val="24"/>
        </w:rPr>
        <w:t>2</w:t>
      </w:r>
      <w:r w:rsidR="007A5994" w:rsidRPr="00E32680">
        <w:rPr>
          <w:rFonts w:ascii="Arial" w:hAnsi="Arial" w:cs="Arial"/>
          <w:sz w:val="24"/>
          <w:szCs w:val="24"/>
        </w:rPr>
        <w:t>02</w:t>
      </w:r>
      <w:r w:rsidR="007A5994">
        <w:rPr>
          <w:rFonts w:ascii="Arial" w:hAnsi="Arial" w:cs="Arial"/>
          <w:sz w:val="24"/>
          <w:szCs w:val="24"/>
        </w:rPr>
        <w:t xml:space="preserve">1, </w:t>
      </w:r>
      <w:r w:rsidRPr="00E32680">
        <w:rPr>
          <w:rFonts w:ascii="Arial" w:hAnsi="Arial" w:cs="Arial"/>
          <w:sz w:val="24"/>
          <w:szCs w:val="24"/>
        </w:rPr>
        <w:t>autorizam, desde já, o CONTRATANTE a rescindir, unilateralmente, este contrato, independentemente de interpelação judicial, sendo aplicável</w:t>
      </w:r>
      <w:r w:rsidR="00003361">
        <w:rPr>
          <w:rFonts w:ascii="Arial" w:hAnsi="Arial" w:cs="Arial"/>
          <w:sz w:val="24"/>
          <w:szCs w:val="24"/>
        </w:rPr>
        <w:t xml:space="preserve">, ainda, o disposto no artigo </w:t>
      </w:r>
      <w:r w:rsidR="007A5994">
        <w:rPr>
          <w:rFonts w:ascii="Arial" w:hAnsi="Arial" w:cs="Arial"/>
          <w:sz w:val="24"/>
          <w:szCs w:val="24"/>
        </w:rPr>
        <w:t>156</w:t>
      </w:r>
      <w:r w:rsidR="00003361">
        <w:rPr>
          <w:rFonts w:ascii="Arial" w:hAnsi="Arial" w:cs="Arial"/>
          <w:sz w:val="24"/>
          <w:szCs w:val="24"/>
        </w:rPr>
        <w:t xml:space="preserve"> </w:t>
      </w:r>
      <w:r w:rsidR="00003361" w:rsidRPr="00E32680">
        <w:rPr>
          <w:rFonts w:ascii="Arial" w:hAnsi="Arial" w:cs="Arial"/>
          <w:sz w:val="24"/>
          <w:szCs w:val="24"/>
        </w:rPr>
        <w:t>Lei Federal nº 1</w:t>
      </w:r>
      <w:r w:rsidR="00003361">
        <w:rPr>
          <w:rFonts w:ascii="Arial" w:hAnsi="Arial" w:cs="Arial"/>
          <w:sz w:val="24"/>
          <w:szCs w:val="24"/>
        </w:rPr>
        <w:t>4</w:t>
      </w:r>
      <w:r w:rsidR="00003361" w:rsidRPr="00E32680">
        <w:rPr>
          <w:rFonts w:ascii="Arial" w:hAnsi="Arial" w:cs="Arial"/>
          <w:sz w:val="24"/>
          <w:szCs w:val="24"/>
        </w:rPr>
        <w:t>.</w:t>
      </w:r>
      <w:r w:rsidR="00003361">
        <w:rPr>
          <w:rFonts w:ascii="Arial" w:hAnsi="Arial" w:cs="Arial"/>
          <w:sz w:val="24"/>
          <w:szCs w:val="24"/>
        </w:rPr>
        <w:t>133</w:t>
      </w:r>
      <w:r w:rsidR="00003361" w:rsidRPr="00E32680">
        <w:rPr>
          <w:rFonts w:ascii="Arial" w:hAnsi="Arial" w:cs="Arial"/>
          <w:sz w:val="24"/>
          <w:szCs w:val="24"/>
        </w:rPr>
        <w:t>/</w:t>
      </w:r>
      <w:r w:rsidR="00003361">
        <w:rPr>
          <w:rFonts w:ascii="Arial" w:hAnsi="Arial" w:cs="Arial"/>
          <w:sz w:val="24"/>
          <w:szCs w:val="24"/>
        </w:rPr>
        <w:t>2</w:t>
      </w:r>
      <w:r w:rsidR="00003361" w:rsidRPr="00E32680">
        <w:rPr>
          <w:rFonts w:ascii="Arial" w:hAnsi="Arial" w:cs="Arial"/>
          <w:sz w:val="24"/>
          <w:szCs w:val="24"/>
        </w:rPr>
        <w:t>02</w:t>
      </w:r>
      <w:r w:rsidR="00003361">
        <w:rPr>
          <w:rFonts w:ascii="Arial" w:hAnsi="Arial" w:cs="Arial"/>
          <w:sz w:val="24"/>
          <w:szCs w:val="24"/>
        </w:rPr>
        <w:t>1</w:t>
      </w:r>
      <w:r w:rsidRPr="00E32680">
        <w:rPr>
          <w:rFonts w:ascii="Arial" w:hAnsi="Arial" w:cs="Arial"/>
          <w:sz w:val="24"/>
          <w:szCs w:val="24"/>
        </w:rPr>
        <w:t xml:space="preserve"> do mesmo diploma legal, no caso de inadimplência. E ainda será aplicada multa de 10% (dez por cento) sobre o valor da contratação.</w:t>
      </w:r>
    </w:p>
    <w:p w14:paraId="462E22E8"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Em caso de possível atraso na entrega do objeto por fato superveniente a vontade da Contratada, a Contratada deverá solicitar, por escrito, no prazo de</w:t>
      </w:r>
    </w:p>
    <w:p w14:paraId="72FDECF4"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1 (um) dias útil antes da data final, contados do prazo estabelecido inicialmente, a prorrogação do prazo de entrega por igual período, ou seja, por no máximo mais 1 dia útil. Caso a Contratada não cumpra o prazo inicial e nem o prazo prorrogado aceito pela Contratante, ser-lhe-á aplicada a multa de 0,5%</w:t>
      </w:r>
      <w:proofErr w:type="gramStart"/>
      <w:r w:rsidRPr="00E32680">
        <w:rPr>
          <w:rFonts w:ascii="Arial" w:hAnsi="Arial" w:cs="Arial"/>
          <w:sz w:val="24"/>
          <w:szCs w:val="24"/>
        </w:rPr>
        <w:t xml:space="preserve">  </w:t>
      </w:r>
      <w:proofErr w:type="gramEnd"/>
      <w:r w:rsidRPr="00E32680">
        <w:rPr>
          <w:rFonts w:ascii="Arial" w:hAnsi="Arial" w:cs="Arial"/>
          <w:sz w:val="24"/>
          <w:szCs w:val="24"/>
        </w:rPr>
        <w:t>(zero  vírgula  cinco  por  cento)  ao  dia,  sobre  o  valor  do  (s)  item (</w:t>
      </w:r>
      <w:proofErr w:type="spellStart"/>
      <w:r w:rsidRPr="00E32680">
        <w:rPr>
          <w:rFonts w:ascii="Arial" w:hAnsi="Arial" w:cs="Arial"/>
          <w:sz w:val="24"/>
          <w:szCs w:val="24"/>
        </w:rPr>
        <w:t>ns</w:t>
      </w:r>
      <w:proofErr w:type="spellEnd"/>
      <w:r w:rsidRPr="00E32680">
        <w:rPr>
          <w:rFonts w:ascii="Arial" w:hAnsi="Arial" w:cs="Arial"/>
          <w:sz w:val="24"/>
          <w:szCs w:val="24"/>
        </w:rPr>
        <w:t>)</w:t>
      </w:r>
      <w:r w:rsidR="000816FA">
        <w:rPr>
          <w:rFonts w:ascii="Arial" w:hAnsi="Arial" w:cs="Arial"/>
          <w:sz w:val="24"/>
          <w:szCs w:val="24"/>
        </w:rPr>
        <w:t xml:space="preserve"> </w:t>
      </w:r>
      <w:r w:rsidRPr="00E32680">
        <w:rPr>
          <w:rFonts w:ascii="Arial" w:hAnsi="Arial" w:cs="Arial"/>
          <w:sz w:val="24"/>
          <w:szCs w:val="24"/>
        </w:rPr>
        <w:t>solicitado (s), por dia de atraso na entrega do objeto, até o 15º (décimo quinto) dia útil, quando será devida a multa pelos dias de atraso somada a sanção de rescisão unilateral e multa prevista no Edital.</w:t>
      </w:r>
    </w:p>
    <w:p w14:paraId="12784235" w14:textId="77777777" w:rsidR="00E32680" w:rsidRPr="00E32680" w:rsidRDefault="00E32680" w:rsidP="00003361">
      <w:pPr>
        <w:spacing w:after="0" w:line="240" w:lineRule="auto"/>
        <w:jc w:val="both"/>
        <w:rPr>
          <w:rFonts w:ascii="Arial" w:hAnsi="Arial" w:cs="Arial"/>
          <w:sz w:val="24"/>
          <w:szCs w:val="24"/>
        </w:rPr>
      </w:pPr>
    </w:p>
    <w:p w14:paraId="2A909E95"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OITAVA – DISPOSIÇÕES GERAIS</w:t>
      </w:r>
    </w:p>
    <w:p w14:paraId="09207DDE" w14:textId="77777777" w:rsidR="00E32680" w:rsidRPr="00E32680" w:rsidRDefault="00E32680" w:rsidP="00003361">
      <w:pPr>
        <w:spacing w:after="0" w:line="240" w:lineRule="auto"/>
        <w:jc w:val="both"/>
        <w:rPr>
          <w:rFonts w:ascii="Arial" w:hAnsi="Arial" w:cs="Arial"/>
          <w:sz w:val="24"/>
          <w:szCs w:val="24"/>
        </w:rPr>
      </w:pPr>
    </w:p>
    <w:p w14:paraId="3E8968EB"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Considera-se parte integrante deste ajuste, como se nele estivessem transcritos, o Edital do Pregão nº. XXX/</w:t>
      </w:r>
      <w:r w:rsidR="00AB1800">
        <w:rPr>
          <w:rFonts w:ascii="Arial" w:hAnsi="Arial" w:cs="Arial"/>
          <w:sz w:val="24"/>
          <w:szCs w:val="24"/>
        </w:rPr>
        <w:t>2021</w:t>
      </w:r>
      <w:r w:rsidRPr="00E32680">
        <w:rPr>
          <w:rFonts w:ascii="Arial" w:hAnsi="Arial" w:cs="Arial"/>
          <w:sz w:val="24"/>
          <w:szCs w:val="24"/>
        </w:rPr>
        <w:t xml:space="preserve"> com seus Anexos e a(s) proposta(s) da(s) DETENTORA(S);</w:t>
      </w:r>
    </w:p>
    <w:p w14:paraId="388ACCD9"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 existência de preços registrados não obriga a PREFEITURA a firmar as contratações que deles poderão advir.</w:t>
      </w:r>
    </w:p>
    <w:p w14:paraId="3FE173A1" w14:textId="77777777" w:rsidR="00E32680" w:rsidRPr="00E32680" w:rsidRDefault="00E32680" w:rsidP="00003361">
      <w:pPr>
        <w:spacing w:after="0" w:line="240" w:lineRule="auto"/>
        <w:jc w:val="both"/>
        <w:rPr>
          <w:rFonts w:ascii="Arial" w:hAnsi="Arial" w:cs="Arial"/>
          <w:sz w:val="24"/>
          <w:szCs w:val="24"/>
        </w:rPr>
      </w:pPr>
    </w:p>
    <w:p w14:paraId="471DB650"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CLÁUSULA NONA – FORO</w:t>
      </w:r>
    </w:p>
    <w:p w14:paraId="59E7F832" w14:textId="77777777" w:rsidR="00E32680" w:rsidRPr="00E32680" w:rsidRDefault="00E32680" w:rsidP="00003361">
      <w:pPr>
        <w:spacing w:after="0" w:line="240" w:lineRule="auto"/>
        <w:jc w:val="both"/>
        <w:rPr>
          <w:rFonts w:ascii="Arial" w:hAnsi="Arial" w:cs="Arial"/>
          <w:sz w:val="24"/>
          <w:szCs w:val="24"/>
        </w:rPr>
      </w:pPr>
    </w:p>
    <w:p w14:paraId="33298DE7"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O foro competente para toda e qualquer ação decorrente da presente Ata de Registro de Preços é o Foro da Comarca de Canoinhas/SC.</w:t>
      </w:r>
    </w:p>
    <w:p w14:paraId="5C35946F"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Nada mais havendo a ser declarado, foi dada por encerrada a presente Ata que, lida e achada conforme, vai assinada pelas partes.</w:t>
      </w:r>
    </w:p>
    <w:p w14:paraId="0E8C4509" w14:textId="77777777" w:rsidR="00E32680" w:rsidRPr="00E32680" w:rsidRDefault="00E32680" w:rsidP="00003361">
      <w:pPr>
        <w:spacing w:after="0" w:line="240" w:lineRule="auto"/>
        <w:jc w:val="both"/>
        <w:rPr>
          <w:rFonts w:ascii="Arial" w:hAnsi="Arial" w:cs="Arial"/>
          <w:sz w:val="24"/>
          <w:szCs w:val="24"/>
        </w:rPr>
      </w:pPr>
    </w:p>
    <w:p w14:paraId="36413486"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Bela Vista do Toldo, XX de XXX de 20</w:t>
      </w:r>
      <w:r w:rsidR="00A14A07">
        <w:rPr>
          <w:rFonts w:ascii="Arial" w:hAnsi="Arial" w:cs="Arial"/>
          <w:sz w:val="24"/>
          <w:szCs w:val="24"/>
        </w:rPr>
        <w:t>21</w:t>
      </w:r>
      <w:r w:rsidRPr="00E32680">
        <w:rPr>
          <w:rFonts w:ascii="Arial" w:hAnsi="Arial" w:cs="Arial"/>
          <w:sz w:val="24"/>
          <w:szCs w:val="24"/>
        </w:rPr>
        <w:t>.</w:t>
      </w:r>
    </w:p>
    <w:p w14:paraId="7E88D2BD" w14:textId="77777777" w:rsidR="00E32680" w:rsidRPr="00E32680" w:rsidRDefault="00E32680" w:rsidP="00003361">
      <w:pPr>
        <w:spacing w:after="0" w:line="240" w:lineRule="auto"/>
        <w:jc w:val="both"/>
        <w:rPr>
          <w:rFonts w:ascii="Arial" w:hAnsi="Arial" w:cs="Arial"/>
          <w:sz w:val="24"/>
          <w:szCs w:val="24"/>
        </w:rPr>
      </w:pPr>
    </w:p>
    <w:p w14:paraId="6209A999" w14:textId="77777777" w:rsidR="00E32680" w:rsidRPr="00E32680" w:rsidRDefault="00E32680" w:rsidP="00003361">
      <w:pPr>
        <w:spacing w:after="0" w:line="240" w:lineRule="auto"/>
        <w:jc w:val="both"/>
        <w:rPr>
          <w:rFonts w:ascii="Arial" w:hAnsi="Arial" w:cs="Arial"/>
          <w:sz w:val="24"/>
          <w:szCs w:val="24"/>
        </w:rPr>
      </w:pPr>
    </w:p>
    <w:p w14:paraId="27BC460C"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MUNICÍPIO DE BELA VISTA DO TOLDO</w:t>
      </w:r>
    </w:p>
    <w:p w14:paraId="7CD810AC"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Adelmo Alberti Prefeito Municipal</w:t>
      </w:r>
    </w:p>
    <w:p w14:paraId="0804A048" w14:textId="77777777" w:rsidR="00E32680" w:rsidRPr="00E32680" w:rsidRDefault="00E32680" w:rsidP="00003361">
      <w:pPr>
        <w:spacing w:after="0" w:line="240" w:lineRule="auto"/>
        <w:jc w:val="both"/>
        <w:rPr>
          <w:rFonts w:ascii="Arial" w:hAnsi="Arial" w:cs="Arial"/>
          <w:sz w:val="24"/>
          <w:szCs w:val="24"/>
        </w:rPr>
      </w:pPr>
    </w:p>
    <w:p w14:paraId="34859F22" w14:textId="77777777" w:rsidR="00E32680" w:rsidRPr="00E32680" w:rsidRDefault="00E32680" w:rsidP="00003361">
      <w:pPr>
        <w:spacing w:after="0" w:line="240" w:lineRule="auto"/>
        <w:jc w:val="both"/>
        <w:rPr>
          <w:rFonts w:ascii="Arial" w:hAnsi="Arial" w:cs="Arial"/>
          <w:sz w:val="24"/>
          <w:szCs w:val="24"/>
        </w:rPr>
      </w:pPr>
    </w:p>
    <w:p w14:paraId="05369EF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EMPRESA</w:t>
      </w:r>
    </w:p>
    <w:p w14:paraId="1B7C30E3" w14:textId="77777777" w:rsidR="00E32680" w:rsidRPr="00E32680" w:rsidRDefault="00E32680" w:rsidP="00003361">
      <w:pPr>
        <w:spacing w:after="0" w:line="240" w:lineRule="auto"/>
        <w:jc w:val="both"/>
        <w:rPr>
          <w:rFonts w:ascii="Arial" w:hAnsi="Arial" w:cs="Arial"/>
          <w:sz w:val="24"/>
          <w:szCs w:val="24"/>
        </w:rPr>
      </w:pPr>
    </w:p>
    <w:p w14:paraId="066C23D3"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Representante CPF.: 000.000.000-00</w:t>
      </w:r>
    </w:p>
    <w:p w14:paraId="7DA70155" w14:textId="77777777" w:rsidR="00E32680" w:rsidRPr="00E32680" w:rsidRDefault="00E32680" w:rsidP="00003361">
      <w:pPr>
        <w:spacing w:after="0" w:line="240" w:lineRule="auto"/>
        <w:jc w:val="both"/>
        <w:rPr>
          <w:rFonts w:ascii="Arial" w:hAnsi="Arial" w:cs="Arial"/>
          <w:sz w:val="24"/>
          <w:szCs w:val="24"/>
        </w:rPr>
      </w:pPr>
    </w:p>
    <w:p w14:paraId="0AEB161D" w14:textId="77777777" w:rsidR="00E32680" w:rsidRPr="00E32680" w:rsidRDefault="00E32680" w:rsidP="00003361">
      <w:pPr>
        <w:spacing w:after="0" w:line="240" w:lineRule="auto"/>
        <w:jc w:val="both"/>
        <w:rPr>
          <w:rFonts w:ascii="Arial" w:hAnsi="Arial" w:cs="Arial"/>
          <w:sz w:val="24"/>
          <w:szCs w:val="24"/>
        </w:rPr>
      </w:pPr>
    </w:p>
    <w:p w14:paraId="77BC104D" w14:textId="77777777" w:rsidR="00E32680" w:rsidRPr="00E32680" w:rsidRDefault="00E32680" w:rsidP="00003361">
      <w:pPr>
        <w:spacing w:after="0" w:line="240" w:lineRule="auto"/>
        <w:jc w:val="both"/>
        <w:rPr>
          <w:rFonts w:ascii="Arial" w:hAnsi="Arial" w:cs="Arial"/>
          <w:sz w:val="24"/>
          <w:szCs w:val="24"/>
        </w:rPr>
      </w:pPr>
    </w:p>
    <w:p w14:paraId="04CA5BE7"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Testemunhas:</w:t>
      </w:r>
    </w:p>
    <w:p w14:paraId="62345F31" w14:textId="77777777" w:rsidR="00E32680" w:rsidRPr="00E32680" w:rsidRDefault="00E32680" w:rsidP="00003361">
      <w:pPr>
        <w:spacing w:after="0" w:line="240" w:lineRule="auto"/>
        <w:jc w:val="both"/>
        <w:rPr>
          <w:rFonts w:ascii="Arial" w:hAnsi="Arial" w:cs="Arial"/>
          <w:sz w:val="24"/>
          <w:szCs w:val="24"/>
        </w:rPr>
      </w:pPr>
    </w:p>
    <w:p w14:paraId="0E34D670" w14:textId="77777777" w:rsidR="00E32680" w:rsidRPr="00E32680" w:rsidRDefault="00E32680" w:rsidP="00003361">
      <w:pPr>
        <w:spacing w:after="0" w:line="240" w:lineRule="auto"/>
        <w:jc w:val="both"/>
        <w:rPr>
          <w:rFonts w:ascii="Arial" w:hAnsi="Arial" w:cs="Arial"/>
          <w:sz w:val="24"/>
          <w:szCs w:val="24"/>
        </w:rPr>
      </w:pPr>
    </w:p>
    <w:p w14:paraId="1C132EED" w14:textId="77777777" w:rsidR="00E32680" w:rsidRPr="00E32680" w:rsidRDefault="00E32680" w:rsidP="00003361">
      <w:pPr>
        <w:spacing w:after="0" w:line="240" w:lineRule="auto"/>
        <w:jc w:val="both"/>
        <w:rPr>
          <w:rFonts w:ascii="Arial" w:hAnsi="Arial" w:cs="Arial"/>
          <w:sz w:val="24"/>
          <w:szCs w:val="24"/>
        </w:rPr>
      </w:pPr>
    </w:p>
    <w:p w14:paraId="26FC0255" w14:textId="77777777" w:rsidR="00E32680" w:rsidRPr="00E32680" w:rsidRDefault="00E32680" w:rsidP="00003361">
      <w:pPr>
        <w:spacing w:after="0" w:line="240" w:lineRule="auto"/>
        <w:jc w:val="both"/>
        <w:rPr>
          <w:rFonts w:ascii="Arial" w:hAnsi="Arial" w:cs="Arial"/>
          <w:sz w:val="24"/>
          <w:szCs w:val="24"/>
        </w:rPr>
      </w:pPr>
    </w:p>
    <w:p w14:paraId="2CF22E4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 </w:t>
      </w:r>
    </w:p>
    <w:p w14:paraId="61E53001"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Testemunha 1</w:t>
      </w:r>
    </w:p>
    <w:p w14:paraId="306F7FA4"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CPF.: 000.000.000-00</w:t>
      </w:r>
      <w:r w:rsidRPr="00E32680">
        <w:rPr>
          <w:rFonts w:ascii="Arial" w:hAnsi="Arial" w:cs="Arial"/>
          <w:sz w:val="24"/>
          <w:szCs w:val="24"/>
        </w:rPr>
        <w:tab/>
      </w:r>
    </w:p>
    <w:p w14:paraId="408071EC"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 </w:t>
      </w:r>
    </w:p>
    <w:p w14:paraId="1A9F3F2E"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Testemunha 2</w:t>
      </w:r>
    </w:p>
    <w:p w14:paraId="6A479662"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CPF.: 000.000.000-00</w:t>
      </w:r>
    </w:p>
    <w:p w14:paraId="5761232A" w14:textId="77777777" w:rsidR="00E32680" w:rsidRPr="00E32680" w:rsidRDefault="00E32680" w:rsidP="00003361">
      <w:pPr>
        <w:spacing w:after="0" w:line="240" w:lineRule="auto"/>
        <w:jc w:val="both"/>
        <w:rPr>
          <w:rFonts w:ascii="Arial" w:hAnsi="Arial" w:cs="Arial"/>
          <w:sz w:val="24"/>
          <w:szCs w:val="24"/>
        </w:rPr>
      </w:pPr>
      <w:r w:rsidRPr="00E32680">
        <w:rPr>
          <w:rFonts w:ascii="Arial" w:hAnsi="Arial" w:cs="Arial"/>
          <w:sz w:val="24"/>
          <w:szCs w:val="24"/>
        </w:rPr>
        <w:t xml:space="preserve"> </w:t>
      </w:r>
    </w:p>
    <w:p w14:paraId="448EDBDF" w14:textId="77777777" w:rsidR="006F179E" w:rsidRDefault="006F179E" w:rsidP="00003361">
      <w:pPr>
        <w:spacing w:after="0" w:line="240" w:lineRule="auto"/>
        <w:jc w:val="center"/>
        <w:rPr>
          <w:rFonts w:ascii="Arial" w:hAnsi="Arial" w:cs="Arial"/>
          <w:b/>
          <w:sz w:val="24"/>
          <w:szCs w:val="24"/>
        </w:rPr>
      </w:pPr>
    </w:p>
    <w:p w14:paraId="772B09D7" w14:textId="77777777" w:rsidR="000C4706" w:rsidRDefault="000C4706" w:rsidP="00003361">
      <w:pPr>
        <w:spacing w:after="0" w:line="240" w:lineRule="auto"/>
        <w:rPr>
          <w:rFonts w:ascii="Arial" w:hAnsi="Arial" w:cs="Arial"/>
          <w:b/>
          <w:sz w:val="24"/>
          <w:szCs w:val="24"/>
        </w:rPr>
      </w:pPr>
    </w:p>
    <w:p w14:paraId="492576F0" w14:textId="77777777" w:rsidR="000C4706" w:rsidRDefault="000C4706" w:rsidP="00003361">
      <w:pPr>
        <w:spacing w:after="0" w:line="240" w:lineRule="auto"/>
        <w:rPr>
          <w:rFonts w:ascii="Arial" w:hAnsi="Arial" w:cs="Arial"/>
          <w:b/>
          <w:sz w:val="24"/>
          <w:szCs w:val="24"/>
        </w:rPr>
      </w:pPr>
    </w:p>
    <w:p w14:paraId="3D50BC84" w14:textId="77777777" w:rsidR="000C4706" w:rsidRDefault="000C4706" w:rsidP="00003361">
      <w:pPr>
        <w:spacing w:after="0" w:line="240" w:lineRule="auto"/>
        <w:rPr>
          <w:rFonts w:ascii="Arial" w:hAnsi="Arial" w:cs="Arial"/>
          <w:b/>
          <w:sz w:val="24"/>
          <w:szCs w:val="24"/>
        </w:rPr>
      </w:pPr>
    </w:p>
    <w:p w14:paraId="5D5CD9EF" w14:textId="77777777" w:rsidR="000C4706" w:rsidRDefault="000C4706" w:rsidP="00003361">
      <w:pPr>
        <w:spacing w:after="0" w:line="240" w:lineRule="auto"/>
        <w:rPr>
          <w:rFonts w:ascii="Arial" w:hAnsi="Arial" w:cs="Arial"/>
          <w:b/>
          <w:sz w:val="24"/>
          <w:szCs w:val="24"/>
        </w:rPr>
      </w:pPr>
    </w:p>
    <w:p w14:paraId="4E2198B0" w14:textId="77777777" w:rsidR="000C4706" w:rsidRDefault="000C4706" w:rsidP="00003361">
      <w:pPr>
        <w:spacing w:after="0" w:line="240" w:lineRule="auto"/>
        <w:rPr>
          <w:rFonts w:ascii="Arial" w:hAnsi="Arial" w:cs="Arial"/>
          <w:b/>
          <w:sz w:val="24"/>
          <w:szCs w:val="24"/>
        </w:rPr>
      </w:pPr>
    </w:p>
    <w:p w14:paraId="79EB833B" w14:textId="77777777" w:rsidR="000C4706" w:rsidRDefault="000C4706" w:rsidP="00003361">
      <w:pPr>
        <w:spacing w:after="0" w:line="240" w:lineRule="auto"/>
        <w:rPr>
          <w:rFonts w:ascii="Arial" w:hAnsi="Arial" w:cs="Arial"/>
          <w:b/>
          <w:sz w:val="24"/>
          <w:szCs w:val="24"/>
        </w:rPr>
      </w:pPr>
    </w:p>
    <w:p w14:paraId="5B1672D5" w14:textId="77777777" w:rsidR="000C4706" w:rsidRDefault="000C4706" w:rsidP="00003361">
      <w:pPr>
        <w:spacing w:after="0" w:line="240" w:lineRule="auto"/>
        <w:rPr>
          <w:rFonts w:ascii="Arial" w:hAnsi="Arial" w:cs="Arial"/>
          <w:b/>
          <w:sz w:val="24"/>
          <w:szCs w:val="24"/>
        </w:rPr>
      </w:pPr>
    </w:p>
    <w:p w14:paraId="07402DB9" w14:textId="77777777" w:rsidR="000C4706" w:rsidRDefault="000C4706" w:rsidP="00003361">
      <w:pPr>
        <w:spacing w:after="0" w:line="240" w:lineRule="auto"/>
        <w:rPr>
          <w:rFonts w:ascii="Arial" w:hAnsi="Arial" w:cs="Arial"/>
          <w:b/>
          <w:sz w:val="24"/>
          <w:szCs w:val="24"/>
        </w:rPr>
      </w:pPr>
    </w:p>
    <w:p w14:paraId="4426CB9A" w14:textId="77777777" w:rsidR="000C4706" w:rsidRDefault="000C4706" w:rsidP="00003361">
      <w:pPr>
        <w:spacing w:after="0" w:line="240" w:lineRule="auto"/>
        <w:rPr>
          <w:rFonts w:ascii="Arial" w:hAnsi="Arial" w:cs="Arial"/>
          <w:b/>
          <w:sz w:val="24"/>
          <w:szCs w:val="24"/>
        </w:rPr>
      </w:pPr>
    </w:p>
    <w:p w14:paraId="1F5DB208" w14:textId="77777777" w:rsidR="000C4706" w:rsidRDefault="000C4706" w:rsidP="00003361">
      <w:pPr>
        <w:spacing w:after="0" w:line="240" w:lineRule="auto"/>
        <w:rPr>
          <w:rFonts w:ascii="Arial" w:hAnsi="Arial" w:cs="Arial"/>
          <w:b/>
          <w:sz w:val="24"/>
          <w:szCs w:val="24"/>
        </w:rPr>
      </w:pPr>
    </w:p>
    <w:p w14:paraId="6883A3A3" w14:textId="77777777" w:rsidR="000C4706" w:rsidRDefault="000C4706" w:rsidP="00003361">
      <w:pPr>
        <w:spacing w:after="0" w:line="240" w:lineRule="auto"/>
        <w:rPr>
          <w:rFonts w:ascii="Arial" w:hAnsi="Arial" w:cs="Arial"/>
          <w:b/>
          <w:sz w:val="24"/>
          <w:szCs w:val="24"/>
        </w:rPr>
      </w:pPr>
    </w:p>
    <w:p w14:paraId="1D29900A" w14:textId="77777777" w:rsidR="000C4706" w:rsidRDefault="000C4706" w:rsidP="00003361">
      <w:pPr>
        <w:spacing w:after="0" w:line="240" w:lineRule="auto"/>
        <w:rPr>
          <w:rFonts w:ascii="Arial" w:hAnsi="Arial" w:cs="Arial"/>
          <w:b/>
          <w:sz w:val="24"/>
          <w:szCs w:val="24"/>
        </w:rPr>
      </w:pPr>
    </w:p>
    <w:p w14:paraId="5E8791B8" w14:textId="77777777" w:rsidR="000C4706" w:rsidRDefault="000C4706" w:rsidP="00003361">
      <w:pPr>
        <w:spacing w:after="0" w:line="240" w:lineRule="auto"/>
        <w:rPr>
          <w:rFonts w:ascii="Arial" w:hAnsi="Arial" w:cs="Arial"/>
          <w:b/>
          <w:sz w:val="24"/>
          <w:szCs w:val="24"/>
        </w:rPr>
      </w:pPr>
    </w:p>
    <w:p w14:paraId="11EE21A1" w14:textId="77777777" w:rsidR="000C4706" w:rsidRDefault="000C4706" w:rsidP="00003361">
      <w:pPr>
        <w:spacing w:after="0" w:line="240" w:lineRule="auto"/>
        <w:rPr>
          <w:rFonts w:ascii="Arial" w:hAnsi="Arial" w:cs="Arial"/>
          <w:b/>
          <w:sz w:val="24"/>
          <w:szCs w:val="24"/>
        </w:rPr>
      </w:pPr>
    </w:p>
    <w:p w14:paraId="778CD289" w14:textId="77777777" w:rsidR="000C4706" w:rsidRDefault="000C4706" w:rsidP="00003361">
      <w:pPr>
        <w:spacing w:after="0" w:line="240" w:lineRule="auto"/>
        <w:rPr>
          <w:rFonts w:ascii="Arial" w:hAnsi="Arial" w:cs="Arial"/>
          <w:b/>
          <w:sz w:val="24"/>
          <w:szCs w:val="24"/>
        </w:rPr>
      </w:pPr>
    </w:p>
    <w:p w14:paraId="7075C2AF" w14:textId="77777777" w:rsidR="000C4706" w:rsidRDefault="000C4706" w:rsidP="00003361">
      <w:pPr>
        <w:spacing w:after="0" w:line="240" w:lineRule="auto"/>
        <w:rPr>
          <w:rFonts w:ascii="Arial" w:hAnsi="Arial" w:cs="Arial"/>
          <w:b/>
          <w:sz w:val="24"/>
          <w:szCs w:val="24"/>
        </w:rPr>
      </w:pPr>
    </w:p>
    <w:p w14:paraId="70BAA995" w14:textId="77777777" w:rsidR="000C4706" w:rsidRDefault="000C4706" w:rsidP="00003361">
      <w:pPr>
        <w:spacing w:after="0" w:line="240" w:lineRule="auto"/>
        <w:rPr>
          <w:rFonts w:ascii="Arial" w:hAnsi="Arial" w:cs="Arial"/>
          <w:b/>
          <w:sz w:val="24"/>
          <w:szCs w:val="24"/>
        </w:rPr>
      </w:pPr>
    </w:p>
    <w:p w14:paraId="4408BCA1" w14:textId="77777777" w:rsidR="000C4706" w:rsidRDefault="000C4706" w:rsidP="00003361">
      <w:pPr>
        <w:spacing w:after="0" w:line="240" w:lineRule="auto"/>
        <w:rPr>
          <w:rFonts w:ascii="Arial" w:hAnsi="Arial" w:cs="Arial"/>
          <w:b/>
          <w:sz w:val="24"/>
          <w:szCs w:val="24"/>
        </w:rPr>
      </w:pPr>
    </w:p>
    <w:p w14:paraId="1E393DF0" w14:textId="77777777" w:rsidR="000C4706" w:rsidRDefault="000C4706" w:rsidP="00003361">
      <w:pPr>
        <w:spacing w:after="0" w:line="240" w:lineRule="auto"/>
        <w:rPr>
          <w:rFonts w:ascii="Arial" w:hAnsi="Arial" w:cs="Arial"/>
          <w:b/>
          <w:sz w:val="24"/>
          <w:szCs w:val="24"/>
        </w:rPr>
      </w:pPr>
    </w:p>
    <w:p w14:paraId="1509E4AD" w14:textId="77777777" w:rsidR="000C4706" w:rsidRDefault="000C4706" w:rsidP="00003361">
      <w:pPr>
        <w:spacing w:after="0" w:line="240" w:lineRule="auto"/>
        <w:rPr>
          <w:rFonts w:ascii="Arial" w:hAnsi="Arial" w:cs="Arial"/>
          <w:b/>
          <w:sz w:val="24"/>
          <w:szCs w:val="24"/>
        </w:rPr>
      </w:pPr>
    </w:p>
    <w:p w14:paraId="37967513" w14:textId="77777777" w:rsidR="000C4706" w:rsidRDefault="000C4706" w:rsidP="00003361">
      <w:pPr>
        <w:spacing w:after="0" w:line="240" w:lineRule="auto"/>
        <w:rPr>
          <w:rFonts w:ascii="Arial" w:hAnsi="Arial" w:cs="Arial"/>
          <w:b/>
          <w:sz w:val="24"/>
          <w:szCs w:val="24"/>
        </w:rPr>
      </w:pPr>
    </w:p>
    <w:p w14:paraId="22162488" w14:textId="77777777" w:rsidR="000C4706" w:rsidRDefault="000C4706" w:rsidP="00003361">
      <w:pPr>
        <w:spacing w:after="0" w:line="240" w:lineRule="auto"/>
        <w:rPr>
          <w:rFonts w:ascii="Arial" w:hAnsi="Arial" w:cs="Arial"/>
          <w:b/>
          <w:sz w:val="24"/>
          <w:szCs w:val="24"/>
        </w:rPr>
      </w:pPr>
    </w:p>
    <w:p w14:paraId="3795DD25" w14:textId="77777777" w:rsidR="000816FA" w:rsidRPr="00160FA7" w:rsidRDefault="000816FA" w:rsidP="00003361">
      <w:pPr>
        <w:spacing w:after="0" w:line="240" w:lineRule="auto"/>
        <w:rPr>
          <w:rFonts w:ascii="Arial" w:hAnsi="Arial" w:cs="Arial"/>
          <w:b/>
          <w:sz w:val="24"/>
          <w:szCs w:val="24"/>
        </w:rPr>
      </w:pPr>
      <w:r w:rsidRPr="00160FA7">
        <w:rPr>
          <w:rFonts w:ascii="Arial" w:hAnsi="Arial" w:cs="Arial"/>
          <w:b/>
          <w:sz w:val="24"/>
          <w:szCs w:val="24"/>
        </w:rPr>
        <w:lastRenderedPageBreak/>
        <w:t>ANEXO VI</w:t>
      </w:r>
      <w:r>
        <w:rPr>
          <w:rFonts w:ascii="Arial" w:hAnsi="Arial" w:cs="Arial"/>
          <w:b/>
          <w:sz w:val="24"/>
          <w:szCs w:val="24"/>
        </w:rPr>
        <w:t>I</w:t>
      </w:r>
    </w:p>
    <w:p w14:paraId="0B5193D6" w14:textId="77777777" w:rsidR="000816FA" w:rsidRDefault="000816FA" w:rsidP="00003361">
      <w:pPr>
        <w:spacing w:after="0" w:line="240" w:lineRule="auto"/>
        <w:jc w:val="both"/>
        <w:rPr>
          <w:rFonts w:ascii="Arial" w:hAnsi="Arial" w:cs="Arial"/>
          <w:sz w:val="24"/>
          <w:szCs w:val="24"/>
        </w:rPr>
      </w:pPr>
    </w:p>
    <w:p w14:paraId="67418800" w14:textId="2E316094" w:rsidR="000816FA" w:rsidRDefault="00915E38" w:rsidP="00003361">
      <w:pPr>
        <w:spacing w:after="0" w:line="240" w:lineRule="auto"/>
        <w:jc w:val="both"/>
        <w:rPr>
          <w:rFonts w:ascii="Arial" w:hAnsi="Arial" w:cs="Arial"/>
          <w:sz w:val="24"/>
          <w:szCs w:val="24"/>
        </w:rPr>
      </w:pPr>
      <w:r w:rsidRPr="00184096">
        <w:rPr>
          <w:rFonts w:ascii="Arial" w:hAnsi="Arial" w:cs="Arial"/>
          <w:sz w:val="24"/>
          <w:szCs w:val="24"/>
        </w:rPr>
        <w:t xml:space="preserve">DECLARAÇÃO </w:t>
      </w:r>
      <w:r>
        <w:rPr>
          <w:rFonts w:ascii="Arial" w:hAnsi="Arial" w:cs="Arial"/>
          <w:sz w:val="24"/>
          <w:szCs w:val="24"/>
        </w:rPr>
        <w:t>DE ENQUADRAMENTO</w:t>
      </w:r>
      <w:r w:rsidRPr="00184096">
        <w:rPr>
          <w:rFonts w:ascii="Arial" w:hAnsi="Arial" w:cs="Arial"/>
          <w:sz w:val="24"/>
          <w:szCs w:val="24"/>
        </w:rPr>
        <w:t xml:space="preserve"> ME/EPP</w:t>
      </w:r>
    </w:p>
    <w:p w14:paraId="5780BDAB" w14:textId="77777777" w:rsidR="00915E38" w:rsidRPr="004A11D4" w:rsidRDefault="00915E38" w:rsidP="00003361">
      <w:pPr>
        <w:spacing w:after="0" w:line="240" w:lineRule="auto"/>
        <w:jc w:val="both"/>
        <w:rPr>
          <w:rFonts w:ascii="Arial" w:hAnsi="Arial" w:cs="Arial"/>
          <w:sz w:val="24"/>
          <w:szCs w:val="24"/>
        </w:rPr>
      </w:pPr>
    </w:p>
    <w:p w14:paraId="580B4B6E" w14:textId="77777777" w:rsidR="00003361" w:rsidRDefault="00003361" w:rsidP="00003361">
      <w:pPr>
        <w:spacing w:after="0" w:line="240" w:lineRule="auto"/>
        <w:jc w:val="both"/>
        <w:rPr>
          <w:rFonts w:ascii="Arial" w:hAnsi="Arial" w:cs="Arial"/>
          <w:sz w:val="24"/>
          <w:szCs w:val="24"/>
        </w:rPr>
      </w:pPr>
      <w:r>
        <w:rPr>
          <w:rFonts w:ascii="Arial" w:hAnsi="Arial" w:cs="Arial"/>
          <w:sz w:val="24"/>
          <w:szCs w:val="24"/>
        </w:rPr>
        <w:t>PROCESSO ADMINISTRATIVO Nº XXX/2021</w:t>
      </w:r>
    </w:p>
    <w:p w14:paraId="44599639" w14:textId="77777777" w:rsidR="000816FA" w:rsidRPr="004A11D4" w:rsidRDefault="00003361" w:rsidP="00003361">
      <w:pPr>
        <w:spacing w:after="0" w:line="240" w:lineRule="auto"/>
        <w:jc w:val="both"/>
        <w:rPr>
          <w:rFonts w:ascii="Arial" w:hAnsi="Arial" w:cs="Arial"/>
          <w:sz w:val="24"/>
          <w:szCs w:val="24"/>
        </w:rPr>
      </w:pPr>
      <w:r>
        <w:rPr>
          <w:rFonts w:ascii="Arial" w:hAnsi="Arial" w:cs="Arial"/>
          <w:sz w:val="24"/>
          <w:szCs w:val="24"/>
        </w:rPr>
        <w:t xml:space="preserve">EDITAL DE PREGÃO N.º 0xx/2021 </w:t>
      </w:r>
      <w:r w:rsidRPr="003F774E">
        <w:rPr>
          <w:rFonts w:ascii="Arial" w:hAnsi="Arial" w:cs="Arial"/>
          <w:sz w:val="24"/>
          <w:szCs w:val="24"/>
        </w:rPr>
        <w:t>– REGISTRO DE PREÇOS</w:t>
      </w:r>
    </w:p>
    <w:p w14:paraId="3BE4EBB0" w14:textId="77777777" w:rsidR="000816FA" w:rsidRPr="004A11D4" w:rsidRDefault="000816FA" w:rsidP="00003361">
      <w:pPr>
        <w:spacing w:after="0" w:line="240" w:lineRule="auto"/>
        <w:jc w:val="both"/>
        <w:rPr>
          <w:rFonts w:ascii="Arial" w:hAnsi="Arial" w:cs="Arial"/>
          <w:sz w:val="24"/>
          <w:szCs w:val="24"/>
        </w:rPr>
      </w:pPr>
    </w:p>
    <w:p w14:paraId="583296C1" w14:textId="77777777" w:rsidR="000816FA" w:rsidRPr="004A11D4" w:rsidRDefault="000816FA" w:rsidP="00003361">
      <w:pPr>
        <w:spacing w:after="0" w:line="240" w:lineRule="auto"/>
        <w:jc w:val="both"/>
        <w:rPr>
          <w:rFonts w:ascii="Arial" w:hAnsi="Arial" w:cs="Arial"/>
          <w:sz w:val="24"/>
          <w:szCs w:val="24"/>
        </w:rPr>
      </w:pPr>
      <w:r w:rsidRPr="004A11D4">
        <w:rPr>
          <w:rFonts w:ascii="Arial" w:hAnsi="Arial" w:cs="Arial"/>
          <w:sz w:val="24"/>
          <w:szCs w:val="24"/>
        </w:rPr>
        <w:t>(Nome da Empresa), CNPJ/MF Nº, sediada, (Endereço Completo) declara que, através de seu(s) responsável(</w:t>
      </w:r>
      <w:proofErr w:type="spellStart"/>
      <w:r w:rsidRPr="004A11D4">
        <w:rPr>
          <w:rFonts w:ascii="Arial" w:hAnsi="Arial" w:cs="Arial"/>
          <w:sz w:val="24"/>
          <w:szCs w:val="24"/>
        </w:rPr>
        <w:t>is</w:t>
      </w:r>
      <w:proofErr w:type="spellEnd"/>
      <w:r w:rsidRPr="004A11D4">
        <w:rPr>
          <w:rFonts w:ascii="Arial" w:hAnsi="Arial" w:cs="Arial"/>
          <w:sz w:val="24"/>
          <w:szCs w:val="24"/>
        </w:rPr>
        <w:t>) legal(</w:t>
      </w:r>
      <w:proofErr w:type="spellStart"/>
      <w:r w:rsidRPr="004A11D4">
        <w:rPr>
          <w:rFonts w:ascii="Arial" w:hAnsi="Arial" w:cs="Arial"/>
          <w:sz w:val="24"/>
          <w:szCs w:val="24"/>
        </w:rPr>
        <w:t>is</w:t>
      </w:r>
      <w:proofErr w:type="spellEnd"/>
      <w:r w:rsidRPr="004A11D4">
        <w:rPr>
          <w:rFonts w:ascii="Arial" w:hAnsi="Arial" w:cs="Arial"/>
          <w:sz w:val="24"/>
          <w:szCs w:val="24"/>
        </w:rPr>
        <w:t xml:space="preserve">) Sr.(s.) </w:t>
      </w:r>
      <w:r w:rsidRPr="004A11D4">
        <w:rPr>
          <w:rFonts w:ascii="Arial" w:hAnsi="Arial" w:cs="Arial"/>
          <w:sz w:val="24"/>
          <w:szCs w:val="24"/>
        </w:rPr>
        <w:tab/>
        <w:t>, que:</w:t>
      </w:r>
    </w:p>
    <w:p w14:paraId="27CE3F75" w14:textId="77777777" w:rsidR="000816FA" w:rsidRPr="004A11D4" w:rsidRDefault="000816FA" w:rsidP="00003361">
      <w:pPr>
        <w:spacing w:after="0" w:line="240" w:lineRule="auto"/>
        <w:jc w:val="both"/>
        <w:rPr>
          <w:rFonts w:ascii="Arial" w:hAnsi="Arial" w:cs="Arial"/>
          <w:sz w:val="24"/>
          <w:szCs w:val="24"/>
        </w:rPr>
      </w:pPr>
      <w:r w:rsidRPr="004A11D4">
        <w:rPr>
          <w:rFonts w:ascii="Arial" w:hAnsi="Arial" w:cs="Arial"/>
          <w:sz w:val="24"/>
          <w:szCs w:val="24"/>
        </w:rPr>
        <w:t>01</w:t>
      </w:r>
      <w:r w:rsidRPr="004A11D4">
        <w:rPr>
          <w:rFonts w:ascii="Arial" w:hAnsi="Arial" w:cs="Arial"/>
          <w:sz w:val="24"/>
          <w:szCs w:val="24"/>
        </w:rPr>
        <w:tab/>
        <w:t>- Quer participar da referida licitação com tratamento diferenciado, conforme previsto na Lei Complementar 123/2006.</w:t>
      </w:r>
    </w:p>
    <w:p w14:paraId="2E654113" w14:textId="77777777" w:rsidR="000816FA" w:rsidRPr="004A11D4" w:rsidRDefault="000816FA" w:rsidP="00003361">
      <w:pPr>
        <w:spacing w:after="0" w:line="240" w:lineRule="auto"/>
        <w:jc w:val="both"/>
        <w:rPr>
          <w:rFonts w:ascii="Arial" w:hAnsi="Arial" w:cs="Arial"/>
          <w:sz w:val="24"/>
          <w:szCs w:val="24"/>
        </w:rPr>
      </w:pPr>
      <w:r w:rsidRPr="004A11D4">
        <w:rPr>
          <w:rFonts w:ascii="Arial" w:hAnsi="Arial" w:cs="Arial"/>
          <w:sz w:val="24"/>
          <w:szCs w:val="24"/>
        </w:rPr>
        <w:t>02</w:t>
      </w:r>
      <w:r w:rsidRPr="004A11D4">
        <w:rPr>
          <w:rFonts w:ascii="Arial" w:hAnsi="Arial" w:cs="Arial"/>
          <w:sz w:val="24"/>
          <w:szCs w:val="24"/>
        </w:rPr>
        <w:tab/>
        <w:t xml:space="preserve">– Afirmamos que estamos enquadrados na condição </w:t>
      </w:r>
      <w:proofErr w:type="gramStart"/>
      <w:r w:rsidRPr="004A11D4">
        <w:rPr>
          <w:rFonts w:ascii="Arial" w:hAnsi="Arial" w:cs="Arial"/>
          <w:sz w:val="24"/>
          <w:szCs w:val="24"/>
        </w:rPr>
        <w:t xml:space="preserve">( </w:t>
      </w:r>
      <w:proofErr w:type="gramEnd"/>
      <w:r w:rsidRPr="004A11D4">
        <w:rPr>
          <w:rFonts w:ascii="Arial" w:hAnsi="Arial" w:cs="Arial"/>
          <w:sz w:val="24"/>
          <w:szCs w:val="24"/>
        </w:rPr>
        <w:t>)ME/( )EPP, portanto temos, legalmente, o direito de participar da Licitação com tratamento diferenciado, conforme previsto na Lei Complementar 123/2006.</w:t>
      </w:r>
    </w:p>
    <w:p w14:paraId="7D7E3A02" w14:textId="77777777" w:rsidR="000816FA" w:rsidRPr="004A11D4" w:rsidRDefault="000816FA" w:rsidP="00003361">
      <w:pPr>
        <w:spacing w:after="0" w:line="240" w:lineRule="auto"/>
        <w:jc w:val="both"/>
        <w:rPr>
          <w:rFonts w:ascii="Arial" w:hAnsi="Arial" w:cs="Arial"/>
          <w:sz w:val="24"/>
          <w:szCs w:val="24"/>
        </w:rPr>
      </w:pPr>
    </w:p>
    <w:p w14:paraId="6E846332" w14:textId="77777777" w:rsidR="000816FA" w:rsidRPr="004A11D4" w:rsidRDefault="000816FA" w:rsidP="00003361">
      <w:pPr>
        <w:spacing w:after="0" w:line="240" w:lineRule="auto"/>
        <w:jc w:val="both"/>
        <w:rPr>
          <w:rFonts w:ascii="Arial" w:hAnsi="Arial" w:cs="Arial"/>
          <w:sz w:val="24"/>
          <w:szCs w:val="24"/>
        </w:rPr>
      </w:pPr>
    </w:p>
    <w:p w14:paraId="67DE7AC2" w14:textId="77777777" w:rsidR="000816FA" w:rsidRPr="004A11D4" w:rsidRDefault="000816FA" w:rsidP="00003361">
      <w:pPr>
        <w:spacing w:after="0" w:line="240" w:lineRule="auto"/>
        <w:jc w:val="both"/>
        <w:rPr>
          <w:rFonts w:ascii="Arial" w:hAnsi="Arial" w:cs="Arial"/>
          <w:sz w:val="24"/>
          <w:szCs w:val="24"/>
        </w:rPr>
      </w:pPr>
    </w:p>
    <w:p w14:paraId="5D185F95" w14:textId="77777777" w:rsidR="000816FA" w:rsidRPr="004A11D4" w:rsidRDefault="000816FA" w:rsidP="00003361">
      <w:pPr>
        <w:spacing w:after="0" w:line="240" w:lineRule="auto"/>
        <w:jc w:val="both"/>
        <w:rPr>
          <w:rFonts w:ascii="Arial" w:hAnsi="Arial" w:cs="Arial"/>
          <w:sz w:val="24"/>
          <w:szCs w:val="24"/>
        </w:rPr>
      </w:pPr>
      <w:r w:rsidRPr="004A11D4">
        <w:rPr>
          <w:rFonts w:ascii="Arial" w:hAnsi="Arial" w:cs="Arial"/>
          <w:sz w:val="24"/>
          <w:szCs w:val="24"/>
        </w:rPr>
        <w:t>Local e data.</w:t>
      </w:r>
    </w:p>
    <w:p w14:paraId="0B17C1AE" w14:textId="77777777" w:rsidR="000816FA" w:rsidRPr="004A11D4" w:rsidRDefault="000816FA" w:rsidP="00003361">
      <w:pPr>
        <w:spacing w:after="0" w:line="240" w:lineRule="auto"/>
        <w:jc w:val="both"/>
        <w:rPr>
          <w:rFonts w:ascii="Arial" w:hAnsi="Arial" w:cs="Arial"/>
          <w:sz w:val="24"/>
          <w:szCs w:val="24"/>
        </w:rPr>
      </w:pPr>
    </w:p>
    <w:p w14:paraId="296DEEED" w14:textId="77777777" w:rsidR="000816FA" w:rsidRPr="004A11D4" w:rsidRDefault="000816FA" w:rsidP="00003361">
      <w:pPr>
        <w:spacing w:after="0" w:line="240" w:lineRule="auto"/>
        <w:jc w:val="both"/>
        <w:rPr>
          <w:rFonts w:ascii="Arial" w:hAnsi="Arial" w:cs="Arial"/>
          <w:sz w:val="24"/>
          <w:szCs w:val="24"/>
        </w:rPr>
      </w:pPr>
    </w:p>
    <w:p w14:paraId="7973D535" w14:textId="77777777" w:rsidR="000816FA" w:rsidRPr="004A11D4" w:rsidRDefault="000816FA" w:rsidP="00003361">
      <w:pPr>
        <w:spacing w:after="0" w:line="240" w:lineRule="auto"/>
        <w:jc w:val="both"/>
        <w:rPr>
          <w:rFonts w:ascii="Arial" w:hAnsi="Arial" w:cs="Arial"/>
          <w:sz w:val="24"/>
          <w:szCs w:val="24"/>
        </w:rPr>
      </w:pPr>
    </w:p>
    <w:p w14:paraId="6BC74DA9" w14:textId="77777777" w:rsidR="000816FA" w:rsidRPr="004A11D4" w:rsidRDefault="000816FA" w:rsidP="00003361">
      <w:pPr>
        <w:spacing w:after="0" w:line="240" w:lineRule="auto"/>
        <w:jc w:val="both"/>
        <w:rPr>
          <w:rFonts w:ascii="Arial" w:hAnsi="Arial" w:cs="Arial"/>
          <w:sz w:val="24"/>
          <w:szCs w:val="24"/>
        </w:rPr>
      </w:pPr>
    </w:p>
    <w:p w14:paraId="57FB2C87" w14:textId="77777777" w:rsidR="000816FA" w:rsidRDefault="000816FA" w:rsidP="00003361">
      <w:pPr>
        <w:spacing w:after="0" w:line="240" w:lineRule="auto"/>
        <w:jc w:val="center"/>
        <w:rPr>
          <w:rFonts w:ascii="Arial" w:hAnsi="Arial" w:cs="Arial"/>
          <w:sz w:val="24"/>
          <w:szCs w:val="24"/>
        </w:rPr>
      </w:pPr>
      <w:r w:rsidRPr="004A11D4">
        <w:rPr>
          <w:rFonts w:ascii="Arial" w:hAnsi="Arial" w:cs="Arial"/>
          <w:sz w:val="24"/>
          <w:szCs w:val="24"/>
        </w:rPr>
        <w:t>As</w:t>
      </w:r>
      <w:r>
        <w:rPr>
          <w:rFonts w:ascii="Arial" w:hAnsi="Arial" w:cs="Arial"/>
          <w:sz w:val="24"/>
          <w:szCs w:val="24"/>
        </w:rPr>
        <w:t>sinatura do representante legal</w:t>
      </w:r>
    </w:p>
    <w:p w14:paraId="59E812AE" w14:textId="77777777" w:rsidR="000816FA" w:rsidRPr="004A11D4" w:rsidRDefault="000816FA" w:rsidP="00003361">
      <w:pPr>
        <w:spacing w:after="0" w:line="240" w:lineRule="auto"/>
        <w:jc w:val="center"/>
        <w:rPr>
          <w:rFonts w:ascii="Arial" w:hAnsi="Arial" w:cs="Arial"/>
          <w:sz w:val="24"/>
          <w:szCs w:val="24"/>
        </w:rPr>
      </w:pPr>
      <w:r>
        <w:rPr>
          <w:rFonts w:ascii="Arial" w:hAnsi="Arial" w:cs="Arial"/>
          <w:sz w:val="24"/>
          <w:szCs w:val="24"/>
        </w:rPr>
        <w:t>Nome do representante legal</w:t>
      </w:r>
    </w:p>
    <w:p w14:paraId="37217CAC" w14:textId="77777777" w:rsidR="000816FA" w:rsidRPr="004A11D4" w:rsidRDefault="000816FA" w:rsidP="00003361">
      <w:pPr>
        <w:spacing w:after="0" w:line="240" w:lineRule="auto"/>
        <w:jc w:val="center"/>
        <w:rPr>
          <w:rFonts w:ascii="Arial" w:hAnsi="Arial" w:cs="Arial"/>
          <w:sz w:val="24"/>
          <w:szCs w:val="24"/>
        </w:rPr>
      </w:pPr>
      <w:r w:rsidRPr="004A11D4">
        <w:rPr>
          <w:rFonts w:ascii="Arial" w:hAnsi="Arial" w:cs="Arial"/>
          <w:sz w:val="24"/>
          <w:szCs w:val="24"/>
        </w:rPr>
        <w:t>Carg</w:t>
      </w:r>
      <w:r>
        <w:rPr>
          <w:rFonts w:ascii="Arial" w:hAnsi="Arial" w:cs="Arial"/>
          <w:sz w:val="24"/>
          <w:szCs w:val="24"/>
        </w:rPr>
        <w:t>o/função do representante legal</w:t>
      </w:r>
    </w:p>
    <w:p w14:paraId="1AB895B3" w14:textId="77777777" w:rsidR="00E32680" w:rsidRPr="00E32680" w:rsidRDefault="00E32680" w:rsidP="00003361">
      <w:pPr>
        <w:spacing w:after="0" w:line="240" w:lineRule="auto"/>
        <w:jc w:val="both"/>
        <w:rPr>
          <w:rFonts w:ascii="Arial" w:hAnsi="Arial" w:cs="Arial"/>
          <w:sz w:val="24"/>
          <w:szCs w:val="24"/>
        </w:rPr>
      </w:pPr>
    </w:p>
    <w:sectPr w:rsidR="00E32680" w:rsidRPr="00E32680" w:rsidSect="00316E25">
      <w:headerReference w:type="default" r:id="rId12"/>
      <w:footerReference w:type="default" r:id="rId13"/>
      <w:pgSz w:w="11906" w:h="16838"/>
      <w:pgMar w:top="1418" w:right="1701" w:bottom="1418" w:left="1701" w:header="426" w:footer="6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ED8FF" w14:textId="77777777" w:rsidR="00A64548" w:rsidRDefault="00A64548" w:rsidP="00316E25">
      <w:pPr>
        <w:spacing w:after="0" w:line="240" w:lineRule="auto"/>
      </w:pPr>
      <w:r>
        <w:separator/>
      </w:r>
    </w:p>
  </w:endnote>
  <w:endnote w:type="continuationSeparator" w:id="0">
    <w:p w14:paraId="53A663FD" w14:textId="77777777" w:rsidR="00A64548" w:rsidRDefault="00A64548" w:rsidP="0031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FB37" w14:textId="77777777" w:rsidR="00F56CC9" w:rsidRPr="00EA6215" w:rsidRDefault="00F56CC9" w:rsidP="00316E25">
    <w:pPr>
      <w:pStyle w:val="Rodap"/>
      <w:pBdr>
        <w:top w:val="double" w:sz="4" w:space="0" w:color="auto"/>
        <w:left w:val="double" w:sz="4" w:space="4" w:color="auto"/>
        <w:bottom w:val="double" w:sz="4" w:space="1" w:color="auto"/>
        <w:right w:val="double" w:sz="4" w:space="0" w:color="auto"/>
      </w:pBdr>
      <w:jc w:val="center"/>
      <w:rPr>
        <w:b/>
        <w:sz w:val="18"/>
        <w:szCs w:val="18"/>
      </w:rPr>
    </w:pPr>
    <w:r w:rsidRPr="00EA6215">
      <w:rPr>
        <w:b/>
        <w:sz w:val="18"/>
        <w:szCs w:val="18"/>
      </w:rPr>
      <w:t>Rua Estanislau Schumann, 839 Centro</w:t>
    </w:r>
  </w:p>
  <w:p w14:paraId="784448B1" w14:textId="77777777" w:rsidR="00F56CC9" w:rsidRPr="00EA6215" w:rsidRDefault="00F56CC9" w:rsidP="00316E25">
    <w:pPr>
      <w:pStyle w:val="Rodap"/>
      <w:pBdr>
        <w:top w:val="double" w:sz="4" w:space="0" w:color="auto"/>
        <w:left w:val="double" w:sz="4" w:space="4" w:color="auto"/>
        <w:bottom w:val="double" w:sz="4" w:space="1" w:color="auto"/>
        <w:right w:val="double" w:sz="4" w:space="0" w:color="auto"/>
      </w:pBdr>
      <w:jc w:val="center"/>
      <w:rPr>
        <w:b/>
        <w:sz w:val="18"/>
        <w:szCs w:val="18"/>
      </w:rPr>
    </w:pPr>
    <w:r w:rsidRPr="00EA6215">
      <w:rPr>
        <w:b/>
        <w:sz w:val="18"/>
        <w:szCs w:val="18"/>
      </w:rPr>
      <w:t>Fone (47) 3629 0066 – CEP 89.478-000</w:t>
    </w:r>
  </w:p>
  <w:p w14:paraId="6EA594BA" w14:textId="77777777" w:rsidR="00F56CC9" w:rsidRDefault="00F56CC9" w:rsidP="00316E25">
    <w:pPr>
      <w:pStyle w:val="Rodap"/>
      <w:pBdr>
        <w:top w:val="double" w:sz="4" w:space="0" w:color="auto"/>
        <w:left w:val="double" w:sz="4" w:space="4" w:color="auto"/>
        <w:bottom w:val="double" w:sz="4" w:space="1" w:color="auto"/>
        <w:right w:val="double" w:sz="4" w:space="0" w:color="auto"/>
      </w:pBdr>
      <w:jc w:val="center"/>
    </w:pPr>
    <w:r w:rsidRPr="00EA6215">
      <w:rPr>
        <w:b/>
        <w:sz w:val="18"/>
        <w:szCs w:val="18"/>
      </w:rPr>
      <w:t>Bela Vista do Toldo – 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2AB7" w14:textId="77777777" w:rsidR="00A64548" w:rsidRDefault="00A64548" w:rsidP="00316E25">
      <w:pPr>
        <w:spacing w:after="0" w:line="240" w:lineRule="auto"/>
      </w:pPr>
      <w:r>
        <w:separator/>
      </w:r>
    </w:p>
  </w:footnote>
  <w:footnote w:type="continuationSeparator" w:id="0">
    <w:p w14:paraId="273F6865" w14:textId="77777777" w:rsidR="00A64548" w:rsidRDefault="00A64548" w:rsidP="00316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F56CC9" w:rsidRPr="00A83F27" w14:paraId="4C350118" w14:textId="77777777" w:rsidTr="009076FD">
      <w:trPr>
        <w:trHeight w:val="1463"/>
        <w:jc w:val="center"/>
      </w:trPr>
      <w:tc>
        <w:tcPr>
          <w:tcW w:w="2161" w:type="dxa"/>
          <w:tcBorders>
            <w:right w:val="double" w:sz="4" w:space="0" w:color="auto"/>
          </w:tcBorders>
          <w:vAlign w:val="center"/>
        </w:tcPr>
        <w:p w14:paraId="4ACBB06C" w14:textId="77777777" w:rsidR="00F56CC9" w:rsidRPr="00A83F27" w:rsidRDefault="00F56CC9" w:rsidP="009076FD">
          <w:pPr>
            <w:tabs>
              <w:tab w:val="center" w:pos="4252"/>
              <w:tab w:val="right" w:pos="8504"/>
            </w:tabs>
            <w:spacing w:after="0" w:line="240" w:lineRule="auto"/>
            <w:ind w:left="-25"/>
            <w:jc w:val="center"/>
            <w:rPr>
              <w:rFonts w:ascii="Bookman Old Style" w:eastAsia="Bookman Old Style" w:hAnsi="Bookman Old Style" w:cs="Bookman Old Style"/>
              <w:lang w:val="pt-PT"/>
            </w:rPr>
          </w:pPr>
          <w:r w:rsidRPr="00A83F27">
            <w:rPr>
              <w:rFonts w:ascii="Bookman Old Style" w:eastAsia="Bookman Old Style" w:hAnsi="Bookman Old Style" w:cs="Bookman Old Style"/>
              <w:lang w:val="pt-PT"/>
            </w:rPr>
            <w:object w:dxaOrig="5130" w:dyaOrig="3975" w14:anchorId="4FCEF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687176141" r:id="rId2"/>
            </w:object>
          </w:r>
        </w:p>
      </w:tc>
      <w:tc>
        <w:tcPr>
          <w:tcW w:w="6308" w:type="dxa"/>
          <w:tcBorders>
            <w:left w:val="double" w:sz="4" w:space="0" w:color="auto"/>
          </w:tcBorders>
          <w:vAlign w:val="center"/>
        </w:tcPr>
        <w:p w14:paraId="033BFE19" w14:textId="77777777" w:rsidR="00F56CC9" w:rsidRPr="00A83F27" w:rsidRDefault="00F56CC9" w:rsidP="009076FD">
          <w:pPr>
            <w:spacing w:after="0" w:line="240" w:lineRule="auto"/>
            <w:jc w:val="center"/>
            <w:rPr>
              <w:rFonts w:ascii="Bookman Old Style" w:eastAsia="Bookman Old Style" w:hAnsi="Bookman Old Style" w:cs="Bookman Old Style"/>
              <w:b/>
              <w:sz w:val="18"/>
              <w:szCs w:val="18"/>
              <w:lang w:val="pt-PT"/>
            </w:rPr>
          </w:pPr>
        </w:p>
        <w:p w14:paraId="2F8FB6E9" w14:textId="77777777" w:rsidR="00F56CC9" w:rsidRPr="00A83F27" w:rsidRDefault="00F56CC9" w:rsidP="009076FD">
          <w:pPr>
            <w:spacing w:after="0" w:line="240" w:lineRule="auto"/>
            <w:jc w:val="center"/>
            <w:rPr>
              <w:rFonts w:ascii="Arial" w:eastAsia="Bookman Old Style" w:hAnsi="Arial" w:cs="Arial"/>
              <w:b/>
              <w:sz w:val="20"/>
              <w:szCs w:val="20"/>
              <w:lang w:val="pt-PT"/>
            </w:rPr>
          </w:pPr>
          <w:r w:rsidRPr="00A83F27">
            <w:rPr>
              <w:rFonts w:ascii="Arial" w:eastAsia="Bookman Old Style" w:hAnsi="Arial" w:cs="Arial"/>
              <w:b/>
              <w:sz w:val="20"/>
              <w:szCs w:val="20"/>
              <w:lang w:val="pt-PT"/>
            </w:rPr>
            <w:t>ESTADO DE SANTA CATARINA</w:t>
          </w:r>
        </w:p>
        <w:p w14:paraId="3768DA78" w14:textId="77777777" w:rsidR="00F56CC9" w:rsidRPr="00A83F27" w:rsidRDefault="00F56CC9" w:rsidP="009076FD">
          <w:pPr>
            <w:spacing w:after="0" w:line="240" w:lineRule="auto"/>
            <w:jc w:val="center"/>
            <w:rPr>
              <w:rFonts w:ascii="Arial" w:eastAsia="Bookman Old Style" w:hAnsi="Arial" w:cs="Arial"/>
              <w:b/>
              <w:sz w:val="20"/>
              <w:szCs w:val="20"/>
              <w:lang w:val="pt-PT"/>
            </w:rPr>
          </w:pPr>
          <w:r w:rsidRPr="00A83F27">
            <w:rPr>
              <w:rFonts w:ascii="Arial" w:eastAsia="Bookman Old Style" w:hAnsi="Arial" w:cs="Arial"/>
              <w:b/>
              <w:sz w:val="20"/>
              <w:szCs w:val="20"/>
              <w:lang w:val="pt-PT"/>
            </w:rPr>
            <w:t>PREFEITURA MUNICIPAL DE BELA VISTA DO TOLDO</w:t>
          </w:r>
        </w:p>
        <w:p w14:paraId="4C92058F" w14:textId="77777777" w:rsidR="00F56CC9" w:rsidRPr="00A83F27" w:rsidRDefault="00F56CC9" w:rsidP="009076FD">
          <w:pPr>
            <w:spacing w:after="0" w:line="240" w:lineRule="auto"/>
            <w:jc w:val="center"/>
            <w:rPr>
              <w:rFonts w:ascii="Arial" w:eastAsia="Bookman Old Style" w:hAnsi="Arial" w:cs="Arial"/>
              <w:b/>
              <w:sz w:val="20"/>
              <w:szCs w:val="20"/>
              <w:lang w:val="en-US"/>
            </w:rPr>
          </w:pPr>
          <w:r w:rsidRPr="00A83F27">
            <w:rPr>
              <w:rFonts w:ascii="Arial" w:eastAsia="Bookman Old Style" w:hAnsi="Arial" w:cs="Arial"/>
              <w:b/>
              <w:sz w:val="20"/>
              <w:szCs w:val="20"/>
              <w:lang w:val="en-US"/>
            </w:rPr>
            <w:t>CNPJ: 01.612.888/0001-86</w:t>
          </w:r>
        </w:p>
        <w:p w14:paraId="18EC223B" w14:textId="77777777" w:rsidR="00F56CC9" w:rsidRPr="00A83F27" w:rsidRDefault="00F56CC9" w:rsidP="009076FD">
          <w:pPr>
            <w:spacing w:after="0" w:line="240" w:lineRule="auto"/>
            <w:jc w:val="center"/>
            <w:rPr>
              <w:rFonts w:ascii="Arial" w:eastAsia="Bookman Old Style" w:hAnsi="Arial" w:cs="Arial"/>
              <w:b/>
              <w:sz w:val="20"/>
              <w:szCs w:val="20"/>
              <w:lang w:val="en-US"/>
            </w:rPr>
          </w:pPr>
          <w:r w:rsidRPr="00A83F27">
            <w:rPr>
              <w:rFonts w:ascii="Arial" w:eastAsia="Bookman Old Style" w:hAnsi="Arial" w:cs="Arial"/>
              <w:b/>
              <w:sz w:val="20"/>
              <w:szCs w:val="20"/>
              <w:lang w:val="en-US"/>
            </w:rPr>
            <w:t xml:space="preserve">HOME PAGE: </w:t>
          </w:r>
          <w:hyperlink r:id="rId3" w:history="1">
            <w:r w:rsidRPr="00A83F27">
              <w:rPr>
                <w:rFonts w:ascii="Arial" w:eastAsia="Bookman Old Style" w:hAnsi="Arial" w:cs="Arial"/>
                <w:color w:val="000080"/>
                <w:sz w:val="20"/>
                <w:szCs w:val="20"/>
                <w:u w:val="single"/>
                <w:lang w:val="en-US"/>
              </w:rPr>
              <w:t>www.pmbvt.sc.gov.br</w:t>
            </w:r>
          </w:hyperlink>
        </w:p>
        <w:p w14:paraId="35E9FEC3" w14:textId="1BA95CEE" w:rsidR="00F56CC9" w:rsidRPr="00A83F27" w:rsidRDefault="00F56CC9" w:rsidP="009076FD">
          <w:pPr>
            <w:spacing w:after="0" w:line="240" w:lineRule="auto"/>
            <w:jc w:val="center"/>
            <w:rPr>
              <w:rFonts w:ascii="Arial" w:eastAsia="Bookman Old Style" w:hAnsi="Arial" w:cs="Arial"/>
              <w:sz w:val="20"/>
              <w:szCs w:val="20"/>
              <w:lang w:val="pt-PT"/>
            </w:rPr>
          </w:pPr>
          <w:r w:rsidRPr="00A83F27">
            <w:rPr>
              <w:rFonts w:ascii="Arial" w:eastAsia="Bookman Old Style" w:hAnsi="Arial" w:cs="Arial"/>
              <w:b/>
              <w:sz w:val="20"/>
              <w:szCs w:val="20"/>
              <w:lang w:val="pt-PT"/>
            </w:rPr>
            <w:t xml:space="preserve">E-MAIL: </w:t>
          </w:r>
          <w:hyperlink r:id="rId4" w:history="1">
            <w:r w:rsidRPr="008E7489">
              <w:rPr>
                <w:rStyle w:val="Hyperlink"/>
                <w:rFonts w:ascii="Arial" w:eastAsia="Bookman Old Style" w:hAnsi="Arial" w:cs="Arial"/>
                <w:sz w:val="20"/>
                <w:szCs w:val="20"/>
                <w:lang w:val="pt-PT"/>
              </w:rPr>
              <w:t>compras.licitacao@pmbvt.sc.gov.br</w:t>
            </w:r>
          </w:hyperlink>
        </w:p>
        <w:p w14:paraId="6CDF43B2" w14:textId="77777777" w:rsidR="00F56CC9" w:rsidRPr="00A83F27" w:rsidRDefault="00F56CC9" w:rsidP="009076FD">
          <w:pPr>
            <w:spacing w:after="0" w:line="240" w:lineRule="auto"/>
            <w:jc w:val="center"/>
            <w:rPr>
              <w:rFonts w:ascii="Bookman Old Style" w:eastAsia="Bookman Old Style" w:hAnsi="Bookman Old Style" w:cs="Bookman Old Style"/>
              <w:b/>
              <w:sz w:val="18"/>
              <w:szCs w:val="18"/>
              <w:lang w:val="pt-PT"/>
            </w:rPr>
          </w:pPr>
        </w:p>
      </w:tc>
    </w:tr>
  </w:tbl>
  <w:p w14:paraId="2877D242" w14:textId="77777777" w:rsidR="00F56CC9" w:rsidRDefault="00F56C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DEB"/>
    <w:multiLevelType w:val="hybridMultilevel"/>
    <w:tmpl w:val="E0A6FB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A42524"/>
    <w:multiLevelType w:val="hybridMultilevel"/>
    <w:tmpl w:val="38EAE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7D113B"/>
    <w:multiLevelType w:val="hybridMultilevel"/>
    <w:tmpl w:val="7DFED7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B3EE7"/>
    <w:multiLevelType w:val="hybridMultilevel"/>
    <w:tmpl w:val="CD048F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C33C67"/>
    <w:multiLevelType w:val="hybridMultilevel"/>
    <w:tmpl w:val="11AC6600"/>
    <w:lvl w:ilvl="0" w:tplc="933CF7C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A90EC2"/>
    <w:multiLevelType w:val="hybridMultilevel"/>
    <w:tmpl w:val="CCF45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EA6CF8"/>
    <w:multiLevelType w:val="hybridMultilevel"/>
    <w:tmpl w:val="A0AC7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A03544"/>
    <w:multiLevelType w:val="hybridMultilevel"/>
    <w:tmpl w:val="40F2E1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5F5A53"/>
    <w:multiLevelType w:val="hybridMultilevel"/>
    <w:tmpl w:val="F03E0E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0F59D8"/>
    <w:multiLevelType w:val="hybridMultilevel"/>
    <w:tmpl w:val="D3341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A07D70"/>
    <w:multiLevelType w:val="hybridMultilevel"/>
    <w:tmpl w:val="1BFC1B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AE0ADD"/>
    <w:multiLevelType w:val="hybridMultilevel"/>
    <w:tmpl w:val="BDC271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773832"/>
    <w:multiLevelType w:val="hybridMultilevel"/>
    <w:tmpl w:val="463CFC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47F7832"/>
    <w:multiLevelType w:val="hybridMultilevel"/>
    <w:tmpl w:val="DF7405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E196047"/>
    <w:multiLevelType w:val="hybridMultilevel"/>
    <w:tmpl w:val="A07AEA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113412"/>
    <w:multiLevelType w:val="hybridMultilevel"/>
    <w:tmpl w:val="98AC8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983A62"/>
    <w:multiLevelType w:val="hybridMultilevel"/>
    <w:tmpl w:val="061833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45E3BFC"/>
    <w:multiLevelType w:val="hybridMultilevel"/>
    <w:tmpl w:val="6C241086"/>
    <w:lvl w:ilvl="0" w:tplc="1A6623D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8A439BE"/>
    <w:multiLevelType w:val="hybridMultilevel"/>
    <w:tmpl w:val="EF1204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8F1349"/>
    <w:multiLevelType w:val="hybridMultilevel"/>
    <w:tmpl w:val="79C29D5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CD70AD"/>
    <w:multiLevelType w:val="hybridMultilevel"/>
    <w:tmpl w:val="DAF0E6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33768F"/>
    <w:multiLevelType w:val="hybridMultilevel"/>
    <w:tmpl w:val="6DD615D8"/>
    <w:lvl w:ilvl="0" w:tplc="4C2EFDE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F30520"/>
    <w:multiLevelType w:val="hybridMultilevel"/>
    <w:tmpl w:val="84E028FC"/>
    <w:lvl w:ilvl="0" w:tplc="D0D63260">
      <w:start w:val="1"/>
      <w:numFmt w:val="lowerLetter"/>
      <w:lvlText w:val="%1)"/>
      <w:lvlJc w:val="left"/>
      <w:pPr>
        <w:ind w:left="108" w:hanging="248"/>
        <w:jc w:val="left"/>
      </w:pPr>
      <w:rPr>
        <w:rFonts w:hint="default"/>
        <w:b/>
        <w:bCs/>
        <w:w w:val="99"/>
        <w:lang w:val="pt-PT" w:eastAsia="en-US" w:bidi="ar-SA"/>
      </w:rPr>
    </w:lvl>
    <w:lvl w:ilvl="1" w:tplc="F3E6457A">
      <w:numFmt w:val="bullet"/>
      <w:lvlText w:val="•"/>
      <w:lvlJc w:val="left"/>
      <w:pPr>
        <w:ind w:left="1004" w:hanging="248"/>
      </w:pPr>
      <w:rPr>
        <w:rFonts w:hint="default"/>
        <w:lang w:val="pt-PT" w:eastAsia="en-US" w:bidi="ar-SA"/>
      </w:rPr>
    </w:lvl>
    <w:lvl w:ilvl="2" w:tplc="E4BA54E8">
      <w:numFmt w:val="bullet"/>
      <w:lvlText w:val="•"/>
      <w:lvlJc w:val="left"/>
      <w:pPr>
        <w:ind w:left="1909" w:hanging="248"/>
      </w:pPr>
      <w:rPr>
        <w:rFonts w:hint="default"/>
        <w:lang w:val="pt-PT" w:eastAsia="en-US" w:bidi="ar-SA"/>
      </w:rPr>
    </w:lvl>
    <w:lvl w:ilvl="3" w:tplc="CF849C92">
      <w:numFmt w:val="bullet"/>
      <w:lvlText w:val="•"/>
      <w:lvlJc w:val="left"/>
      <w:pPr>
        <w:ind w:left="2814" w:hanging="248"/>
      </w:pPr>
      <w:rPr>
        <w:rFonts w:hint="default"/>
        <w:lang w:val="pt-PT" w:eastAsia="en-US" w:bidi="ar-SA"/>
      </w:rPr>
    </w:lvl>
    <w:lvl w:ilvl="4" w:tplc="21B8E970">
      <w:numFmt w:val="bullet"/>
      <w:lvlText w:val="•"/>
      <w:lvlJc w:val="left"/>
      <w:pPr>
        <w:ind w:left="3719" w:hanging="248"/>
      </w:pPr>
      <w:rPr>
        <w:rFonts w:hint="default"/>
        <w:lang w:val="pt-PT" w:eastAsia="en-US" w:bidi="ar-SA"/>
      </w:rPr>
    </w:lvl>
    <w:lvl w:ilvl="5" w:tplc="FD2ACC98">
      <w:numFmt w:val="bullet"/>
      <w:lvlText w:val="•"/>
      <w:lvlJc w:val="left"/>
      <w:pPr>
        <w:ind w:left="4623" w:hanging="248"/>
      </w:pPr>
      <w:rPr>
        <w:rFonts w:hint="default"/>
        <w:lang w:val="pt-PT" w:eastAsia="en-US" w:bidi="ar-SA"/>
      </w:rPr>
    </w:lvl>
    <w:lvl w:ilvl="6" w:tplc="67546CCA">
      <w:numFmt w:val="bullet"/>
      <w:lvlText w:val="•"/>
      <w:lvlJc w:val="left"/>
      <w:pPr>
        <w:ind w:left="5528" w:hanging="248"/>
      </w:pPr>
      <w:rPr>
        <w:rFonts w:hint="default"/>
        <w:lang w:val="pt-PT" w:eastAsia="en-US" w:bidi="ar-SA"/>
      </w:rPr>
    </w:lvl>
    <w:lvl w:ilvl="7" w:tplc="1F50B1D8">
      <w:numFmt w:val="bullet"/>
      <w:lvlText w:val="•"/>
      <w:lvlJc w:val="left"/>
      <w:pPr>
        <w:ind w:left="6433" w:hanging="248"/>
      </w:pPr>
      <w:rPr>
        <w:rFonts w:hint="default"/>
        <w:lang w:val="pt-PT" w:eastAsia="en-US" w:bidi="ar-SA"/>
      </w:rPr>
    </w:lvl>
    <w:lvl w:ilvl="8" w:tplc="57E8B7B6">
      <w:numFmt w:val="bullet"/>
      <w:lvlText w:val="•"/>
      <w:lvlJc w:val="left"/>
      <w:pPr>
        <w:ind w:left="7338" w:hanging="248"/>
      </w:pPr>
      <w:rPr>
        <w:rFonts w:hint="default"/>
        <w:lang w:val="pt-PT" w:eastAsia="en-US" w:bidi="ar-SA"/>
      </w:rPr>
    </w:lvl>
  </w:abstractNum>
  <w:num w:numId="1">
    <w:abstractNumId w:val="9"/>
  </w:num>
  <w:num w:numId="2">
    <w:abstractNumId w:val="14"/>
  </w:num>
  <w:num w:numId="3">
    <w:abstractNumId w:val="5"/>
  </w:num>
  <w:num w:numId="4">
    <w:abstractNumId w:val="7"/>
  </w:num>
  <w:num w:numId="5">
    <w:abstractNumId w:val="16"/>
  </w:num>
  <w:num w:numId="6">
    <w:abstractNumId w:val="2"/>
  </w:num>
  <w:num w:numId="7">
    <w:abstractNumId w:val="10"/>
  </w:num>
  <w:num w:numId="8">
    <w:abstractNumId w:val="3"/>
  </w:num>
  <w:num w:numId="9">
    <w:abstractNumId w:val="4"/>
  </w:num>
  <w:num w:numId="10">
    <w:abstractNumId w:val="18"/>
  </w:num>
  <w:num w:numId="11">
    <w:abstractNumId w:val="11"/>
  </w:num>
  <w:num w:numId="12">
    <w:abstractNumId w:val="8"/>
  </w:num>
  <w:num w:numId="13">
    <w:abstractNumId w:val="1"/>
  </w:num>
  <w:num w:numId="14">
    <w:abstractNumId w:val="6"/>
  </w:num>
  <w:num w:numId="15">
    <w:abstractNumId w:val="15"/>
  </w:num>
  <w:num w:numId="16">
    <w:abstractNumId w:val="19"/>
  </w:num>
  <w:num w:numId="17">
    <w:abstractNumId w:val="20"/>
  </w:num>
  <w:num w:numId="18">
    <w:abstractNumId w:val="13"/>
  </w:num>
  <w:num w:numId="19">
    <w:abstractNumId w:val="22"/>
  </w:num>
  <w:num w:numId="20">
    <w:abstractNumId w:val="12"/>
  </w:num>
  <w:num w:numId="21">
    <w:abstractNumId w:val="17"/>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80"/>
    <w:rsid w:val="00003361"/>
    <w:rsid w:val="000478E9"/>
    <w:rsid w:val="00063BE9"/>
    <w:rsid w:val="0007438F"/>
    <w:rsid w:val="000816FA"/>
    <w:rsid w:val="000819A1"/>
    <w:rsid w:val="0008788A"/>
    <w:rsid w:val="000C4706"/>
    <w:rsid w:val="000C5C80"/>
    <w:rsid w:val="000E0F28"/>
    <w:rsid w:val="000F3126"/>
    <w:rsid w:val="000F5152"/>
    <w:rsid w:val="001076F1"/>
    <w:rsid w:val="0010795B"/>
    <w:rsid w:val="00124336"/>
    <w:rsid w:val="001403D4"/>
    <w:rsid w:val="00162E32"/>
    <w:rsid w:val="00165A60"/>
    <w:rsid w:val="00176F8C"/>
    <w:rsid w:val="001A29DD"/>
    <w:rsid w:val="001D2A45"/>
    <w:rsid w:val="001D3F68"/>
    <w:rsid w:val="001E6FE6"/>
    <w:rsid w:val="001F2CD5"/>
    <w:rsid w:val="001F7BC4"/>
    <w:rsid w:val="00231F18"/>
    <w:rsid w:val="00240E2D"/>
    <w:rsid w:val="002D244A"/>
    <w:rsid w:val="002D7E48"/>
    <w:rsid w:val="003035B8"/>
    <w:rsid w:val="00316E25"/>
    <w:rsid w:val="00317DEC"/>
    <w:rsid w:val="003335CD"/>
    <w:rsid w:val="0037262E"/>
    <w:rsid w:val="00380CDD"/>
    <w:rsid w:val="003A36E3"/>
    <w:rsid w:val="00430E7D"/>
    <w:rsid w:val="0047305F"/>
    <w:rsid w:val="004910A5"/>
    <w:rsid w:val="004E40FD"/>
    <w:rsid w:val="004E4609"/>
    <w:rsid w:val="00517AE5"/>
    <w:rsid w:val="00526A25"/>
    <w:rsid w:val="00547914"/>
    <w:rsid w:val="0056180E"/>
    <w:rsid w:val="00594010"/>
    <w:rsid w:val="00594E02"/>
    <w:rsid w:val="005B05D0"/>
    <w:rsid w:val="005E0FE1"/>
    <w:rsid w:val="005F5C88"/>
    <w:rsid w:val="00600712"/>
    <w:rsid w:val="00602604"/>
    <w:rsid w:val="00607A14"/>
    <w:rsid w:val="00610EAF"/>
    <w:rsid w:val="006145E2"/>
    <w:rsid w:val="00633BF5"/>
    <w:rsid w:val="00636938"/>
    <w:rsid w:val="00670A16"/>
    <w:rsid w:val="00670F19"/>
    <w:rsid w:val="00676BDE"/>
    <w:rsid w:val="006B383B"/>
    <w:rsid w:val="006B424C"/>
    <w:rsid w:val="006C4712"/>
    <w:rsid w:val="006D6DF4"/>
    <w:rsid w:val="006F179E"/>
    <w:rsid w:val="00717684"/>
    <w:rsid w:val="00727F51"/>
    <w:rsid w:val="00771958"/>
    <w:rsid w:val="007A5994"/>
    <w:rsid w:val="007B1822"/>
    <w:rsid w:val="007B3E52"/>
    <w:rsid w:val="007E09F1"/>
    <w:rsid w:val="007E3183"/>
    <w:rsid w:val="00800B3A"/>
    <w:rsid w:val="00813D72"/>
    <w:rsid w:val="0083192C"/>
    <w:rsid w:val="00845058"/>
    <w:rsid w:val="008748C9"/>
    <w:rsid w:val="00883B3F"/>
    <w:rsid w:val="00892E4F"/>
    <w:rsid w:val="008A1414"/>
    <w:rsid w:val="008A44FC"/>
    <w:rsid w:val="008A6BC6"/>
    <w:rsid w:val="008E5F62"/>
    <w:rsid w:val="00906CB8"/>
    <w:rsid w:val="009076FD"/>
    <w:rsid w:val="00915E38"/>
    <w:rsid w:val="00944EB1"/>
    <w:rsid w:val="00946DA8"/>
    <w:rsid w:val="00947428"/>
    <w:rsid w:val="009502AB"/>
    <w:rsid w:val="00950E28"/>
    <w:rsid w:val="009702C0"/>
    <w:rsid w:val="00976F9E"/>
    <w:rsid w:val="009B543C"/>
    <w:rsid w:val="00A14026"/>
    <w:rsid w:val="00A14A07"/>
    <w:rsid w:val="00A33F49"/>
    <w:rsid w:val="00A47F75"/>
    <w:rsid w:val="00A64548"/>
    <w:rsid w:val="00AB1800"/>
    <w:rsid w:val="00AC3532"/>
    <w:rsid w:val="00AE4022"/>
    <w:rsid w:val="00AF763D"/>
    <w:rsid w:val="00B05B1E"/>
    <w:rsid w:val="00B128E7"/>
    <w:rsid w:val="00B1398F"/>
    <w:rsid w:val="00B21D44"/>
    <w:rsid w:val="00B62C32"/>
    <w:rsid w:val="00B6567A"/>
    <w:rsid w:val="00B75A49"/>
    <w:rsid w:val="00B818C2"/>
    <w:rsid w:val="00BC696B"/>
    <w:rsid w:val="00BC72D2"/>
    <w:rsid w:val="00BE010E"/>
    <w:rsid w:val="00BE6F16"/>
    <w:rsid w:val="00BF5D72"/>
    <w:rsid w:val="00C020A2"/>
    <w:rsid w:val="00C1145F"/>
    <w:rsid w:val="00C22A44"/>
    <w:rsid w:val="00C414B5"/>
    <w:rsid w:val="00C477A5"/>
    <w:rsid w:val="00C876D8"/>
    <w:rsid w:val="00C9375F"/>
    <w:rsid w:val="00CB6647"/>
    <w:rsid w:val="00D20B32"/>
    <w:rsid w:val="00D318B8"/>
    <w:rsid w:val="00D52123"/>
    <w:rsid w:val="00D57EA8"/>
    <w:rsid w:val="00D621D9"/>
    <w:rsid w:val="00D65467"/>
    <w:rsid w:val="00D6688D"/>
    <w:rsid w:val="00D76007"/>
    <w:rsid w:val="00D82843"/>
    <w:rsid w:val="00DB3F29"/>
    <w:rsid w:val="00DD34C6"/>
    <w:rsid w:val="00DD5247"/>
    <w:rsid w:val="00E30F98"/>
    <w:rsid w:val="00E32680"/>
    <w:rsid w:val="00E37B25"/>
    <w:rsid w:val="00E64BB4"/>
    <w:rsid w:val="00E77F9B"/>
    <w:rsid w:val="00E8503D"/>
    <w:rsid w:val="00EA5612"/>
    <w:rsid w:val="00EB5DE6"/>
    <w:rsid w:val="00EC43EC"/>
    <w:rsid w:val="00ED2A34"/>
    <w:rsid w:val="00F459F5"/>
    <w:rsid w:val="00F52815"/>
    <w:rsid w:val="00F56CC9"/>
    <w:rsid w:val="00F60CE0"/>
    <w:rsid w:val="00FB0CF4"/>
    <w:rsid w:val="00FB1FDA"/>
    <w:rsid w:val="00FD7E95"/>
    <w:rsid w:val="00FE11D6"/>
    <w:rsid w:val="00FF5A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75A49"/>
    <w:pPr>
      <w:keepNext/>
      <w:autoSpaceDE w:val="0"/>
      <w:autoSpaceDN w:val="0"/>
      <w:spacing w:after="0" w:line="240" w:lineRule="auto"/>
      <w:jc w:val="center"/>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0C5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qFormat/>
    <w:rsid w:val="00B75A49"/>
    <w:pPr>
      <w:keepNext/>
      <w:autoSpaceDE w:val="0"/>
      <w:autoSpaceDN w:val="0"/>
      <w:spacing w:after="0" w:line="240" w:lineRule="auto"/>
      <w:jc w:val="center"/>
      <w:outlineLvl w:val="4"/>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32680"/>
    <w:rPr>
      <w:color w:val="0000FF" w:themeColor="hyperlink"/>
      <w:u w:val="single"/>
    </w:rPr>
  </w:style>
  <w:style w:type="paragraph" w:styleId="PargrafodaLista">
    <w:name w:val="List Paragraph"/>
    <w:basedOn w:val="Normal"/>
    <w:uiPriority w:val="1"/>
    <w:qFormat/>
    <w:rsid w:val="00E30F98"/>
    <w:pPr>
      <w:ind w:left="720"/>
      <w:contextualSpacing/>
    </w:pPr>
  </w:style>
  <w:style w:type="paragraph" w:styleId="Cabealho">
    <w:name w:val="header"/>
    <w:basedOn w:val="Normal"/>
    <w:link w:val="CabealhoChar"/>
    <w:uiPriority w:val="99"/>
    <w:unhideWhenUsed/>
    <w:rsid w:val="00316E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6E25"/>
  </w:style>
  <w:style w:type="paragraph" w:styleId="Rodap">
    <w:name w:val="footer"/>
    <w:basedOn w:val="Normal"/>
    <w:link w:val="RodapChar"/>
    <w:uiPriority w:val="99"/>
    <w:unhideWhenUsed/>
    <w:rsid w:val="00316E25"/>
    <w:pPr>
      <w:tabs>
        <w:tab w:val="center" w:pos="4252"/>
        <w:tab w:val="right" w:pos="8504"/>
      </w:tabs>
      <w:spacing w:after="0" w:line="240" w:lineRule="auto"/>
    </w:pPr>
  </w:style>
  <w:style w:type="character" w:customStyle="1" w:styleId="RodapChar">
    <w:name w:val="Rodapé Char"/>
    <w:basedOn w:val="Fontepargpadro"/>
    <w:link w:val="Rodap"/>
    <w:uiPriority w:val="99"/>
    <w:rsid w:val="00316E25"/>
  </w:style>
  <w:style w:type="character" w:customStyle="1" w:styleId="Ttulo1Char">
    <w:name w:val="Título 1 Char"/>
    <w:basedOn w:val="Fontepargpadro"/>
    <w:link w:val="Ttulo1"/>
    <w:rsid w:val="00B75A49"/>
    <w:rPr>
      <w:rFonts w:ascii="Arial" w:eastAsia="Times New Roman" w:hAnsi="Arial" w:cs="Arial"/>
      <w:b/>
      <w:bCs/>
      <w:sz w:val="24"/>
      <w:szCs w:val="24"/>
      <w:lang w:eastAsia="pt-BR"/>
    </w:rPr>
  </w:style>
  <w:style w:type="character" w:customStyle="1" w:styleId="Ttulo5Char">
    <w:name w:val="Título 5 Char"/>
    <w:basedOn w:val="Fontepargpadro"/>
    <w:link w:val="Ttulo5"/>
    <w:rsid w:val="00B75A49"/>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B75A49"/>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75A49"/>
    <w:rPr>
      <w:rFonts w:ascii="Courier New" w:eastAsia="Times New Roman" w:hAnsi="Courier New" w:cs="Times New Roman"/>
      <w:sz w:val="20"/>
      <w:szCs w:val="20"/>
      <w:lang w:val="x-none" w:eastAsia="x-none"/>
    </w:rPr>
  </w:style>
  <w:style w:type="paragraph" w:customStyle="1" w:styleId="Recuodecorpodetexto31">
    <w:name w:val="Recuo de corpo de texto 31"/>
    <w:basedOn w:val="Normal"/>
    <w:rsid w:val="00B75A49"/>
    <w:pPr>
      <w:suppressAutoHyphens/>
      <w:spacing w:after="0" w:line="240" w:lineRule="auto"/>
      <w:ind w:firstLine="1701"/>
      <w:jc w:val="both"/>
    </w:pPr>
    <w:rPr>
      <w:rFonts w:ascii="Arial" w:eastAsia="Times New Roman" w:hAnsi="Arial" w:cs="Times New Roman"/>
      <w:szCs w:val="20"/>
      <w:lang w:eastAsia="pt-BR"/>
    </w:rPr>
  </w:style>
  <w:style w:type="paragraph" w:customStyle="1" w:styleId="BodyText31">
    <w:name w:val="Body Text 31"/>
    <w:basedOn w:val="Normal"/>
    <w:rsid w:val="00B75A4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napToGrid w:val="0"/>
      <w:sz w:val="24"/>
      <w:szCs w:val="20"/>
      <w:lang w:eastAsia="pt-BR"/>
    </w:rPr>
  </w:style>
  <w:style w:type="paragraph" w:styleId="Textodebalo">
    <w:name w:val="Balloon Text"/>
    <w:basedOn w:val="Normal"/>
    <w:link w:val="TextodebaloChar"/>
    <w:uiPriority w:val="99"/>
    <w:semiHidden/>
    <w:unhideWhenUsed/>
    <w:rsid w:val="00BE01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10E"/>
    <w:rPr>
      <w:rFonts w:ascii="Tahoma" w:hAnsi="Tahoma" w:cs="Tahoma"/>
      <w:sz w:val="16"/>
      <w:szCs w:val="16"/>
    </w:rPr>
  </w:style>
  <w:style w:type="numbering" w:customStyle="1" w:styleId="Semlista1">
    <w:name w:val="Sem lista1"/>
    <w:next w:val="Semlista"/>
    <w:uiPriority w:val="99"/>
    <w:semiHidden/>
    <w:unhideWhenUsed/>
    <w:rsid w:val="0007438F"/>
  </w:style>
  <w:style w:type="paragraph" w:customStyle="1" w:styleId="Default">
    <w:name w:val="Default"/>
    <w:rsid w:val="00B128E7"/>
    <w:pPr>
      <w:autoSpaceDE w:val="0"/>
      <w:autoSpaceDN w:val="0"/>
      <w:adjustRightInd w:val="0"/>
      <w:spacing w:after="0" w:line="240" w:lineRule="auto"/>
    </w:pPr>
    <w:rPr>
      <w:rFonts w:ascii="Arial" w:eastAsia="Calibri" w:hAnsi="Arial" w:cs="Arial"/>
      <w:color w:val="000000"/>
      <w:sz w:val="24"/>
      <w:szCs w:val="24"/>
      <w:lang w:eastAsia="pt-BR"/>
    </w:rPr>
  </w:style>
  <w:style w:type="table" w:customStyle="1" w:styleId="TableNormal">
    <w:name w:val="Table Normal"/>
    <w:uiPriority w:val="2"/>
    <w:semiHidden/>
    <w:unhideWhenUsed/>
    <w:qFormat/>
    <w:rsid w:val="00676B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BDE"/>
    <w:pPr>
      <w:widowControl w:val="0"/>
      <w:autoSpaceDE w:val="0"/>
      <w:autoSpaceDN w:val="0"/>
      <w:spacing w:after="0" w:line="246" w:lineRule="exact"/>
      <w:ind w:left="105"/>
    </w:pPr>
    <w:rPr>
      <w:rFonts w:ascii="Segoe UI" w:eastAsia="Segoe UI" w:hAnsi="Segoe UI" w:cs="Segoe UI"/>
      <w:lang w:val="pt-PT"/>
    </w:rPr>
  </w:style>
  <w:style w:type="table" w:styleId="Tabelacomgrade">
    <w:name w:val="Table Grid"/>
    <w:basedOn w:val="Tabelanormal"/>
    <w:uiPriority w:val="59"/>
    <w:rsid w:val="0033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0C5C80"/>
    <w:rPr>
      <w:rFonts w:asciiTheme="majorHAnsi" w:eastAsiaTheme="majorEastAsia" w:hAnsiTheme="majorHAnsi" w:cstheme="majorBidi"/>
      <w:b/>
      <w:bCs/>
      <w:color w:val="4F81BD" w:themeColor="accent1"/>
      <w:sz w:val="26"/>
      <w:szCs w:val="26"/>
    </w:rPr>
  </w:style>
  <w:style w:type="paragraph" w:customStyle="1" w:styleId="TextosemFormatao1">
    <w:name w:val="Texto sem Formatação1"/>
    <w:basedOn w:val="Normal"/>
    <w:rsid w:val="00124336"/>
    <w:pPr>
      <w:suppressAutoHyphens/>
      <w:autoSpaceDE w:val="0"/>
      <w:spacing w:after="0" w:line="240" w:lineRule="auto"/>
    </w:pPr>
    <w:rPr>
      <w:rFonts w:ascii="Courier New" w:eastAsia="Times New Roman" w:hAnsi="Courier New" w:cs="Courier New"/>
      <w:sz w:val="20"/>
      <w:szCs w:val="20"/>
      <w:lang w:eastAsia="zh-CN"/>
    </w:rPr>
  </w:style>
  <w:style w:type="paragraph" w:styleId="NormalWeb">
    <w:name w:val="Normal (Web)"/>
    <w:basedOn w:val="Normal"/>
    <w:rsid w:val="00124336"/>
    <w:pPr>
      <w:suppressAutoHyphens/>
      <w:autoSpaceDE w:val="0"/>
      <w:spacing w:before="100" w:after="10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75A49"/>
    <w:pPr>
      <w:keepNext/>
      <w:autoSpaceDE w:val="0"/>
      <w:autoSpaceDN w:val="0"/>
      <w:spacing w:after="0" w:line="240" w:lineRule="auto"/>
      <w:jc w:val="center"/>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0C5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qFormat/>
    <w:rsid w:val="00B75A49"/>
    <w:pPr>
      <w:keepNext/>
      <w:autoSpaceDE w:val="0"/>
      <w:autoSpaceDN w:val="0"/>
      <w:spacing w:after="0" w:line="240" w:lineRule="auto"/>
      <w:jc w:val="center"/>
      <w:outlineLvl w:val="4"/>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32680"/>
    <w:rPr>
      <w:color w:val="0000FF" w:themeColor="hyperlink"/>
      <w:u w:val="single"/>
    </w:rPr>
  </w:style>
  <w:style w:type="paragraph" w:styleId="PargrafodaLista">
    <w:name w:val="List Paragraph"/>
    <w:basedOn w:val="Normal"/>
    <w:uiPriority w:val="1"/>
    <w:qFormat/>
    <w:rsid w:val="00E30F98"/>
    <w:pPr>
      <w:ind w:left="720"/>
      <w:contextualSpacing/>
    </w:pPr>
  </w:style>
  <w:style w:type="paragraph" w:styleId="Cabealho">
    <w:name w:val="header"/>
    <w:basedOn w:val="Normal"/>
    <w:link w:val="CabealhoChar"/>
    <w:uiPriority w:val="99"/>
    <w:unhideWhenUsed/>
    <w:rsid w:val="00316E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6E25"/>
  </w:style>
  <w:style w:type="paragraph" w:styleId="Rodap">
    <w:name w:val="footer"/>
    <w:basedOn w:val="Normal"/>
    <w:link w:val="RodapChar"/>
    <w:uiPriority w:val="99"/>
    <w:unhideWhenUsed/>
    <w:rsid w:val="00316E25"/>
    <w:pPr>
      <w:tabs>
        <w:tab w:val="center" w:pos="4252"/>
        <w:tab w:val="right" w:pos="8504"/>
      </w:tabs>
      <w:spacing w:after="0" w:line="240" w:lineRule="auto"/>
    </w:pPr>
  </w:style>
  <w:style w:type="character" w:customStyle="1" w:styleId="RodapChar">
    <w:name w:val="Rodapé Char"/>
    <w:basedOn w:val="Fontepargpadro"/>
    <w:link w:val="Rodap"/>
    <w:uiPriority w:val="99"/>
    <w:rsid w:val="00316E25"/>
  </w:style>
  <w:style w:type="character" w:customStyle="1" w:styleId="Ttulo1Char">
    <w:name w:val="Título 1 Char"/>
    <w:basedOn w:val="Fontepargpadro"/>
    <w:link w:val="Ttulo1"/>
    <w:rsid w:val="00B75A49"/>
    <w:rPr>
      <w:rFonts w:ascii="Arial" w:eastAsia="Times New Roman" w:hAnsi="Arial" w:cs="Arial"/>
      <w:b/>
      <w:bCs/>
      <w:sz w:val="24"/>
      <w:szCs w:val="24"/>
      <w:lang w:eastAsia="pt-BR"/>
    </w:rPr>
  </w:style>
  <w:style w:type="character" w:customStyle="1" w:styleId="Ttulo5Char">
    <w:name w:val="Título 5 Char"/>
    <w:basedOn w:val="Fontepargpadro"/>
    <w:link w:val="Ttulo5"/>
    <w:rsid w:val="00B75A49"/>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B75A49"/>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75A49"/>
    <w:rPr>
      <w:rFonts w:ascii="Courier New" w:eastAsia="Times New Roman" w:hAnsi="Courier New" w:cs="Times New Roman"/>
      <w:sz w:val="20"/>
      <w:szCs w:val="20"/>
      <w:lang w:val="x-none" w:eastAsia="x-none"/>
    </w:rPr>
  </w:style>
  <w:style w:type="paragraph" w:customStyle="1" w:styleId="Recuodecorpodetexto31">
    <w:name w:val="Recuo de corpo de texto 31"/>
    <w:basedOn w:val="Normal"/>
    <w:rsid w:val="00B75A49"/>
    <w:pPr>
      <w:suppressAutoHyphens/>
      <w:spacing w:after="0" w:line="240" w:lineRule="auto"/>
      <w:ind w:firstLine="1701"/>
      <w:jc w:val="both"/>
    </w:pPr>
    <w:rPr>
      <w:rFonts w:ascii="Arial" w:eastAsia="Times New Roman" w:hAnsi="Arial" w:cs="Times New Roman"/>
      <w:szCs w:val="20"/>
      <w:lang w:eastAsia="pt-BR"/>
    </w:rPr>
  </w:style>
  <w:style w:type="paragraph" w:customStyle="1" w:styleId="BodyText31">
    <w:name w:val="Body Text 31"/>
    <w:basedOn w:val="Normal"/>
    <w:rsid w:val="00B75A4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napToGrid w:val="0"/>
      <w:sz w:val="24"/>
      <w:szCs w:val="20"/>
      <w:lang w:eastAsia="pt-BR"/>
    </w:rPr>
  </w:style>
  <w:style w:type="paragraph" w:styleId="Textodebalo">
    <w:name w:val="Balloon Text"/>
    <w:basedOn w:val="Normal"/>
    <w:link w:val="TextodebaloChar"/>
    <w:uiPriority w:val="99"/>
    <w:semiHidden/>
    <w:unhideWhenUsed/>
    <w:rsid w:val="00BE01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10E"/>
    <w:rPr>
      <w:rFonts w:ascii="Tahoma" w:hAnsi="Tahoma" w:cs="Tahoma"/>
      <w:sz w:val="16"/>
      <w:szCs w:val="16"/>
    </w:rPr>
  </w:style>
  <w:style w:type="numbering" w:customStyle="1" w:styleId="Semlista1">
    <w:name w:val="Sem lista1"/>
    <w:next w:val="Semlista"/>
    <w:uiPriority w:val="99"/>
    <w:semiHidden/>
    <w:unhideWhenUsed/>
    <w:rsid w:val="0007438F"/>
  </w:style>
  <w:style w:type="paragraph" w:customStyle="1" w:styleId="Default">
    <w:name w:val="Default"/>
    <w:rsid w:val="00B128E7"/>
    <w:pPr>
      <w:autoSpaceDE w:val="0"/>
      <w:autoSpaceDN w:val="0"/>
      <w:adjustRightInd w:val="0"/>
      <w:spacing w:after="0" w:line="240" w:lineRule="auto"/>
    </w:pPr>
    <w:rPr>
      <w:rFonts w:ascii="Arial" w:eastAsia="Calibri" w:hAnsi="Arial" w:cs="Arial"/>
      <w:color w:val="000000"/>
      <w:sz w:val="24"/>
      <w:szCs w:val="24"/>
      <w:lang w:eastAsia="pt-BR"/>
    </w:rPr>
  </w:style>
  <w:style w:type="table" w:customStyle="1" w:styleId="TableNormal">
    <w:name w:val="Table Normal"/>
    <w:uiPriority w:val="2"/>
    <w:semiHidden/>
    <w:unhideWhenUsed/>
    <w:qFormat/>
    <w:rsid w:val="00676B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6BDE"/>
    <w:pPr>
      <w:widowControl w:val="0"/>
      <w:autoSpaceDE w:val="0"/>
      <w:autoSpaceDN w:val="0"/>
      <w:spacing w:after="0" w:line="246" w:lineRule="exact"/>
      <w:ind w:left="105"/>
    </w:pPr>
    <w:rPr>
      <w:rFonts w:ascii="Segoe UI" w:eastAsia="Segoe UI" w:hAnsi="Segoe UI" w:cs="Segoe UI"/>
      <w:lang w:val="pt-PT"/>
    </w:rPr>
  </w:style>
  <w:style w:type="table" w:styleId="Tabelacomgrade">
    <w:name w:val="Table Grid"/>
    <w:basedOn w:val="Tabelanormal"/>
    <w:uiPriority w:val="59"/>
    <w:rsid w:val="0033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har">
    <w:name w:val="Título 2 Char"/>
    <w:basedOn w:val="Fontepargpadro"/>
    <w:link w:val="Ttulo2"/>
    <w:uiPriority w:val="9"/>
    <w:semiHidden/>
    <w:rsid w:val="000C5C80"/>
    <w:rPr>
      <w:rFonts w:asciiTheme="majorHAnsi" w:eastAsiaTheme="majorEastAsia" w:hAnsiTheme="majorHAnsi" w:cstheme="majorBidi"/>
      <w:b/>
      <w:bCs/>
      <w:color w:val="4F81BD" w:themeColor="accent1"/>
      <w:sz w:val="26"/>
      <w:szCs w:val="26"/>
    </w:rPr>
  </w:style>
  <w:style w:type="paragraph" w:customStyle="1" w:styleId="TextosemFormatao1">
    <w:name w:val="Texto sem Formatação1"/>
    <w:basedOn w:val="Normal"/>
    <w:rsid w:val="00124336"/>
    <w:pPr>
      <w:suppressAutoHyphens/>
      <w:autoSpaceDE w:val="0"/>
      <w:spacing w:after="0" w:line="240" w:lineRule="auto"/>
    </w:pPr>
    <w:rPr>
      <w:rFonts w:ascii="Courier New" w:eastAsia="Times New Roman" w:hAnsi="Courier New" w:cs="Courier New"/>
      <w:sz w:val="20"/>
      <w:szCs w:val="20"/>
      <w:lang w:eastAsia="zh-CN"/>
    </w:rPr>
  </w:style>
  <w:style w:type="paragraph" w:styleId="NormalWeb">
    <w:name w:val="Normal (Web)"/>
    <w:basedOn w:val="Normal"/>
    <w:rsid w:val="00124336"/>
    <w:pPr>
      <w:suppressAutoHyphens/>
      <w:autoSpaceDE w:val="0"/>
      <w:spacing w:before="100" w:after="10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0627">
      <w:bodyDiv w:val="1"/>
      <w:marLeft w:val="0"/>
      <w:marRight w:val="0"/>
      <w:marTop w:val="0"/>
      <w:marBottom w:val="0"/>
      <w:divBdr>
        <w:top w:val="none" w:sz="0" w:space="0" w:color="auto"/>
        <w:left w:val="none" w:sz="0" w:space="0" w:color="auto"/>
        <w:bottom w:val="none" w:sz="0" w:space="0" w:color="auto"/>
        <w:right w:val="none" w:sz="0" w:space="0" w:color="auto"/>
      </w:divBdr>
    </w:div>
    <w:div w:id="881743954">
      <w:bodyDiv w:val="1"/>
      <w:marLeft w:val="0"/>
      <w:marRight w:val="0"/>
      <w:marTop w:val="0"/>
      <w:marBottom w:val="0"/>
      <w:divBdr>
        <w:top w:val="none" w:sz="0" w:space="0" w:color="auto"/>
        <w:left w:val="none" w:sz="0" w:space="0" w:color="auto"/>
        <w:bottom w:val="none" w:sz="0" w:space="0" w:color="auto"/>
        <w:right w:val="none" w:sz="0" w:space="0" w:color="auto"/>
      </w:divBdr>
    </w:div>
    <w:div w:id="15692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licitacao@pmbvt.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ras.licitacao@pmbvt.sc.gov.br" TargetMode="External"/><Relationship Id="rId4" Type="http://schemas.openxmlformats.org/officeDocument/2006/relationships/settings" Target="settings.xml"/><Relationship Id="rId9" Type="http://schemas.openxmlformats.org/officeDocument/2006/relationships/hyperlink" Target="http://www.pmbvt.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compras.licitacao@pmbvt.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33</Pages>
  <Words>11220</Words>
  <Characters>60588</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2021-07-02T16:11:00Z</cp:lastPrinted>
  <dcterms:created xsi:type="dcterms:W3CDTF">2021-07-01T13:56:00Z</dcterms:created>
  <dcterms:modified xsi:type="dcterms:W3CDTF">2021-07-07T18:16:00Z</dcterms:modified>
</cp:coreProperties>
</file>